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26D" w:rsidRPr="007A5C91" w:rsidRDefault="00BC226D" w:rsidP="00BC226D">
      <w:pPr>
        <w:spacing w:line="600" w:lineRule="exact"/>
        <w:jc w:val="center"/>
        <w:rPr>
          <w:rFonts w:ascii="方正小标宋_GBK" w:eastAsia="方正小标宋_GBK"/>
          <w:sz w:val="44"/>
          <w:szCs w:val="44"/>
        </w:rPr>
      </w:pPr>
      <w:r w:rsidRPr="007A5C91">
        <w:rPr>
          <w:rFonts w:ascii="方正小标宋_GBK" w:eastAsia="方正小标宋_GBK"/>
          <w:sz w:val="44"/>
          <w:szCs w:val="44"/>
        </w:rPr>
        <w:t>沛县县级部门整体绩效评价管理办法</w:t>
      </w:r>
    </w:p>
    <w:p w:rsidR="00BC226D" w:rsidRPr="007A5C91" w:rsidRDefault="00103E8B" w:rsidP="00103E8B">
      <w:pPr>
        <w:jc w:val="center"/>
        <w:rPr>
          <w:rFonts w:ascii="方正仿宋_GBK" w:eastAsia="方正仿宋_GBK" w:hAnsi="仿宋"/>
          <w:sz w:val="32"/>
          <w:szCs w:val="32"/>
        </w:rPr>
      </w:pPr>
      <w:r>
        <w:rPr>
          <w:rFonts w:ascii="方正仿宋_GBK" w:eastAsia="方正仿宋_GBK" w:hAnsi="仿宋" w:hint="eastAsia"/>
          <w:sz w:val="32"/>
          <w:szCs w:val="32"/>
        </w:rPr>
        <w:t>（征求意见稿）</w:t>
      </w:r>
    </w:p>
    <w:p w:rsidR="00103E8B" w:rsidRDefault="00103E8B" w:rsidP="00BC226D">
      <w:pPr>
        <w:jc w:val="center"/>
        <w:rPr>
          <w:rFonts w:ascii="方正黑体_GBK" w:eastAsia="方正黑体_GBK" w:hAnsi="仿宋"/>
          <w:sz w:val="32"/>
          <w:szCs w:val="32"/>
        </w:rPr>
      </w:pPr>
    </w:p>
    <w:p w:rsidR="00BC226D" w:rsidRPr="001E21B8" w:rsidRDefault="00BC226D" w:rsidP="00BC226D">
      <w:pPr>
        <w:jc w:val="center"/>
        <w:rPr>
          <w:rFonts w:ascii="方正黑体_GBK" w:eastAsia="方正黑体_GBK" w:hAnsi="仿宋"/>
          <w:sz w:val="32"/>
          <w:szCs w:val="32"/>
        </w:rPr>
      </w:pPr>
      <w:r w:rsidRPr="001E21B8">
        <w:rPr>
          <w:rFonts w:ascii="方正黑体_GBK" w:eastAsia="方正黑体_GBK" w:hAnsi="仿宋"/>
          <w:sz w:val="32"/>
          <w:szCs w:val="32"/>
        </w:rPr>
        <w:t>第一章</w:t>
      </w:r>
      <w:r w:rsidR="00CB7F1C">
        <w:rPr>
          <w:rFonts w:ascii="方正黑体_GBK" w:eastAsia="方正黑体_GBK" w:hAnsi="仿宋" w:hint="eastAsia"/>
          <w:sz w:val="32"/>
          <w:szCs w:val="32"/>
        </w:rPr>
        <w:t xml:space="preserve">  </w:t>
      </w:r>
      <w:r w:rsidRPr="001E21B8">
        <w:rPr>
          <w:rFonts w:ascii="方正黑体_GBK" w:eastAsia="方正黑体_GBK" w:hAnsi="仿宋"/>
          <w:sz w:val="32"/>
          <w:szCs w:val="32"/>
        </w:rPr>
        <w:t>总则</w:t>
      </w:r>
    </w:p>
    <w:p w:rsidR="00BC226D" w:rsidRPr="00F76415" w:rsidRDefault="00BC226D" w:rsidP="00BC226D">
      <w:pPr>
        <w:ind w:firstLineChars="200" w:firstLine="643"/>
        <w:rPr>
          <w:rFonts w:ascii="方正仿宋_GBK" w:eastAsia="方正仿宋_GBK" w:hAnsi="仿宋"/>
          <w:sz w:val="32"/>
          <w:szCs w:val="32"/>
        </w:rPr>
      </w:pPr>
      <w:r w:rsidRPr="001E21B8">
        <w:rPr>
          <w:rFonts w:ascii="方正仿宋_GBK" w:eastAsia="方正仿宋_GBK" w:hAnsi="仿宋"/>
          <w:b/>
          <w:sz w:val="32"/>
          <w:szCs w:val="32"/>
        </w:rPr>
        <w:t>第一条</w:t>
      </w:r>
      <w:r w:rsidR="00CB7F1C">
        <w:rPr>
          <w:rFonts w:ascii="方正仿宋_GBK" w:eastAsia="方正仿宋_GBK" w:hAnsi="仿宋" w:hint="eastAsia"/>
          <w:b/>
          <w:sz w:val="32"/>
          <w:szCs w:val="32"/>
        </w:rPr>
        <w:t xml:space="preserve"> </w:t>
      </w:r>
      <w:r w:rsidRPr="00F76415">
        <w:rPr>
          <w:rFonts w:ascii="方正仿宋_GBK" w:eastAsia="方正仿宋_GBK" w:hAnsi="仿宋"/>
          <w:sz w:val="32"/>
          <w:szCs w:val="32"/>
        </w:rPr>
        <w:t>为深入实施预算绩效管理，提高</w:t>
      </w:r>
      <w:r>
        <w:rPr>
          <w:rFonts w:ascii="方正仿宋_GBK" w:eastAsia="方正仿宋_GBK" w:hAnsi="仿宋"/>
          <w:sz w:val="32"/>
          <w:szCs w:val="32"/>
        </w:rPr>
        <w:t>县级</w:t>
      </w:r>
      <w:r w:rsidRPr="00F76415">
        <w:rPr>
          <w:rFonts w:ascii="方正仿宋_GBK" w:eastAsia="方正仿宋_GBK" w:hAnsi="仿宋"/>
          <w:sz w:val="32"/>
          <w:szCs w:val="32"/>
        </w:rPr>
        <w:t>部门和单位整体绩效，根据</w:t>
      </w:r>
      <w:r>
        <w:rPr>
          <w:rFonts w:ascii="方正仿宋_GBK" w:eastAsia="方正仿宋_GBK" w:hAnsi="仿宋"/>
          <w:sz w:val="32"/>
          <w:szCs w:val="32"/>
        </w:rPr>
        <w:t>《中华人民共和国预算法》</w:t>
      </w:r>
      <w:r w:rsidRPr="007A5C91">
        <w:rPr>
          <w:rFonts w:ascii="方正仿宋_GBK" w:eastAsia="方正仿宋_GBK" w:hAnsi="仿宋" w:hint="eastAsia"/>
          <w:sz w:val="32"/>
          <w:szCs w:val="32"/>
        </w:rPr>
        <w:t>《中共中央国务院关于全面实施预算绩效管理的意见》（中发〔2018〕34号）和《中共沛县县委沛县人民政府关于全面推进预算绩效管理的实施意见》（沛委发〔2019〕54号）</w:t>
      </w:r>
      <w:r w:rsidRPr="00F76415">
        <w:rPr>
          <w:rFonts w:ascii="方正仿宋_GBK" w:eastAsia="方正仿宋_GBK" w:hAnsi="仿宋"/>
          <w:sz w:val="32"/>
          <w:szCs w:val="32"/>
        </w:rPr>
        <w:t>等有关规定，结合工作实际，制定本办法。</w:t>
      </w:r>
    </w:p>
    <w:p w:rsidR="00BC226D" w:rsidRPr="00F76415" w:rsidRDefault="00BC226D" w:rsidP="00BC226D">
      <w:pPr>
        <w:ind w:firstLineChars="200" w:firstLine="643"/>
        <w:rPr>
          <w:rFonts w:ascii="方正仿宋_GBK" w:eastAsia="方正仿宋_GBK" w:hAnsi="仿宋"/>
          <w:sz w:val="32"/>
          <w:szCs w:val="32"/>
        </w:rPr>
      </w:pPr>
      <w:r w:rsidRPr="001E21B8">
        <w:rPr>
          <w:rFonts w:ascii="方正仿宋_GBK" w:eastAsia="方正仿宋_GBK" w:hAnsi="仿宋"/>
          <w:b/>
          <w:sz w:val="32"/>
          <w:szCs w:val="32"/>
        </w:rPr>
        <w:t>第二条</w:t>
      </w:r>
      <w:r w:rsidR="00CB7F1C">
        <w:rPr>
          <w:rFonts w:ascii="方正仿宋_GBK" w:eastAsia="方正仿宋_GBK" w:hAnsi="仿宋" w:hint="eastAsia"/>
          <w:b/>
          <w:sz w:val="32"/>
          <w:szCs w:val="32"/>
        </w:rPr>
        <w:t xml:space="preserve"> </w:t>
      </w:r>
      <w:r>
        <w:rPr>
          <w:rFonts w:ascii="方正仿宋_GBK" w:eastAsia="方正仿宋_GBK" w:hAnsi="仿宋"/>
          <w:sz w:val="32"/>
          <w:szCs w:val="32"/>
        </w:rPr>
        <w:t>县级</w:t>
      </w:r>
      <w:r w:rsidRPr="00F76415">
        <w:rPr>
          <w:rFonts w:ascii="方正仿宋_GBK" w:eastAsia="方正仿宋_GBK" w:hAnsi="仿宋"/>
          <w:sz w:val="32"/>
          <w:szCs w:val="32"/>
        </w:rPr>
        <w:t>部门和单位整体绩效评价</w:t>
      </w:r>
      <w:r>
        <w:rPr>
          <w:rFonts w:ascii="方正仿宋_GBK" w:eastAsia="方正仿宋_GBK" w:hAnsi="仿宋"/>
          <w:sz w:val="32"/>
          <w:szCs w:val="32"/>
        </w:rPr>
        <w:t>（</w:t>
      </w:r>
      <w:r w:rsidRPr="00F76415">
        <w:rPr>
          <w:rFonts w:ascii="方正仿宋_GBK" w:eastAsia="方正仿宋_GBK" w:hAnsi="仿宋"/>
          <w:sz w:val="32"/>
          <w:szCs w:val="32"/>
        </w:rPr>
        <w:t>以下统称部门整体绩效评价</w:t>
      </w:r>
      <w:r>
        <w:rPr>
          <w:rFonts w:ascii="方正仿宋_GBK" w:eastAsia="方正仿宋_GBK" w:hAnsi="仿宋"/>
          <w:sz w:val="32"/>
          <w:szCs w:val="32"/>
        </w:rPr>
        <w:t>）</w:t>
      </w:r>
      <w:r w:rsidRPr="00F76415">
        <w:rPr>
          <w:rFonts w:ascii="方正仿宋_GBK" w:eastAsia="方正仿宋_GBK" w:hAnsi="仿宋"/>
          <w:sz w:val="32"/>
          <w:szCs w:val="32"/>
        </w:rPr>
        <w:t>是指财政部门、预算部门和单位，依据设定的部门本级整体绩效目标和所属单位整体绩效目标</w:t>
      </w:r>
      <w:r>
        <w:rPr>
          <w:rFonts w:ascii="方正仿宋_GBK" w:eastAsia="方正仿宋_GBK" w:hAnsi="仿宋"/>
          <w:sz w:val="32"/>
          <w:szCs w:val="32"/>
        </w:rPr>
        <w:t>（</w:t>
      </w:r>
      <w:r w:rsidRPr="00F76415">
        <w:rPr>
          <w:rFonts w:ascii="方正仿宋_GBK" w:eastAsia="方正仿宋_GBK" w:hAnsi="仿宋"/>
          <w:sz w:val="32"/>
          <w:szCs w:val="32"/>
        </w:rPr>
        <w:t>以下统称整体绩效目标</w:t>
      </w:r>
      <w:r>
        <w:rPr>
          <w:rFonts w:ascii="方正仿宋_GBK" w:eastAsia="方正仿宋_GBK" w:hAnsi="仿宋"/>
          <w:sz w:val="32"/>
          <w:szCs w:val="32"/>
        </w:rPr>
        <w:t>）</w:t>
      </w:r>
      <w:r w:rsidRPr="00F76415">
        <w:rPr>
          <w:rFonts w:ascii="方正仿宋_GBK" w:eastAsia="方正仿宋_GBK" w:hAnsi="仿宋"/>
          <w:sz w:val="32"/>
          <w:szCs w:val="32"/>
        </w:rPr>
        <w:t>，对预算收支的合规性、合理性、效率性、效益性，以及部门履职效能、可持续性等进行客观、公正的测量、分析和评判。</w:t>
      </w:r>
    </w:p>
    <w:p w:rsidR="00BC226D" w:rsidRPr="00F76415" w:rsidRDefault="00BC226D" w:rsidP="00BC226D">
      <w:pPr>
        <w:ind w:firstLineChars="200" w:firstLine="643"/>
        <w:rPr>
          <w:rFonts w:ascii="方正仿宋_GBK" w:eastAsia="方正仿宋_GBK" w:hAnsi="仿宋"/>
          <w:sz w:val="32"/>
          <w:szCs w:val="32"/>
        </w:rPr>
      </w:pPr>
      <w:r w:rsidRPr="001E21B8">
        <w:rPr>
          <w:rFonts w:ascii="方正仿宋_GBK" w:eastAsia="方正仿宋_GBK" w:hAnsi="仿宋"/>
          <w:b/>
          <w:sz w:val="32"/>
          <w:szCs w:val="32"/>
        </w:rPr>
        <w:t>第三条</w:t>
      </w:r>
      <w:r w:rsidR="00CB7F1C">
        <w:rPr>
          <w:rFonts w:ascii="方正仿宋_GBK" w:eastAsia="方正仿宋_GBK" w:hAnsi="仿宋" w:hint="eastAsia"/>
          <w:b/>
          <w:sz w:val="32"/>
          <w:szCs w:val="32"/>
        </w:rPr>
        <w:t xml:space="preserve"> </w:t>
      </w:r>
      <w:r w:rsidRPr="00F76415">
        <w:rPr>
          <w:rFonts w:ascii="方正仿宋_GBK" w:eastAsia="方正仿宋_GBK" w:hAnsi="仿宋"/>
          <w:sz w:val="32"/>
          <w:szCs w:val="32"/>
        </w:rPr>
        <w:t>部门整体绩效评价分为单位自评、部门评价和财政评价三种方式。单位自评是指</w:t>
      </w:r>
      <w:r>
        <w:rPr>
          <w:rFonts w:ascii="方正仿宋_GBK" w:eastAsia="方正仿宋_GBK" w:hAnsi="仿宋"/>
          <w:sz w:val="32"/>
          <w:szCs w:val="32"/>
        </w:rPr>
        <w:t>县级</w:t>
      </w:r>
      <w:r w:rsidRPr="00F76415">
        <w:rPr>
          <w:rFonts w:ascii="方正仿宋_GBK" w:eastAsia="方正仿宋_GBK" w:hAnsi="仿宋"/>
          <w:sz w:val="32"/>
          <w:szCs w:val="32"/>
        </w:rPr>
        <w:t>部门本级或所属单位对批复的整体绩效目标完成情况进行自我评价。部门评价是指</w:t>
      </w:r>
      <w:r>
        <w:rPr>
          <w:rFonts w:ascii="方正仿宋_GBK" w:eastAsia="方正仿宋_GBK" w:hAnsi="仿宋"/>
          <w:sz w:val="32"/>
          <w:szCs w:val="32"/>
        </w:rPr>
        <w:t>县级</w:t>
      </w:r>
      <w:r w:rsidRPr="00F76415">
        <w:rPr>
          <w:rFonts w:ascii="方正仿宋_GBK" w:eastAsia="方正仿宋_GBK" w:hAnsi="仿宋"/>
          <w:sz w:val="32"/>
          <w:szCs w:val="32"/>
        </w:rPr>
        <w:t>部门根据相关要求，运用科学、合理的绩效评价指标、评价标准和方法，对部门本级和所属单位整体收支等情况组织开展绩效评价。财政评价是财政部门对</w:t>
      </w:r>
      <w:r>
        <w:rPr>
          <w:rFonts w:ascii="方正仿宋_GBK" w:eastAsia="方正仿宋_GBK" w:hAnsi="仿宋"/>
          <w:sz w:val="32"/>
          <w:szCs w:val="32"/>
        </w:rPr>
        <w:t>县级</w:t>
      </w:r>
      <w:r w:rsidRPr="00F76415">
        <w:rPr>
          <w:rFonts w:ascii="方正仿宋_GBK" w:eastAsia="方正仿宋_GBK" w:hAnsi="仿宋"/>
          <w:sz w:val="32"/>
          <w:szCs w:val="32"/>
        </w:rPr>
        <w:t>部门本级和所属单位整体收支等情况组织开展的绩效评价。</w:t>
      </w:r>
    </w:p>
    <w:p w:rsidR="00BC226D" w:rsidRPr="00F76415" w:rsidRDefault="00BC226D" w:rsidP="00BC226D">
      <w:pPr>
        <w:ind w:firstLineChars="200" w:firstLine="643"/>
        <w:rPr>
          <w:rFonts w:ascii="方正仿宋_GBK" w:eastAsia="方正仿宋_GBK" w:hAnsi="仿宋"/>
          <w:sz w:val="32"/>
          <w:szCs w:val="32"/>
        </w:rPr>
      </w:pPr>
      <w:r w:rsidRPr="001E21B8">
        <w:rPr>
          <w:rFonts w:ascii="方正仿宋_GBK" w:eastAsia="方正仿宋_GBK" w:hAnsi="仿宋"/>
          <w:b/>
          <w:sz w:val="32"/>
          <w:szCs w:val="32"/>
        </w:rPr>
        <w:lastRenderedPageBreak/>
        <w:t>第四条</w:t>
      </w:r>
      <w:r w:rsidR="00CB7F1C">
        <w:rPr>
          <w:rFonts w:ascii="方正仿宋_GBK" w:eastAsia="方正仿宋_GBK" w:hAnsi="仿宋" w:hint="eastAsia"/>
          <w:b/>
          <w:sz w:val="32"/>
          <w:szCs w:val="32"/>
        </w:rPr>
        <w:t xml:space="preserve"> </w:t>
      </w:r>
      <w:r w:rsidRPr="00F76415">
        <w:rPr>
          <w:rFonts w:ascii="方正仿宋_GBK" w:eastAsia="方正仿宋_GBK" w:hAnsi="仿宋"/>
          <w:sz w:val="32"/>
          <w:szCs w:val="32"/>
        </w:rPr>
        <w:t>部门整体绩效评价应当遵循以下基本原则：</w:t>
      </w:r>
    </w:p>
    <w:p w:rsidR="00BC226D" w:rsidRPr="00F76415"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F76415">
        <w:rPr>
          <w:rFonts w:ascii="方正仿宋_GBK" w:eastAsia="方正仿宋_GBK" w:hAnsi="仿宋"/>
          <w:sz w:val="32"/>
          <w:szCs w:val="32"/>
        </w:rPr>
        <w:t>一</w:t>
      </w:r>
      <w:r>
        <w:rPr>
          <w:rFonts w:ascii="方正仿宋_GBK" w:eastAsia="方正仿宋_GBK" w:hAnsi="仿宋"/>
          <w:sz w:val="32"/>
          <w:szCs w:val="32"/>
        </w:rPr>
        <w:t>）</w:t>
      </w:r>
      <w:r w:rsidRPr="00F76415">
        <w:rPr>
          <w:rFonts w:ascii="方正仿宋_GBK" w:eastAsia="方正仿宋_GBK" w:hAnsi="仿宋"/>
          <w:sz w:val="32"/>
          <w:szCs w:val="32"/>
        </w:rPr>
        <w:t>科学全面。部门整体绩效评价应当运用科学合理的方法，按照规范的程序，以定量分析为主，全面、客观、公正反映部门整体绩效。</w:t>
      </w:r>
    </w:p>
    <w:p w:rsidR="00BC226D" w:rsidRPr="00F76415"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F76415">
        <w:rPr>
          <w:rFonts w:ascii="方正仿宋_GBK" w:eastAsia="方正仿宋_GBK" w:hAnsi="仿宋"/>
          <w:sz w:val="32"/>
          <w:szCs w:val="32"/>
        </w:rPr>
        <w:t>二</w:t>
      </w:r>
      <w:r>
        <w:rPr>
          <w:rFonts w:ascii="方正仿宋_GBK" w:eastAsia="方正仿宋_GBK" w:hAnsi="仿宋"/>
          <w:sz w:val="32"/>
          <w:szCs w:val="32"/>
        </w:rPr>
        <w:t>）</w:t>
      </w:r>
      <w:r w:rsidRPr="00F76415">
        <w:rPr>
          <w:rFonts w:ascii="方正仿宋_GBK" w:eastAsia="方正仿宋_GBK" w:hAnsi="仿宋"/>
          <w:sz w:val="32"/>
          <w:szCs w:val="32"/>
        </w:rPr>
        <w:t>分类开展。单位自评、部门评价和财政评价分别开展，各有侧重，相互补充。</w:t>
      </w:r>
    </w:p>
    <w:p w:rsidR="00BC226D" w:rsidRPr="00F76415"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F76415">
        <w:rPr>
          <w:rFonts w:ascii="方正仿宋_GBK" w:eastAsia="方正仿宋_GBK" w:hAnsi="仿宋"/>
          <w:sz w:val="32"/>
          <w:szCs w:val="32"/>
        </w:rPr>
        <w:t>三</w:t>
      </w:r>
      <w:r>
        <w:rPr>
          <w:rFonts w:ascii="方正仿宋_GBK" w:eastAsia="方正仿宋_GBK" w:hAnsi="仿宋"/>
          <w:sz w:val="32"/>
          <w:szCs w:val="32"/>
        </w:rPr>
        <w:t>）</w:t>
      </w:r>
      <w:r w:rsidRPr="00F76415">
        <w:rPr>
          <w:rFonts w:ascii="方正仿宋_GBK" w:eastAsia="方正仿宋_GBK" w:hAnsi="仿宋"/>
          <w:sz w:val="32"/>
          <w:szCs w:val="32"/>
        </w:rPr>
        <w:t>激励约束。部门整体绩效评价结果应与部门整体预算安排、政策调整、改进管理挂钩，体现奖优罚劣和激励相容导向，有效推动预算收支提质增效。</w:t>
      </w:r>
    </w:p>
    <w:p w:rsidR="00BC226D" w:rsidRPr="00F76415"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F76415">
        <w:rPr>
          <w:rFonts w:ascii="方正仿宋_GBK" w:eastAsia="方正仿宋_GBK" w:hAnsi="仿宋"/>
          <w:sz w:val="32"/>
          <w:szCs w:val="32"/>
        </w:rPr>
        <w:t>四</w:t>
      </w:r>
      <w:r>
        <w:rPr>
          <w:rFonts w:ascii="方正仿宋_GBK" w:eastAsia="方正仿宋_GBK" w:hAnsi="仿宋"/>
          <w:sz w:val="32"/>
          <w:szCs w:val="32"/>
        </w:rPr>
        <w:t>）</w:t>
      </w:r>
      <w:r w:rsidRPr="00F76415">
        <w:rPr>
          <w:rFonts w:ascii="方正仿宋_GBK" w:eastAsia="方正仿宋_GBK" w:hAnsi="仿宋"/>
          <w:sz w:val="32"/>
          <w:szCs w:val="32"/>
        </w:rPr>
        <w:t>公开透明。部门整体绩效评价结果依法依规公开，自觉接受社会监督。</w:t>
      </w:r>
    </w:p>
    <w:p w:rsidR="00BC226D" w:rsidRPr="00F76415" w:rsidRDefault="00BC226D" w:rsidP="00BC226D">
      <w:pPr>
        <w:ind w:firstLineChars="200" w:firstLine="643"/>
        <w:rPr>
          <w:rFonts w:ascii="方正仿宋_GBK" w:eastAsia="方正仿宋_GBK" w:hAnsi="仿宋"/>
          <w:sz w:val="32"/>
          <w:szCs w:val="32"/>
        </w:rPr>
      </w:pPr>
      <w:r w:rsidRPr="0076748D">
        <w:rPr>
          <w:rFonts w:ascii="方正仿宋_GBK" w:eastAsia="方正仿宋_GBK" w:hAnsi="仿宋"/>
          <w:b/>
          <w:sz w:val="32"/>
          <w:szCs w:val="32"/>
        </w:rPr>
        <w:t>第五条</w:t>
      </w:r>
      <w:r w:rsidR="00CB7F1C">
        <w:rPr>
          <w:rFonts w:ascii="方正仿宋_GBK" w:eastAsia="方正仿宋_GBK" w:hAnsi="仿宋" w:hint="eastAsia"/>
          <w:b/>
          <w:sz w:val="32"/>
          <w:szCs w:val="32"/>
        </w:rPr>
        <w:t xml:space="preserve"> </w:t>
      </w:r>
      <w:r w:rsidRPr="00F76415">
        <w:rPr>
          <w:rFonts w:ascii="方正仿宋_GBK" w:eastAsia="方正仿宋_GBK" w:hAnsi="仿宋"/>
          <w:sz w:val="32"/>
          <w:szCs w:val="32"/>
        </w:rPr>
        <w:t>部门整体评价的主要依据：</w:t>
      </w:r>
    </w:p>
    <w:p w:rsidR="00BC226D" w:rsidRPr="00F76415"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F76415">
        <w:rPr>
          <w:rFonts w:ascii="方正仿宋_GBK" w:eastAsia="方正仿宋_GBK" w:hAnsi="仿宋"/>
          <w:sz w:val="32"/>
          <w:szCs w:val="32"/>
        </w:rPr>
        <w:t>一</w:t>
      </w:r>
      <w:r>
        <w:rPr>
          <w:rFonts w:ascii="方正仿宋_GBK" w:eastAsia="方正仿宋_GBK" w:hAnsi="仿宋"/>
          <w:sz w:val="32"/>
          <w:szCs w:val="32"/>
        </w:rPr>
        <w:t>）</w:t>
      </w:r>
      <w:r w:rsidRPr="00F76415">
        <w:rPr>
          <w:rFonts w:ascii="方正仿宋_GBK" w:eastAsia="方正仿宋_GBK" w:hAnsi="仿宋"/>
          <w:sz w:val="32"/>
          <w:szCs w:val="32"/>
        </w:rPr>
        <w:t>国家、地方相关法律法规和规章制度；</w:t>
      </w:r>
    </w:p>
    <w:p w:rsidR="00BC226D" w:rsidRPr="00F76415"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F76415">
        <w:rPr>
          <w:rFonts w:ascii="方正仿宋_GBK" w:eastAsia="方正仿宋_GBK" w:hAnsi="仿宋"/>
          <w:sz w:val="32"/>
          <w:szCs w:val="32"/>
        </w:rPr>
        <w:t>二</w:t>
      </w:r>
      <w:r>
        <w:rPr>
          <w:rFonts w:ascii="方正仿宋_GBK" w:eastAsia="方正仿宋_GBK" w:hAnsi="仿宋"/>
          <w:sz w:val="32"/>
          <w:szCs w:val="32"/>
        </w:rPr>
        <w:t>）</w:t>
      </w:r>
      <w:r w:rsidRPr="0041061D">
        <w:rPr>
          <w:rFonts w:ascii="方正仿宋_GBK" w:eastAsia="方正仿宋_GBK" w:hAnsi="仿宋" w:hint="eastAsia"/>
          <w:sz w:val="32"/>
          <w:szCs w:val="32"/>
        </w:rPr>
        <w:t>党中央、国务院和省市县党委</w:t>
      </w:r>
      <w:r w:rsidRPr="0041061D">
        <w:rPr>
          <w:rFonts w:ascii="方正仿宋_GBK" w:eastAsia="方正仿宋_GBK" w:hAnsi="仿宋"/>
          <w:sz w:val="32"/>
          <w:szCs w:val="32"/>
        </w:rPr>
        <w:t>、政府重大决策部署，经济社会发展目标；</w:t>
      </w:r>
    </w:p>
    <w:p w:rsidR="00BC226D" w:rsidRPr="00F76415"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F76415">
        <w:rPr>
          <w:rFonts w:ascii="方正仿宋_GBK" w:eastAsia="方正仿宋_GBK" w:hAnsi="仿宋"/>
          <w:sz w:val="32"/>
          <w:szCs w:val="32"/>
        </w:rPr>
        <w:t>三</w:t>
      </w:r>
      <w:r>
        <w:rPr>
          <w:rFonts w:ascii="方正仿宋_GBK" w:eastAsia="方正仿宋_GBK" w:hAnsi="仿宋"/>
          <w:sz w:val="32"/>
          <w:szCs w:val="32"/>
        </w:rPr>
        <w:t>）</w:t>
      </w:r>
      <w:r w:rsidRPr="00F76415">
        <w:rPr>
          <w:rFonts w:ascii="方正仿宋_GBK" w:eastAsia="方正仿宋_GBK" w:hAnsi="仿宋"/>
          <w:sz w:val="32"/>
          <w:szCs w:val="32"/>
        </w:rPr>
        <w:t>部门职责相关规定，部门发展规划、工作计划、重点任务、重大政策及资金安排情况；</w:t>
      </w:r>
    </w:p>
    <w:p w:rsidR="00BC226D" w:rsidRPr="00F76415"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F76415">
        <w:rPr>
          <w:rFonts w:ascii="方正仿宋_GBK" w:eastAsia="方正仿宋_GBK" w:hAnsi="仿宋"/>
          <w:sz w:val="32"/>
          <w:szCs w:val="32"/>
        </w:rPr>
        <w:t>四</w:t>
      </w:r>
      <w:r>
        <w:rPr>
          <w:rFonts w:ascii="方正仿宋_GBK" w:eastAsia="方正仿宋_GBK" w:hAnsi="仿宋"/>
          <w:sz w:val="32"/>
          <w:szCs w:val="32"/>
        </w:rPr>
        <w:t>）</w:t>
      </w:r>
      <w:r w:rsidRPr="00F76415">
        <w:rPr>
          <w:rFonts w:ascii="方正仿宋_GBK" w:eastAsia="方正仿宋_GBK" w:hAnsi="仿宋"/>
          <w:sz w:val="32"/>
          <w:szCs w:val="32"/>
        </w:rPr>
        <w:t>相关行业政策、行业标准及专业技术规范；</w:t>
      </w:r>
    </w:p>
    <w:p w:rsidR="00BC226D" w:rsidRPr="00F76415"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F76415">
        <w:rPr>
          <w:rFonts w:ascii="方正仿宋_GBK" w:eastAsia="方正仿宋_GBK" w:hAnsi="仿宋"/>
          <w:sz w:val="32"/>
          <w:szCs w:val="32"/>
        </w:rPr>
        <w:t>五</w:t>
      </w:r>
      <w:r>
        <w:rPr>
          <w:rFonts w:ascii="方正仿宋_GBK" w:eastAsia="方正仿宋_GBK" w:hAnsi="仿宋"/>
          <w:sz w:val="32"/>
          <w:szCs w:val="32"/>
        </w:rPr>
        <w:t>）</w:t>
      </w:r>
      <w:r w:rsidRPr="00F76415">
        <w:rPr>
          <w:rFonts w:ascii="方正仿宋_GBK" w:eastAsia="方正仿宋_GBK" w:hAnsi="仿宋"/>
          <w:sz w:val="32"/>
          <w:szCs w:val="32"/>
        </w:rPr>
        <w:t>预算管理制度及办法，项目及资金管理办法、财务和会计资料；</w:t>
      </w:r>
    </w:p>
    <w:p w:rsidR="00BC226D" w:rsidRPr="00F76415"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F76415">
        <w:rPr>
          <w:rFonts w:ascii="方正仿宋_GBK" w:eastAsia="方正仿宋_GBK" w:hAnsi="仿宋"/>
          <w:sz w:val="32"/>
          <w:szCs w:val="32"/>
        </w:rPr>
        <w:t>六</w:t>
      </w:r>
      <w:r>
        <w:rPr>
          <w:rFonts w:ascii="方正仿宋_GBK" w:eastAsia="方正仿宋_GBK" w:hAnsi="仿宋"/>
          <w:sz w:val="32"/>
          <w:szCs w:val="32"/>
        </w:rPr>
        <w:t>）</w:t>
      </w:r>
      <w:r w:rsidRPr="00F76415">
        <w:rPr>
          <w:rFonts w:ascii="方正仿宋_GBK" w:eastAsia="方正仿宋_GBK" w:hAnsi="仿宋"/>
          <w:sz w:val="32"/>
          <w:szCs w:val="32"/>
        </w:rPr>
        <w:t>本级人大</w:t>
      </w:r>
      <w:r w:rsidRPr="004606DD">
        <w:rPr>
          <w:rFonts w:ascii="方正仿宋_GBK" w:eastAsia="方正仿宋_GBK" w:hAnsi="仿宋"/>
          <w:sz w:val="32"/>
          <w:szCs w:val="32"/>
        </w:rPr>
        <w:t>及其常委会</w:t>
      </w:r>
      <w:r w:rsidRPr="00F76415">
        <w:rPr>
          <w:rFonts w:ascii="方正仿宋_GBK" w:eastAsia="方正仿宋_GBK" w:hAnsi="仿宋"/>
          <w:sz w:val="32"/>
          <w:szCs w:val="32"/>
        </w:rPr>
        <w:t>审查结果报告、审计报告及决定，财政监督核查报告等；</w:t>
      </w:r>
    </w:p>
    <w:p w:rsidR="00BC226D"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lastRenderedPageBreak/>
        <w:t>（</w:t>
      </w:r>
      <w:r w:rsidRPr="00F76415">
        <w:rPr>
          <w:rFonts w:ascii="方正仿宋_GBK" w:eastAsia="方正仿宋_GBK" w:hAnsi="仿宋"/>
          <w:sz w:val="32"/>
          <w:szCs w:val="32"/>
        </w:rPr>
        <w:t>七</w:t>
      </w:r>
      <w:r>
        <w:rPr>
          <w:rFonts w:ascii="方正仿宋_GBK" w:eastAsia="方正仿宋_GBK" w:hAnsi="仿宋"/>
          <w:sz w:val="32"/>
          <w:szCs w:val="32"/>
        </w:rPr>
        <w:t>）</w:t>
      </w:r>
      <w:r w:rsidRPr="00F76415">
        <w:rPr>
          <w:rFonts w:ascii="方正仿宋_GBK" w:eastAsia="方正仿宋_GBK" w:hAnsi="仿宋"/>
          <w:sz w:val="32"/>
          <w:szCs w:val="32"/>
        </w:rPr>
        <w:t>其他相关资料。</w:t>
      </w:r>
    </w:p>
    <w:p w:rsidR="00BC226D" w:rsidRPr="00F76415" w:rsidRDefault="00BC226D" w:rsidP="00BC226D">
      <w:pPr>
        <w:ind w:firstLineChars="200" w:firstLine="640"/>
        <w:rPr>
          <w:rFonts w:ascii="方正仿宋_GBK" w:eastAsia="方正仿宋_GBK" w:hAnsi="仿宋"/>
          <w:sz w:val="32"/>
          <w:szCs w:val="32"/>
        </w:rPr>
      </w:pPr>
    </w:p>
    <w:p w:rsidR="00BC226D" w:rsidRPr="001E21B8" w:rsidRDefault="00BC226D" w:rsidP="00BC226D">
      <w:pPr>
        <w:jc w:val="center"/>
        <w:rPr>
          <w:rFonts w:ascii="方正黑体_GBK" w:eastAsia="方正黑体_GBK" w:hAnsi="仿宋"/>
          <w:sz w:val="32"/>
          <w:szCs w:val="32"/>
        </w:rPr>
      </w:pPr>
      <w:r w:rsidRPr="001E21B8">
        <w:rPr>
          <w:rFonts w:ascii="方正黑体_GBK" w:eastAsia="方正黑体_GBK" w:hAnsi="仿宋"/>
          <w:sz w:val="32"/>
          <w:szCs w:val="32"/>
        </w:rPr>
        <w:t>第二章</w:t>
      </w:r>
      <w:r w:rsidR="00CB7F1C">
        <w:rPr>
          <w:rFonts w:ascii="方正黑体_GBK" w:eastAsia="方正黑体_GBK" w:hAnsi="仿宋" w:hint="eastAsia"/>
          <w:sz w:val="32"/>
          <w:szCs w:val="32"/>
        </w:rPr>
        <w:t xml:space="preserve">  </w:t>
      </w:r>
      <w:r w:rsidRPr="001E21B8">
        <w:rPr>
          <w:rFonts w:ascii="方正黑体_GBK" w:eastAsia="方正黑体_GBK" w:hAnsi="仿宋"/>
          <w:sz w:val="32"/>
          <w:szCs w:val="32"/>
        </w:rPr>
        <w:t>部门整体绩效评价的对象和内容</w:t>
      </w:r>
    </w:p>
    <w:p w:rsidR="00BC226D" w:rsidRPr="00F76415" w:rsidRDefault="00BC226D" w:rsidP="00BC226D">
      <w:pPr>
        <w:ind w:firstLineChars="200" w:firstLine="643"/>
        <w:rPr>
          <w:rFonts w:ascii="方正仿宋_GBK" w:eastAsia="方正仿宋_GBK" w:hAnsi="仿宋"/>
          <w:sz w:val="32"/>
          <w:szCs w:val="32"/>
        </w:rPr>
      </w:pPr>
      <w:r w:rsidRPr="0076748D">
        <w:rPr>
          <w:rFonts w:ascii="方正仿宋_GBK" w:eastAsia="方正仿宋_GBK" w:hAnsi="仿宋"/>
          <w:b/>
          <w:sz w:val="32"/>
          <w:szCs w:val="32"/>
        </w:rPr>
        <w:t>第六条</w:t>
      </w:r>
      <w:r w:rsidR="00CB7F1C">
        <w:rPr>
          <w:rFonts w:ascii="方正仿宋_GBK" w:eastAsia="方正仿宋_GBK" w:hAnsi="仿宋" w:hint="eastAsia"/>
          <w:b/>
          <w:sz w:val="32"/>
          <w:szCs w:val="32"/>
        </w:rPr>
        <w:t xml:space="preserve"> </w:t>
      </w:r>
      <w:r w:rsidRPr="00F76415">
        <w:rPr>
          <w:rFonts w:ascii="方正仿宋_GBK" w:eastAsia="方正仿宋_GBK" w:hAnsi="仿宋"/>
          <w:sz w:val="32"/>
          <w:szCs w:val="32"/>
        </w:rPr>
        <w:t>部门整体绩效评价的对象主要包括纳入预算管理的所有收支。</w:t>
      </w:r>
    </w:p>
    <w:p w:rsidR="00BC226D" w:rsidRPr="00F76415" w:rsidRDefault="00BC226D" w:rsidP="00BC226D">
      <w:pPr>
        <w:ind w:firstLineChars="200" w:firstLine="643"/>
        <w:rPr>
          <w:rFonts w:ascii="方正仿宋_GBK" w:eastAsia="方正仿宋_GBK" w:hAnsi="仿宋"/>
          <w:sz w:val="32"/>
          <w:szCs w:val="32"/>
        </w:rPr>
      </w:pPr>
      <w:r w:rsidRPr="0076748D">
        <w:rPr>
          <w:rFonts w:ascii="方正仿宋_GBK" w:eastAsia="方正仿宋_GBK" w:hAnsi="仿宋"/>
          <w:b/>
          <w:sz w:val="32"/>
          <w:szCs w:val="32"/>
        </w:rPr>
        <w:t>第七条</w:t>
      </w:r>
      <w:r w:rsidR="00CB7F1C">
        <w:rPr>
          <w:rFonts w:ascii="方正仿宋_GBK" w:eastAsia="方正仿宋_GBK" w:hAnsi="仿宋" w:hint="eastAsia"/>
          <w:b/>
          <w:sz w:val="32"/>
          <w:szCs w:val="32"/>
        </w:rPr>
        <w:t xml:space="preserve"> </w:t>
      </w:r>
      <w:r w:rsidRPr="00F76415">
        <w:rPr>
          <w:rFonts w:ascii="方正仿宋_GBK" w:eastAsia="方正仿宋_GBK" w:hAnsi="仿宋"/>
          <w:sz w:val="32"/>
          <w:szCs w:val="32"/>
        </w:rPr>
        <w:t>单位自评内容主要包括年度整体预算绩效目标的完成情况，以及预算执行情况。</w:t>
      </w:r>
    </w:p>
    <w:p w:rsidR="00BC226D" w:rsidRPr="00F76415" w:rsidRDefault="00BC226D" w:rsidP="00BC226D">
      <w:pPr>
        <w:ind w:firstLineChars="200" w:firstLine="643"/>
        <w:rPr>
          <w:rFonts w:ascii="方正仿宋_GBK" w:eastAsia="方正仿宋_GBK" w:hAnsi="仿宋"/>
          <w:sz w:val="32"/>
          <w:szCs w:val="32"/>
        </w:rPr>
      </w:pPr>
      <w:r w:rsidRPr="0076748D">
        <w:rPr>
          <w:rFonts w:ascii="方正仿宋_GBK" w:eastAsia="方正仿宋_GBK" w:hAnsi="仿宋"/>
          <w:b/>
          <w:sz w:val="32"/>
          <w:szCs w:val="32"/>
        </w:rPr>
        <w:t>第八条</w:t>
      </w:r>
      <w:r w:rsidR="00CB7F1C">
        <w:rPr>
          <w:rFonts w:ascii="方正仿宋_GBK" w:eastAsia="方正仿宋_GBK" w:hAnsi="仿宋" w:hint="eastAsia"/>
          <w:b/>
          <w:sz w:val="32"/>
          <w:szCs w:val="32"/>
        </w:rPr>
        <w:t xml:space="preserve"> </w:t>
      </w:r>
      <w:r w:rsidRPr="00F76415">
        <w:rPr>
          <w:rFonts w:ascii="方正仿宋_GBK" w:eastAsia="方正仿宋_GBK" w:hAnsi="仿宋"/>
          <w:sz w:val="32"/>
          <w:szCs w:val="32"/>
        </w:rPr>
        <w:t>部门评价和财政评价的内容主要包括：</w:t>
      </w:r>
    </w:p>
    <w:p w:rsidR="00BC226D" w:rsidRPr="00F76415"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F76415">
        <w:rPr>
          <w:rFonts w:ascii="方正仿宋_GBK" w:eastAsia="方正仿宋_GBK" w:hAnsi="仿宋"/>
          <w:sz w:val="32"/>
          <w:szCs w:val="32"/>
        </w:rPr>
        <w:t>一</w:t>
      </w:r>
      <w:r>
        <w:rPr>
          <w:rFonts w:ascii="方正仿宋_GBK" w:eastAsia="方正仿宋_GBK" w:hAnsi="仿宋"/>
          <w:sz w:val="32"/>
          <w:szCs w:val="32"/>
        </w:rPr>
        <w:t>）</w:t>
      </w:r>
      <w:r w:rsidRPr="00F76415">
        <w:rPr>
          <w:rFonts w:ascii="方正仿宋_GBK" w:eastAsia="方正仿宋_GBK" w:hAnsi="仿宋"/>
          <w:sz w:val="32"/>
          <w:szCs w:val="32"/>
        </w:rPr>
        <w:t>部门决策情况；</w:t>
      </w:r>
    </w:p>
    <w:p w:rsidR="00BC226D" w:rsidRPr="00F76415"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F76415">
        <w:rPr>
          <w:rFonts w:ascii="方正仿宋_GBK" w:eastAsia="方正仿宋_GBK" w:hAnsi="仿宋"/>
          <w:sz w:val="32"/>
          <w:szCs w:val="32"/>
        </w:rPr>
        <w:t>二</w:t>
      </w:r>
      <w:r>
        <w:rPr>
          <w:rFonts w:ascii="方正仿宋_GBK" w:eastAsia="方正仿宋_GBK" w:hAnsi="仿宋"/>
          <w:sz w:val="32"/>
          <w:szCs w:val="32"/>
        </w:rPr>
        <w:t>）</w:t>
      </w:r>
      <w:r w:rsidRPr="00F76415">
        <w:rPr>
          <w:rFonts w:ascii="方正仿宋_GBK" w:eastAsia="方正仿宋_GBK" w:hAnsi="仿宋"/>
          <w:sz w:val="32"/>
          <w:szCs w:val="32"/>
        </w:rPr>
        <w:t>部门预算执行和管理情况；</w:t>
      </w:r>
    </w:p>
    <w:p w:rsidR="00BC226D" w:rsidRPr="00F76415"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F76415">
        <w:rPr>
          <w:rFonts w:ascii="方正仿宋_GBK" w:eastAsia="方正仿宋_GBK" w:hAnsi="仿宋"/>
          <w:sz w:val="32"/>
          <w:szCs w:val="32"/>
        </w:rPr>
        <w:t>三</w:t>
      </w:r>
      <w:r>
        <w:rPr>
          <w:rFonts w:ascii="方正仿宋_GBK" w:eastAsia="方正仿宋_GBK" w:hAnsi="仿宋"/>
          <w:sz w:val="32"/>
          <w:szCs w:val="32"/>
        </w:rPr>
        <w:t>）</w:t>
      </w:r>
      <w:r w:rsidRPr="00F76415">
        <w:rPr>
          <w:rFonts w:ascii="方正仿宋_GBK" w:eastAsia="方正仿宋_GBK" w:hAnsi="仿宋"/>
          <w:sz w:val="32"/>
          <w:szCs w:val="32"/>
        </w:rPr>
        <w:t>机构、人员、资产、项目等相关管理制度办法的健全性及执行情况；</w:t>
      </w:r>
    </w:p>
    <w:p w:rsidR="00BC226D" w:rsidRPr="00F76415"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F76415">
        <w:rPr>
          <w:rFonts w:ascii="方正仿宋_GBK" w:eastAsia="方正仿宋_GBK" w:hAnsi="仿宋"/>
          <w:sz w:val="32"/>
          <w:szCs w:val="32"/>
        </w:rPr>
        <w:t>四</w:t>
      </w:r>
      <w:r>
        <w:rPr>
          <w:rFonts w:ascii="方正仿宋_GBK" w:eastAsia="方正仿宋_GBK" w:hAnsi="仿宋"/>
          <w:sz w:val="32"/>
          <w:szCs w:val="32"/>
        </w:rPr>
        <w:t>）</w:t>
      </w:r>
      <w:r w:rsidRPr="00F76415">
        <w:rPr>
          <w:rFonts w:ascii="方正仿宋_GBK" w:eastAsia="方正仿宋_GBK" w:hAnsi="仿宋"/>
          <w:sz w:val="32"/>
          <w:szCs w:val="32"/>
        </w:rPr>
        <w:t>部门履职及重点产出情况；</w:t>
      </w:r>
    </w:p>
    <w:p w:rsidR="00BC226D" w:rsidRPr="00F76415"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F76415">
        <w:rPr>
          <w:rFonts w:ascii="方正仿宋_GBK" w:eastAsia="方正仿宋_GBK" w:hAnsi="仿宋"/>
          <w:sz w:val="32"/>
          <w:szCs w:val="32"/>
        </w:rPr>
        <w:t>五</w:t>
      </w:r>
      <w:r>
        <w:rPr>
          <w:rFonts w:ascii="方正仿宋_GBK" w:eastAsia="方正仿宋_GBK" w:hAnsi="仿宋"/>
          <w:sz w:val="32"/>
          <w:szCs w:val="32"/>
        </w:rPr>
        <w:t>）</w:t>
      </w:r>
      <w:r w:rsidRPr="00F76415">
        <w:rPr>
          <w:rFonts w:ascii="方正仿宋_GBK" w:eastAsia="方正仿宋_GBK" w:hAnsi="仿宋"/>
          <w:sz w:val="32"/>
          <w:szCs w:val="32"/>
        </w:rPr>
        <w:t>取得的效益情况；</w:t>
      </w:r>
    </w:p>
    <w:p w:rsidR="00BC226D" w:rsidRPr="00F76415"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F76415">
        <w:rPr>
          <w:rFonts w:ascii="方正仿宋_GBK" w:eastAsia="方正仿宋_GBK" w:hAnsi="仿宋"/>
          <w:sz w:val="32"/>
          <w:szCs w:val="32"/>
        </w:rPr>
        <w:t>六</w:t>
      </w:r>
      <w:r>
        <w:rPr>
          <w:rFonts w:ascii="方正仿宋_GBK" w:eastAsia="方正仿宋_GBK" w:hAnsi="仿宋"/>
          <w:sz w:val="32"/>
          <w:szCs w:val="32"/>
        </w:rPr>
        <w:t>）</w:t>
      </w:r>
      <w:r w:rsidRPr="00F76415">
        <w:rPr>
          <w:rFonts w:ascii="方正仿宋_GBK" w:eastAsia="方正仿宋_GBK" w:hAnsi="仿宋"/>
          <w:sz w:val="32"/>
          <w:szCs w:val="32"/>
        </w:rPr>
        <w:t>其他相关内容。</w:t>
      </w:r>
    </w:p>
    <w:p w:rsidR="00BC226D" w:rsidRPr="00F76415" w:rsidRDefault="00BC226D" w:rsidP="00BC226D">
      <w:pPr>
        <w:ind w:firstLineChars="200" w:firstLine="640"/>
        <w:rPr>
          <w:rFonts w:ascii="方正仿宋_GBK" w:eastAsia="方正仿宋_GBK" w:hAnsi="仿宋"/>
          <w:sz w:val="32"/>
          <w:szCs w:val="32"/>
        </w:rPr>
      </w:pPr>
    </w:p>
    <w:p w:rsidR="00BC226D" w:rsidRPr="001E21B8" w:rsidRDefault="00BC226D" w:rsidP="00BC226D">
      <w:pPr>
        <w:jc w:val="center"/>
        <w:rPr>
          <w:rFonts w:ascii="方正黑体_GBK" w:eastAsia="方正黑体_GBK" w:hAnsi="仿宋"/>
          <w:sz w:val="32"/>
          <w:szCs w:val="32"/>
        </w:rPr>
      </w:pPr>
      <w:r w:rsidRPr="001E21B8">
        <w:rPr>
          <w:rFonts w:ascii="方正黑体_GBK" w:eastAsia="方正黑体_GBK" w:hAnsi="仿宋"/>
          <w:sz w:val="32"/>
          <w:szCs w:val="32"/>
        </w:rPr>
        <w:t>第三章</w:t>
      </w:r>
      <w:r w:rsidR="00CB7F1C">
        <w:rPr>
          <w:rFonts w:ascii="方正黑体_GBK" w:eastAsia="方正黑体_GBK" w:hAnsi="仿宋" w:hint="eastAsia"/>
          <w:sz w:val="32"/>
          <w:szCs w:val="32"/>
        </w:rPr>
        <w:t xml:space="preserve">  </w:t>
      </w:r>
      <w:r w:rsidRPr="001E21B8">
        <w:rPr>
          <w:rFonts w:ascii="方正黑体_GBK" w:eastAsia="方正黑体_GBK" w:hAnsi="仿宋"/>
          <w:sz w:val="32"/>
          <w:szCs w:val="32"/>
        </w:rPr>
        <w:t>部门整体绩效评价指标和方法</w:t>
      </w:r>
    </w:p>
    <w:p w:rsidR="00BC226D" w:rsidRPr="00F76415" w:rsidRDefault="00BC226D" w:rsidP="00BC226D">
      <w:pPr>
        <w:ind w:firstLineChars="200" w:firstLine="643"/>
        <w:rPr>
          <w:rFonts w:ascii="方正仿宋_GBK" w:eastAsia="方正仿宋_GBK" w:hAnsi="仿宋"/>
          <w:sz w:val="32"/>
          <w:szCs w:val="32"/>
        </w:rPr>
      </w:pPr>
      <w:r w:rsidRPr="0076748D">
        <w:rPr>
          <w:rFonts w:ascii="方正仿宋_GBK" w:eastAsia="方正仿宋_GBK" w:hAnsi="仿宋"/>
          <w:b/>
          <w:sz w:val="32"/>
          <w:szCs w:val="32"/>
        </w:rPr>
        <w:t>第九条</w:t>
      </w:r>
      <w:r w:rsidR="00CB7F1C">
        <w:rPr>
          <w:rFonts w:ascii="方正仿宋_GBK" w:eastAsia="方正仿宋_GBK" w:hAnsi="仿宋" w:hint="eastAsia"/>
          <w:b/>
          <w:sz w:val="32"/>
          <w:szCs w:val="32"/>
        </w:rPr>
        <w:t xml:space="preserve"> </w:t>
      </w:r>
      <w:r w:rsidRPr="00F76415">
        <w:rPr>
          <w:rFonts w:ascii="方正仿宋_GBK" w:eastAsia="方正仿宋_GBK" w:hAnsi="仿宋"/>
          <w:sz w:val="32"/>
          <w:szCs w:val="32"/>
        </w:rPr>
        <w:t>部门整体绩效评价一般围绕决策、过程、履职、效益</w:t>
      </w:r>
      <w:r>
        <w:rPr>
          <w:rFonts w:ascii="方正仿宋_GBK" w:eastAsia="方正仿宋_GBK" w:hAnsi="仿宋"/>
          <w:sz w:val="32"/>
          <w:szCs w:val="32"/>
        </w:rPr>
        <w:t>等</w:t>
      </w:r>
      <w:r w:rsidRPr="00F76415">
        <w:rPr>
          <w:rFonts w:ascii="方正仿宋_GBK" w:eastAsia="方正仿宋_GBK" w:hAnsi="仿宋"/>
          <w:sz w:val="32"/>
          <w:szCs w:val="32"/>
        </w:rPr>
        <w:t>设定相应绩效指标体系。</w:t>
      </w:r>
    </w:p>
    <w:p w:rsidR="00BC226D" w:rsidRPr="00F76415" w:rsidRDefault="00BC226D" w:rsidP="00BC226D">
      <w:pPr>
        <w:ind w:firstLineChars="200" w:firstLine="640"/>
        <w:rPr>
          <w:rFonts w:ascii="方正仿宋_GBK" w:eastAsia="方正仿宋_GBK" w:hAnsi="仿宋"/>
          <w:sz w:val="32"/>
          <w:szCs w:val="32"/>
        </w:rPr>
      </w:pPr>
      <w:r w:rsidRPr="00F76415">
        <w:rPr>
          <w:rFonts w:ascii="方正仿宋_GBK" w:eastAsia="方正仿宋_GBK" w:hAnsi="仿宋"/>
          <w:sz w:val="32"/>
          <w:szCs w:val="32"/>
        </w:rPr>
        <w:t>单位自评应当运用预算批复确定的绩效指标，侧重反映部门本级或所属单位履职情况及效果；部门评价和财政评价绩效指标应当多层次全面反映部门</w:t>
      </w:r>
      <w:r>
        <w:rPr>
          <w:rFonts w:ascii="方正仿宋_GBK" w:eastAsia="方正仿宋_GBK" w:hAnsi="仿宋"/>
          <w:sz w:val="32"/>
          <w:szCs w:val="32"/>
        </w:rPr>
        <w:t>（</w:t>
      </w:r>
      <w:r w:rsidRPr="00F76415">
        <w:rPr>
          <w:rFonts w:ascii="方正仿宋_GBK" w:eastAsia="方正仿宋_GBK" w:hAnsi="仿宋"/>
          <w:sz w:val="32"/>
          <w:szCs w:val="32"/>
        </w:rPr>
        <w:t>单位</w:t>
      </w:r>
      <w:r>
        <w:rPr>
          <w:rFonts w:ascii="方正仿宋_GBK" w:eastAsia="方正仿宋_GBK" w:hAnsi="仿宋"/>
          <w:sz w:val="32"/>
          <w:szCs w:val="32"/>
        </w:rPr>
        <w:t>）</w:t>
      </w:r>
      <w:r w:rsidRPr="00F76415">
        <w:rPr>
          <w:rFonts w:ascii="方正仿宋_GBK" w:eastAsia="方正仿宋_GBK" w:hAnsi="仿宋"/>
          <w:sz w:val="32"/>
          <w:szCs w:val="32"/>
        </w:rPr>
        <w:t>决策、过程、履职和效益情况，</w:t>
      </w:r>
      <w:r w:rsidRPr="00F76415">
        <w:rPr>
          <w:rFonts w:ascii="方正仿宋_GBK" w:eastAsia="方正仿宋_GBK" w:hAnsi="仿宋"/>
          <w:sz w:val="32"/>
          <w:szCs w:val="32"/>
        </w:rPr>
        <w:lastRenderedPageBreak/>
        <w:t>优先选取最具代表性、最能直接反映履职和效益的核心指标，指标内涵应当明确、具体、可衡量，数据及佐证资料应当易采集、可验证。</w:t>
      </w:r>
    </w:p>
    <w:p w:rsidR="00BC226D" w:rsidRPr="00F76415" w:rsidRDefault="00BC226D" w:rsidP="00BC226D">
      <w:pPr>
        <w:ind w:firstLineChars="200" w:firstLine="640"/>
        <w:rPr>
          <w:rFonts w:ascii="方正仿宋_GBK" w:eastAsia="方正仿宋_GBK" w:hAnsi="仿宋"/>
          <w:sz w:val="32"/>
          <w:szCs w:val="32"/>
        </w:rPr>
      </w:pPr>
      <w:r w:rsidRPr="00F76415">
        <w:rPr>
          <w:rFonts w:ascii="方正仿宋_GBK" w:eastAsia="方正仿宋_GBK" w:hAnsi="仿宋"/>
          <w:sz w:val="32"/>
          <w:szCs w:val="32"/>
        </w:rPr>
        <w:t>指标权重按照重要性原则确定，原则上履职、效益类指标权重占比不低于60%。</w:t>
      </w:r>
    </w:p>
    <w:p w:rsidR="00BC226D" w:rsidRPr="00F76415" w:rsidRDefault="00BC226D" w:rsidP="00BC226D">
      <w:pPr>
        <w:ind w:firstLineChars="200" w:firstLine="643"/>
        <w:rPr>
          <w:rFonts w:ascii="方正仿宋_GBK" w:eastAsia="方正仿宋_GBK" w:hAnsi="仿宋"/>
          <w:sz w:val="32"/>
          <w:szCs w:val="32"/>
        </w:rPr>
      </w:pPr>
      <w:r w:rsidRPr="0076748D">
        <w:rPr>
          <w:rFonts w:ascii="方正仿宋_GBK" w:eastAsia="方正仿宋_GBK" w:hAnsi="仿宋"/>
          <w:b/>
          <w:sz w:val="32"/>
          <w:szCs w:val="32"/>
        </w:rPr>
        <w:t>第十条</w:t>
      </w:r>
      <w:r w:rsidR="00CB7F1C">
        <w:rPr>
          <w:rFonts w:ascii="方正仿宋_GBK" w:eastAsia="方正仿宋_GBK" w:hAnsi="仿宋" w:hint="eastAsia"/>
          <w:b/>
          <w:sz w:val="32"/>
          <w:szCs w:val="32"/>
        </w:rPr>
        <w:t xml:space="preserve"> </w:t>
      </w:r>
      <w:r w:rsidRPr="00F76415">
        <w:rPr>
          <w:rFonts w:ascii="方正仿宋_GBK" w:eastAsia="方正仿宋_GBK" w:hAnsi="仿宋"/>
          <w:sz w:val="32"/>
          <w:szCs w:val="32"/>
        </w:rPr>
        <w:t>绩效评价的方法主要包括成本效益分析法、比较法、因素分析法、最低成本法、公众评判法、标杆管理法等。</w:t>
      </w:r>
    </w:p>
    <w:p w:rsidR="00BC226D" w:rsidRPr="00F76415"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F76415">
        <w:rPr>
          <w:rFonts w:ascii="方正仿宋_GBK" w:eastAsia="方正仿宋_GBK" w:hAnsi="仿宋"/>
          <w:sz w:val="32"/>
          <w:szCs w:val="32"/>
        </w:rPr>
        <w:t>一</w:t>
      </w:r>
      <w:r>
        <w:rPr>
          <w:rFonts w:ascii="方正仿宋_GBK" w:eastAsia="方正仿宋_GBK" w:hAnsi="仿宋"/>
          <w:sz w:val="32"/>
          <w:szCs w:val="32"/>
        </w:rPr>
        <w:t>）</w:t>
      </w:r>
      <w:r w:rsidRPr="00F76415">
        <w:rPr>
          <w:rFonts w:ascii="方正仿宋_GBK" w:eastAsia="方正仿宋_GBK" w:hAnsi="仿宋"/>
          <w:sz w:val="32"/>
          <w:szCs w:val="32"/>
        </w:rPr>
        <w:t>成本效益分析法。是指将投入与产出、效益进行关联性分析的方法。</w:t>
      </w:r>
    </w:p>
    <w:p w:rsidR="00BC226D" w:rsidRPr="00F76415"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F76415">
        <w:rPr>
          <w:rFonts w:ascii="方正仿宋_GBK" w:eastAsia="方正仿宋_GBK" w:hAnsi="仿宋"/>
          <w:sz w:val="32"/>
          <w:szCs w:val="32"/>
        </w:rPr>
        <w:t>二</w:t>
      </w:r>
      <w:r>
        <w:rPr>
          <w:rFonts w:ascii="方正仿宋_GBK" w:eastAsia="方正仿宋_GBK" w:hAnsi="仿宋"/>
          <w:sz w:val="32"/>
          <w:szCs w:val="32"/>
        </w:rPr>
        <w:t>）</w:t>
      </w:r>
      <w:r w:rsidRPr="00F76415">
        <w:rPr>
          <w:rFonts w:ascii="方正仿宋_GBK" w:eastAsia="方正仿宋_GBK" w:hAnsi="仿宋"/>
          <w:sz w:val="32"/>
          <w:szCs w:val="32"/>
        </w:rPr>
        <w:t>比较法。是指将实施情况与绩效目标、历史情况、不同部门和地区同类支出情况进行比较的方法。</w:t>
      </w:r>
    </w:p>
    <w:p w:rsidR="00BC226D" w:rsidRPr="00F76415"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F76415">
        <w:rPr>
          <w:rFonts w:ascii="方正仿宋_GBK" w:eastAsia="方正仿宋_GBK" w:hAnsi="仿宋"/>
          <w:sz w:val="32"/>
          <w:szCs w:val="32"/>
        </w:rPr>
        <w:t>三</w:t>
      </w:r>
      <w:r>
        <w:rPr>
          <w:rFonts w:ascii="方正仿宋_GBK" w:eastAsia="方正仿宋_GBK" w:hAnsi="仿宋"/>
          <w:sz w:val="32"/>
          <w:szCs w:val="32"/>
        </w:rPr>
        <w:t>）</w:t>
      </w:r>
      <w:r w:rsidRPr="00F76415">
        <w:rPr>
          <w:rFonts w:ascii="方正仿宋_GBK" w:eastAsia="方正仿宋_GBK" w:hAnsi="仿宋"/>
          <w:sz w:val="32"/>
          <w:szCs w:val="32"/>
        </w:rPr>
        <w:t>因素分析法。是指综合分析影响绩效目标实现、实施效果的内外部因素的方法。</w:t>
      </w:r>
    </w:p>
    <w:p w:rsidR="00BC226D" w:rsidRPr="00F76415"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F76415">
        <w:rPr>
          <w:rFonts w:ascii="方正仿宋_GBK" w:eastAsia="方正仿宋_GBK" w:hAnsi="仿宋"/>
          <w:sz w:val="32"/>
          <w:szCs w:val="32"/>
        </w:rPr>
        <w:t>四</w:t>
      </w:r>
      <w:r>
        <w:rPr>
          <w:rFonts w:ascii="方正仿宋_GBK" w:eastAsia="方正仿宋_GBK" w:hAnsi="仿宋"/>
          <w:sz w:val="32"/>
          <w:szCs w:val="32"/>
        </w:rPr>
        <w:t>）</w:t>
      </w:r>
      <w:r w:rsidRPr="00F76415">
        <w:rPr>
          <w:rFonts w:ascii="方正仿宋_GBK" w:eastAsia="方正仿宋_GBK" w:hAnsi="仿宋"/>
          <w:sz w:val="32"/>
          <w:szCs w:val="32"/>
        </w:rPr>
        <w:t>最低成本法。是指在绩效目标确定的前提下，达成目标成本最低者为优的方法。</w:t>
      </w:r>
    </w:p>
    <w:p w:rsidR="00BC226D" w:rsidRPr="00F76415"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F76415">
        <w:rPr>
          <w:rFonts w:ascii="方正仿宋_GBK" w:eastAsia="方正仿宋_GBK" w:hAnsi="仿宋"/>
          <w:sz w:val="32"/>
          <w:szCs w:val="32"/>
        </w:rPr>
        <w:t>五</w:t>
      </w:r>
      <w:r>
        <w:rPr>
          <w:rFonts w:ascii="方正仿宋_GBK" w:eastAsia="方正仿宋_GBK" w:hAnsi="仿宋"/>
          <w:sz w:val="32"/>
          <w:szCs w:val="32"/>
        </w:rPr>
        <w:t>）</w:t>
      </w:r>
      <w:r w:rsidRPr="00F76415">
        <w:rPr>
          <w:rFonts w:ascii="方正仿宋_GBK" w:eastAsia="方正仿宋_GBK" w:hAnsi="仿宋"/>
          <w:sz w:val="32"/>
          <w:szCs w:val="32"/>
        </w:rPr>
        <w:t>公众评判法。是指通过专家评估、公众问卷及抽样调查等方式进行评判的方法。</w:t>
      </w:r>
    </w:p>
    <w:p w:rsidR="00BC226D" w:rsidRPr="00F76415"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F76415">
        <w:rPr>
          <w:rFonts w:ascii="方正仿宋_GBK" w:eastAsia="方正仿宋_GBK" w:hAnsi="仿宋"/>
          <w:sz w:val="32"/>
          <w:szCs w:val="32"/>
        </w:rPr>
        <w:t>六</w:t>
      </w:r>
      <w:r>
        <w:rPr>
          <w:rFonts w:ascii="方正仿宋_GBK" w:eastAsia="方正仿宋_GBK" w:hAnsi="仿宋"/>
          <w:sz w:val="32"/>
          <w:szCs w:val="32"/>
        </w:rPr>
        <w:t>）</w:t>
      </w:r>
      <w:r w:rsidRPr="00F76415">
        <w:rPr>
          <w:rFonts w:ascii="方正仿宋_GBK" w:eastAsia="方正仿宋_GBK" w:hAnsi="仿宋"/>
          <w:sz w:val="32"/>
          <w:szCs w:val="32"/>
        </w:rPr>
        <w:t>标杆管理法。是指以国内外同行业中较高的绩效水平为标杆进行评判的方法。</w:t>
      </w:r>
    </w:p>
    <w:p w:rsidR="00BC226D" w:rsidRPr="00F76415"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F76415">
        <w:rPr>
          <w:rFonts w:ascii="方正仿宋_GBK" w:eastAsia="方正仿宋_GBK" w:hAnsi="仿宋"/>
          <w:sz w:val="32"/>
          <w:szCs w:val="32"/>
        </w:rPr>
        <w:t>七</w:t>
      </w:r>
      <w:r>
        <w:rPr>
          <w:rFonts w:ascii="方正仿宋_GBK" w:eastAsia="方正仿宋_GBK" w:hAnsi="仿宋"/>
          <w:sz w:val="32"/>
          <w:szCs w:val="32"/>
        </w:rPr>
        <w:t>）</w:t>
      </w:r>
      <w:r w:rsidRPr="00F76415">
        <w:rPr>
          <w:rFonts w:ascii="方正仿宋_GBK" w:eastAsia="方正仿宋_GBK" w:hAnsi="仿宋"/>
          <w:sz w:val="32"/>
          <w:szCs w:val="32"/>
        </w:rPr>
        <w:t>其他评价方法。</w:t>
      </w:r>
    </w:p>
    <w:p w:rsidR="00BC226D" w:rsidRPr="00A44E3A" w:rsidRDefault="00BC226D" w:rsidP="00BC226D">
      <w:pPr>
        <w:ind w:firstLineChars="200" w:firstLine="640"/>
        <w:rPr>
          <w:rFonts w:ascii="方正仿宋_GBK" w:eastAsia="方正仿宋_GBK" w:hAnsi="仿宋"/>
          <w:sz w:val="32"/>
          <w:szCs w:val="32"/>
        </w:rPr>
      </w:pPr>
      <w:r w:rsidRPr="00F76415">
        <w:rPr>
          <w:rFonts w:ascii="方正仿宋_GBK" w:eastAsia="方正仿宋_GBK" w:hAnsi="仿宋"/>
          <w:sz w:val="32"/>
          <w:szCs w:val="32"/>
        </w:rPr>
        <w:t>单位自评主要采用定量与定性评价相结合的比较法，辅以其他方法。定量指标得分参照以下方法评定：与年初指标值相比，</w:t>
      </w:r>
      <w:r w:rsidRPr="00F76415">
        <w:rPr>
          <w:rFonts w:ascii="方正仿宋_GBK" w:eastAsia="方正仿宋_GBK" w:hAnsi="仿宋"/>
          <w:sz w:val="32"/>
          <w:szCs w:val="32"/>
        </w:rPr>
        <w:lastRenderedPageBreak/>
        <w:t>完成指标值的，记该指标所赋全部分值；对完成值高于指标值较多的，要分析原因，如果是由于年初指标值设定明显偏低造成的，</w:t>
      </w:r>
      <w:r>
        <w:rPr>
          <w:rFonts w:ascii="方正仿宋_GBK" w:eastAsia="方正仿宋_GBK" w:hAnsi="仿宋"/>
          <w:sz w:val="32"/>
          <w:szCs w:val="32"/>
        </w:rPr>
        <w:t>应</w:t>
      </w:r>
      <w:r w:rsidRPr="00F76415">
        <w:rPr>
          <w:rFonts w:ascii="方正仿宋_GBK" w:eastAsia="方正仿宋_GBK" w:hAnsi="仿宋"/>
          <w:sz w:val="32"/>
          <w:szCs w:val="32"/>
        </w:rPr>
        <w:t>按照偏离度适度调减分值；未完成指标值的，按照完成值与指标值的比例记分。定性指标得分参照以下方法评定：根据指标完成情况分为达成年度指标、部分达成年度指标并具有一定效果、未达成年度指标且效果较差三档，分别按照该指标对应分值区间100%</w:t>
      </w:r>
      <w:r w:rsidRPr="00085D8C">
        <w:rPr>
          <w:rFonts w:ascii="仿宋" w:eastAsia="仿宋" w:hAnsi="仿宋"/>
          <w:sz w:val="32"/>
          <w:szCs w:val="32"/>
        </w:rPr>
        <w:t>-</w:t>
      </w:r>
      <w:r w:rsidRPr="00F76415">
        <w:rPr>
          <w:rFonts w:ascii="方正仿宋_GBK" w:eastAsia="方正仿宋_GBK" w:hAnsi="仿宋"/>
          <w:sz w:val="32"/>
          <w:szCs w:val="32"/>
        </w:rPr>
        <w:t>80%</w:t>
      </w:r>
      <w:r>
        <w:rPr>
          <w:rFonts w:ascii="方正仿宋_GBK" w:eastAsia="方正仿宋_GBK" w:hAnsi="仿宋"/>
          <w:sz w:val="32"/>
          <w:szCs w:val="32"/>
        </w:rPr>
        <w:t>（</w:t>
      </w:r>
      <w:r w:rsidRPr="00F76415">
        <w:rPr>
          <w:rFonts w:ascii="方正仿宋_GBK" w:eastAsia="方正仿宋_GBK" w:hAnsi="仿宋"/>
          <w:sz w:val="32"/>
          <w:szCs w:val="32"/>
        </w:rPr>
        <w:t>含</w:t>
      </w:r>
      <w:r>
        <w:rPr>
          <w:rFonts w:ascii="方正仿宋_GBK" w:eastAsia="方正仿宋_GBK" w:hAnsi="仿宋"/>
          <w:sz w:val="32"/>
          <w:szCs w:val="32"/>
        </w:rPr>
        <w:t>）</w:t>
      </w:r>
      <w:r w:rsidRPr="00F76415">
        <w:rPr>
          <w:rFonts w:ascii="方正仿宋_GBK" w:eastAsia="方正仿宋_GBK" w:hAnsi="仿宋"/>
          <w:sz w:val="32"/>
          <w:szCs w:val="32"/>
        </w:rPr>
        <w:t>、80%</w:t>
      </w:r>
      <w:r w:rsidRPr="00085D8C">
        <w:rPr>
          <w:rFonts w:ascii="仿宋" w:eastAsia="仿宋" w:hAnsi="仿宋"/>
          <w:sz w:val="32"/>
          <w:szCs w:val="32"/>
        </w:rPr>
        <w:t>-</w:t>
      </w:r>
      <w:r w:rsidRPr="00F76415">
        <w:rPr>
          <w:rFonts w:ascii="方正仿宋_GBK" w:eastAsia="方正仿宋_GBK" w:hAnsi="仿宋"/>
          <w:sz w:val="32"/>
          <w:szCs w:val="32"/>
        </w:rPr>
        <w:t>60%</w:t>
      </w:r>
      <w:r>
        <w:rPr>
          <w:rFonts w:ascii="方正仿宋_GBK" w:eastAsia="方正仿宋_GBK" w:hAnsi="仿宋"/>
          <w:sz w:val="32"/>
          <w:szCs w:val="32"/>
        </w:rPr>
        <w:t>（</w:t>
      </w:r>
      <w:r w:rsidRPr="00F76415">
        <w:rPr>
          <w:rFonts w:ascii="方正仿宋_GBK" w:eastAsia="方正仿宋_GBK" w:hAnsi="仿宋"/>
          <w:sz w:val="32"/>
          <w:szCs w:val="32"/>
        </w:rPr>
        <w:t>含</w:t>
      </w:r>
      <w:r>
        <w:rPr>
          <w:rFonts w:ascii="方正仿宋_GBK" w:eastAsia="方正仿宋_GBK" w:hAnsi="仿宋"/>
          <w:sz w:val="32"/>
          <w:szCs w:val="32"/>
        </w:rPr>
        <w:t>）</w:t>
      </w:r>
      <w:r w:rsidRPr="00F76415">
        <w:rPr>
          <w:rFonts w:ascii="方正仿宋_GBK" w:eastAsia="方正仿宋_GBK" w:hAnsi="仿宋"/>
          <w:sz w:val="32"/>
          <w:szCs w:val="32"/>
        </w:rPr>
        <w:t>、60%</w:t>
      </w:r>
      <w:r w:rsidRPr="00085D8C">
        <w:rPr>
          <w:rFonts w:ascii="仿宋" w:eastAsia="仿宋" w:hAnsi="仿宋"/>
          <w:sz w:val="32"/>
          <w:szCs w:val="32"/>
        </w:rPr>
        <w:t>-</w:t>
      </w:r>
      <w:r w:rsidRPr="00F76415">
        <w:rPr>
          <w:rFonts w:ascii="方正仿宋_GBK" w:eastAsia="方正仿宋_GBK" w:hAnsi="仿宋"/>
          <w:sz w:val="32"/>
          <w:szCs w:val="32"/>
        </w:rPr>
        <w:t>0%合理确定分值。</w:t>
      </w:r>
    </w:p>
    <w:p w:rsidR="00BC226D" w:rsidRPr="00F76415" w:rsidRDefault="00BC226D" w:rsidP="00BC226D">
      <w:pPr>
        <w:ind w:firstLineChars="200" w:firstLine="640"/>
        <w:rPr>
          <w:rFonts w:ascii="方正仿宋_GBK" w:eastAsia="方正仿宋_GBK" w:hAnsi="仿宋"/>
          <w:sz w:val="32"/>
          <w:szCs w:val="32"/>
        </w:rPr>
      </w:pPr>
      <w:r w:rsidRPr="00F76415">
        <w:rPr>
          <w:rFonts w:ascii="方正仿宋_GBK" w:eastAsia="方正仿宋_GBK" w:hAnsi="仿宋"/>
          <w:sz w:val="32"/>
          <w:szCs w:val="32"/>
        </w:rPr>
        <w:t>部门评价和财政评价一般根据评价对象的情况和特点，综合运用各种评价方法。</w:t>
      </w:r>
    </w:p>
    <w:p w:rsidR="00BC226D" w:rsidRPr="00F76415" w:rsidRDefault="00BC226D" w:rsidP="00BC226D">
      <w:pPr>
        <w:ind w:firstLineChars="200" w:firstLine="643"/>
        <w:rPr>
          <w:rFonts w:ascii="方正仿宋_GBK" w:eastAsia="方正仿宋_GBK" w:hAnsi="仿宋"/>
          <w:sz w:val="32"/>
          <w:szCs w:val="32"/>
        </w:rPr>
      </w:pPr>
      <w:r w:rsidRPr="0076748D">
        <w:rPr>
          <w:rFonts w:ascii="方正仿宋_GBK" w:eastAsia="方正仿宋_GBK" w:hAnsi="仿宋"/>
          <w:b/>
          <w:sz w:val="32"/>
          <w:szCs w:val="32"/>
        </w:rPr>
        <w:t>第十一条</w:t>
      </w:r>
      <w:r w:rsidR="00CB7F1C">
        <w:rPr>
          <w:rFonts w:ascii="方正仿宋_GBK" w:eastAsia="方正仿宋_GBK" w:hAnsi="仿宋" w:hint="eastAsia"/>
          <w:b/>
          <w:sz w:val="32"/>
          <w:szCs w:val="32"/>
        </w:rPr>
        <w:t xml:space="preserve"> </w:t>
      </w:r>
      <w:r w:rsidRPr="00F76415">
        <w:rPr>
          <w:rFonts w:ascii="方正仿宋_GBK" w:eastAsia="方正仿宋_GBK" w:hAnsi="仿宋"/>
          <w:sz w:val="32"/>
          <w:szCs w:val="32"/>
        </w:rPr>
        <w:t>绩效评价结果采取评分和评级相结合的方式，具体分值和等级可根据不同评价内容设定。总分一般设置为100分，等级一般划分为四档：90</w:t>
      </w:r>
      <w:r>
        <w:rPr>
          <w:rFonts w:ascii="方正仿宋_GBK" w:eastAsia="方正仿宋_GBK" w:hAnsi="仿宋"/>
          <w:sz w:val="32"/>
          <w:szCs w:val="32"/>
        </w:rPr>
        <w:t>（</w:t>
      </w:r>
      <w:r w:rsidRPr="00F76415">
        <w:rPr>
          <w:rFonts w:ascii="方正仿宋_GBK" w:eastAsia="方正仿宋_GBK" w:hAnsi="仿宋"/>
          <w:sz w:val="32"/>
          <w:szCs w:val="32"/>
        </w:rPr>
        <w:t>含</w:t>
      </w:r>
      <w:r>
        <w:rPr>
          <w:rFonts w:ascii="方正仿宋_GBK" w:eastAsia="方正仿宋_GBK" w:hAnsi="仿宋"/>
          <w:sz w:val="32"/>
          <w:szCs w:val="32"/>
        </w:rPr>
        <w:t>）</w:t>
      </w:r>
      <w:r w:rsidRPr="00085D8C">
        <w:rPr>
          <w:rFonts w:ascii="仿宋" w:eastAsia="仿宋" w:hAnsi="仿宋"/>
          <w:sz w:val="32"/>
          <w:szCs w:val="32"/>
        </w:rPr>
        <w:t>-</w:t>
      </w:r>
      <w:r w:rsidRPr="00F76415">
        <w:rPr>
          <w:rFonts w:ascii="方正仿宋_GBK" w:eastAsia="方正仿宋_GBK" w:hAnsi="仿宋"/>
          <w:sz w:val="32"/>
          <w:szCs w:val="32"/>
        </w:rPr>
        <w:t>100分为优、80</w:t>
      </w:r>
      <w:r>
        <w:rPr>
          <w:rFonts w:ascii="方正仿宋_GBK" w:eastAsia="方正仿宋_GBK" w:hAnsi="仿宋"/>
          <w:sz w:val="32"/>
          <w:szCs w:val="32"/>
        </w:rPr>
        <w:t>（</w:t>
      </w:r>
      <w:r w:rsidRPr="00F76415">
        <w:rPr>
          <w:rFonts w:ascii="方正仿宋_GBK" w:eastAsia="方正仿宋_GBK" w:hAnsi="仿宋"/>
          <w:sz w:val="32"/>
          <w:szCs w:val="32"/>
        </w:rPr>
        <w:t>含</w:t>
      </w:r>
      <w:r>
        <w:rPr>
          <w:rFonts w:ascii="方正仿宋_GBK" w:eastAsia="方正仿宋_GBK" w:hAnsi="仿宋"/>
          <w:sz w:val="32"/>
          <w:szCs w:val="32"/>
        </w:rPr>
        <w:t>）</w:t>
      </w:r>
      <w:r w:rsidRPr="00085D8C">
        <w:rPr>
          <w:rFonts w:ascii="仿宋" w:eastAsia="仿宋" w:hAnsi="仿宋"/>
          <w:sz w:val="32"/>
          <w:szCs w:val="32"/>
        </w:rPr>
        <w:t>-</w:t>
      </w:r>
      <w:r w:rsidRPr="00F76415">
        <w:rPr>
          <w:rFonts w:ascii="方正仿宋_GBK" w:eastAsia="方正仿宋_GBK" w:hAnsi="仿宋"/>
          <w:sz w:val="32"/>
          <w:szCs w:val="32"/>
        </w:rPr>
        <w:t>90分为良、60</w:t>
      </w:r>
      <w:r>
        <w:rPr>
          <w:rFonts w:ascii="方正仿宋_GBK" w:eastAsia="方正仿宋_GBK" w:hAnsi="仿宋"/>
          <w:sz w:val="32"/>
          <w:szCs w:val="32"/>
        </w:rPr>
        <w:t>（</w:t>
      </w:r>
      <w:r w:rsidRPr="00F76415">
        <w:rPr>
          <w:rFonts w:ascii="方正仿宋_GBK" w:eastAsia="方正仿宋_GBK" w:hAnsi="仿宋"/>
          <w:sz w:val="32"/>
          <w:szCs w:val="32"/>
        </w:rPr>
        <w:t>含</w:t>
      </w:r>
      <w:r>
        <w:rPr>
          <w:rFonts w:ascii="方正仿宋_GBK" w:eastAsia="方正仿宋_GBK" w:hAnsi="仿宋"/>
          <w:sz w:val="32"/>
          <w:szCs w:val="32"/>
        </w:rPr>
        <w:t>）</w:t>
      </w:r>
      <w:r w:rsidRPr="00085D8C">
        <w:rPr>
          <w:rFonts w:ascii="仿宋" w:eastAsia="仿宋" w:hAnsi="仿宋"/>
          <w:sz w:val="32"/>
          <w:szCs w:val="32"/>
        </w:rPr>
        <w:t>-</w:t>
      </w:r>
      <w:r w:rsidRPr="00F76415">
        <w:rPr>
          <w:rFonts w:ascii="方正仿宋_GBK" w:eastAsia="方正仿宋_GBK" w:hAnsi="仿宋"/>
          <w:sz w:val="32"/>
          <w:szCs w:val="32"/>
        </w:rPr>
        <w:t>80分为中、60分以下为差。</w:t>
      </w:r>
    </w:p>
    <w:p w:rsidR="00BC226D" w:rsidRPr="00F76415" w:rsidRDefault="00BC226D" w:rsidP="00BC226D">
      <w:pPr>
        <w:ind w:firstLineChars="200" w:firstLine="640"/>
        <w:rPr>
          <w:rFonts w:ascii="方正仿宋_GBK" w:eastAsia="方正仿宋_GBK" w:hAnsi="仿宋"/>
          <w:sz w:val="32"/>
          <w:szCs w:val="32"/>
        </w:rPr>
      </w:pPr>
    </w:p>
    <w:p w:rsidR="00BC226D" w:rsidRPr="001E21B8" w:rsidRDefault="00BC226D" w:rsidP="00BC226D">
      <w:pPr>
        <w:jc w:val="center"/>
        <w:rPr>
          <w:rFonts w:ascii="方正黑体_GBK" w:eastAsia="方正黑体_GBK" w:hAnsi="仿宋"/>
          <w:sz w:val="32"/>
          <w:szCs w:val="32"/>
        </w:rPr>
      </w:pPr>
      <w:r w:rsidRPr="001E21B8">
        <w:rPr>
          <w:rFonts w:ascii="方正黑体_GBK" w:eastAsia="方正黑体_GBK" w:hAnsi="仿宋"/>
          <w:sz w:val="32"/>
          <w:szCs w:val="32"/>
        </w:rPr>
        <w:t>第四章</w:t>
      </w:r>
      <w:r w:rsidR="00CB7F1C">
        <w:rPr>
          <w:rFonts w:ascii="方正黑体_GBK" w:eastAsia="方正黑体_GBK" w:hAnsi="仿宋" w:hint="eastAsia"/>
          <w:sz w:val="32"/>
          <w:szCs w:val="32"/>
        </w:rPr>
        <w:t xml:space="preserve">  </w:t>
      </w:r>
      <w:r w:rsidRPr="001E21B8">
        <w:rPr>
          <w:rFonts w:ascii="方正黑体_GBK" w:eastAsia="方正黑体_GBK" w:hAnsi="仿宋"/>
          <w:sz w:val="32"/>
          <w:szCs w:val="32"/>
        </w:rPr>
        <w:t>部门整体绩效评价的组织管理与实施</w:t>
      </w:r>
    </w:p>
    <w:p w:rsidR="00BC226D" w:rsidRPr="00F76415" w:rsidRDefault="00BC226D" w:rsidP="00BC226D">
      <w:pPr>
        <w:ind w:firstLineChars="200" w:firstLine="643"/>
        <w:rPr>
          <w:rFonts w:ascii="方正仿宋_GBK" w:eastAsia="方正仿宋_GBK" w:hAnsi="仿宋"/>
          <w:sz w:val="32"/>
          <w:szCs w:val="32"/>
        </w:rPr>
      </w:pPr>
      <w:r w:rsidRPr="0076748D">
        <w:rPr>
          <w:rFonts w:ascii="方正仿宋_GBK" w:eastAsia="方正仿宋_GBK" w:hAnsi="仿宋"/>
          <w:b/>
          <w:sz w:val="32"/>
          <w:szCs w:val="32"/>
        </w:rPr>
        <w:t>第十二条</w:t>
      </w:r>
      <w:r w:rsidR="00CB7F1C">
        <w:rPr>
          <w:rFonts w:ascii="方正仿宋_GBK" w:eastAsia="方正仿宋_GBK" w:hAnsi="仿宋" w:hint="eastAsia"/>
          <w:b/>
          <w:sz w:val="32"/>
          <w:szCs w:val="32"/>
        </w:rPr>
        <w:t xml:space="preserve"> </w:t>
      </w:r>
      <w:r w:rsidRPr="00F76415">
        <w:rPr>
          <w:rFonts w:ascii="方正仿宋_GBK" w:eastAsia="方正仿宋_GBK" w:hAnsi="仿宋"/>
          <w:sz w:val="32"/>
          <w:szCs w:val="32"/>
        </w:rPr>
        <w:t>财政部门负责制定绩效评价制度办法，指导</w:t>
      </w:r>
      <w:r>
        <w:rPr>
          <w:rFonts w:ascii="方正仿宋_GBK" w:eastAsia="方正仿宋_GBK" w:hAnsi="仿宋"/>
          <w:sz w:val="32"/>
          <w:szCs w:val="32"/>
        </w:rPr>
        <w:t>县级</w:t>
      </w:r>
      <w:r w:rsidRPr="00F76415">
        <w:rPr>
          <w:rFonts w:ascii="方正仿宋_GBK" w:eastAsia="方正仿宋_GBK" w:hAnsi="仿宋"/>
          <w:sz w:val="32"/>
          <w:szCs w:val="32"/>
        </w:rPr>
        <w:t>部门和下级财政部门开展绩效评价工作；布置绩效评价工作，对单位自评和部门评价结果进行抽查复核，督促部门充分应用自评和评价结果；根据需要组织实施财政评价，加强评价结果反馈和应用。</w:t>
      </w:r>
    </w:p>
    <w:p w:rsidR="00BC226D" w:rsidRPr="00F76415" w:rsidRDefault="00BC226D" w:rsidP="00BC226D">
      <w:pPr>
        <w:ind w:firstLineChars="200" w:firstLine="643"/>
        <w:rPr>
          <w:rFonts w:ascii="方正仿宋_GBK" w:eastAsia="方正仿宋_GBK" w:hAnsi="仿宋"/>
          <w:sz w:val="32"/>
          <w:szCs w:val="32"/>
        </w:rPr>
      </w:pPr>
      <w:r w:rsidRPr="0076748D">
        <w:rPr>
          <w:rFonts w:ascii="方正仿宋_GBK" w:eastAsia="方正仿宋_GBK" w:hAnsi="仿宋"/>
          <w:b/>
          <w:sz w:val="32"/>
          <w:szCs w:val="32"/>
        </w:rPr>
        <w:t>第十三条</w:t>
      </w:r>
      <w:r w:rsidR="00CB7F1C">
        <w:rPr>
          <w:rFonts w:ascii="方正仿宋_GBK" w:eastAsia="方正仿宋_GBK" w:hAnsi="仿宋" w:hint="eastAsia"/>
          <w:b/>
          <w:sz w:val="32"/>
          <w:szCs w:val="32"/>
        </w:rPr>
        <w:t xml:space="preserve"> </w:t>
      </w:r>
      <w:r>
        <w:rPr>
          <w:rFonts w:ascii="方正仿宋_GBK" w:eastAsia="方正仿宋_GBK" w:hAnsi="仿宋"/>
          <w:sz w:val="32"/>
          <w:szCs w:val="32"/>
        </w:rPr>
        <w:t>县级</w:t>
      </w:r>
      <w:r w:rsidRPr="00F76415">
        <w:rPr>
          <w:rFonts w:ascii="方正仿宋_GBK" w:eastAsia="方正仿宋_GBK" w:hAnsi="仿宋"/>
          <w:sz w:val="32"/>
          <w:szCs w:val="32"/>
        </w:rPr>
        <w:t>部门负责制定本部门绩效评价管理办法，组织部门本级和所属单位开展自评，汇总自评结果，按要求报送和</w:t>
      </w:r>
      <w:r w:rsidRPr="00F76415">
        <w:rPr>
          <w:rFonts w:ascii="方正仿宋_GBK" w:eastAsia="方正仿宋_GBK" w:hAnsi="仿宋"/>
          <w:sz w:val="32"/>
          <w:szCs w:val="32"/>
        </w:rPr>
        <w:lastRenderedPageBreak/>
        <w:t>公开自评结果，加强自评结果审核和应用；具体组织实施部门评价工作，加强评价结果反馈和应用；积极配合财政</w:t>
      </w:r>
      <w:r>
        <w:rPr>
          <w:rFonts w:ascii="方正仿宋_GBK" w:eastAsia="方正仿宋_GBK" w:hAnsi="仿宋"/>
          <w:sz w:val="32"/>
          <w:szCs w:val="32"/>
        </w:rPr>
        <w:t>部门</w:t>
      </w:r>
      <w:r w:rsidRPr="00F76415">
        <w:rPr>
          <w:rFonts w:ascii="方正仿宋_GBK" w:eastAsia="方正仿宋_GBK" w:hAnsi="仿宋"/>
          <w:sz w:val="32"/>
          <w:szCs w:val="32"/>
        </w:rPr>
        <w:t>做好评价和核查工作，落实相关整改意见。</w:t>
      </w:r>
    </w:p>
    <w:p w:rsidR="00BC226D" w:rsidRPr="00F76415" w:rsidRDefault="00BC226D" w:rsidP="00BC226D">
      <w:pPr>
        <w:ind w:firstLineChars="200" w:firstLine="643"/>
        <w:rPr>
          <w:rFonts w:ascii="方正仿宋_GBK" w:eastAsia="方正仿宋_GBK" w:hAnsi="仿宋"/>
          <w:sz w:val="32"/>
          <w:szCs w:val="32"/>
        </w:rPr>
      </w:pPr>
      <w:r w:rsidRPr="0076748D">
        <w:rPr>
          <w:rFonts w:ascii="方正仿宋_GBK" w:eastAsia="方正仿宋_GBK" w:hAnsi="仿宋"/>
          <w:b/>
          <w:sz w:val="32"/>
          <w:szCs w:val="32"/>
        </w:rPr>
        <w:t>第十四条</w:t>
      </w:r>
      <w:r w:rsidR="00CB7F1C">
        <w:rPr>
          <w:rFonts w:ascii="方正仿宋_GBK" w:eastAsia="方正仿宋_GBK" w:hAnsi="仿宋" w:hint="eastAsia"/>
          <w:b/>
          <w:sz w:val="32"/>
          <w:szCs w:val="32"/>
        </w:rPr>
        <w:t xml:space="preserve"> </w:t>
      </w:r>
      <w:r w:rsidRPr="00F76415">
        <w:rPr>
          <w:rFonts w:ascii="方正仿宋_GBK" w:eastAsia="方正仿宋_GBK" w:hAnsi="仿宋"/>
          <w:sz w:val="32"/>
          <w:szCs w:val="32"/>
        </w:rPr>
        <w:t>部门本级和所属单位按照要求具体负责自评工作，对自评结果的真实性和准确性负责，按要求向</w:t>
      </w:r>
      <w:r>
        <w:rPr>
          <w:rFonts w:ascii="方正仿宋_GBK" w:eastAsia="方正仿宋_GBK" w:hAnsi="仿宋"/>
          <w:sz w:val="32"/>
          <w:szCs w:val="32"/>
        </w:rPr>
        <w:t>主管</w:t>
      </w:r>
      <w:r w:rsidRPr="00BA4D07">
        <w:rPr>
          <w:rFonts w:ascii="方正仿宋_GBK" w:eastAsia="方正仿宋_GBK" w:hAnsi="仿宋"/>
          <w:sz w:val="32"/>
          <w:szCs w:val="32"/>
        </w:rPr>
        <w:t>部门</w:t>
      </w:r>
      <w:r w:rsidRPr="00F76415">
        <w:rPr>
          <w:rFonts w:ascii="方正仿宋_GBK" w:eastAsia="方正仿宋_GBK" w:hAnsi="仿宋"/>
          <w:sz w:val="32"/>
          <w:szCs w:val="32"/>
        </w:rPr>
        <w:t>报送自评结果，及时整改自评中发现的问题。</w:t>
      </w:r>
    </w:p>
    <w:p w:rsidR="00BC226D" w:rsidRPr="00F76415" w:rsidRDefault="00BC226D" w:rsidP="00BC226D">
      <w:pPr>
        <w:ind w:firstLineChars="200" w:firstLine="643"/>
        <w:rPr>
          <w:rFonts w:ascii="方正仿宋_GBK" w:eastAsia="方正仿宋_GBK" w:hAnsi="仿宋"/>
          <w:sz w:val="32"/>
          <w:szCs w:val="32"/>
        </w:rPr>
      </w:pPr>
      <w:r w:rsidRPr="0076748D">
        <w:rPr>
          <w:rFonts w:ascii="方正仿宋_GBK" w:eastAsia="方正仿宋_GBK" w:hAnsi="仿宋"/>
          <w:b/>
          <w:sz w:val="32"/>
          <w:szCs w:val="32"/>
        </w:rPr>
        <w:t>第十五条</w:t>
      </w:r>
      <w:r w:rsidR="00CB7F1C">
        <w:rPr>
          <w:rFonts w:ascii="方正仿宋_GBK" w:eastAsia="方正仿宋_GBK" w:hAnsi="仿宋" w:hint="eastAsia"/>
          <w:b/>
          <w:sz w:val="32"/>
          <w:szCs w:val="32"/>
        </w:rPr>
        <w:t xml:space="preserve"> </w:t>
      </w:r>
      <w:r w:rsidRPr="00F76415">
        <w:rPr>
          <w:rFonts w:ascii="方正仿宋_GBK" w:eastAsia="方正仿宋_GBK" w:hAnsi="仿宋"/>
          <w:sz w:val="32"/>
          <w:szCs w:val="32"/>
        </w:rPr>
        <w:t>部门整体绩效评价主要包括以下环节：</w:t>
      </w:r>
    </w:p>
    <w:p w:rsidR="00BC226D" w:rsidRPr="00F76415"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F76415">
        <w:rPr>
          <w:rFonts w:ascii="方正仿宋_GBK" w:eastAsia="方正仿宋_GBK" w:hAnsi="仿宋"/>
          <w:sz w:val="32"/>
          <w:szCs w:val="32"/>
        </w:rPr>
        <w:t>一</w:t>
      </w:r>
      <w:r>
        <w:rPr>
          <w:rFonts w:ascii="方正仿宋_GBK" w:eastAsia="方正仿宋_GBK" w:hAnsi="仿宋"/>
          <w:sz w:val="32"/>
          <w:szCs w:val="32"/>
        </w:rPr>
        <w:t>）</w:t>
      </w:r>
      <w:r w:rsidRPr="00F76415">
        <w:rPr>
          <w:rFonts w:ascii="方正仿宋_GBK" w:eastAsia="方正仿宋_GBK" w:hAnsi="仿宋"/>
          <w:sz w:val="32"/>
          <w:szCs w:val="32"/>
        </w:rPr>
        <w:t>确定绩效评价对象和范围；</w:t>
      </w:r>
    </w:p>
    <w:p w:rsidR="00BC226D" w:rsidRPr="00A44E3A"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F76415">
        <w:rPr>
          <w:rFonts w:ascii="方正仿宋_GBK" w:eastAsia="方正仿宋_GBK" w:hAnsi="仿宋"/>
          <w:sz w:val="32"/>
          <w:szCs w:val="32"/>
        </w:rPr>
        <w:t>二</w:t>
      </w:r>
      <w:r>
        <w:rPr>
          <w:rFonts w:ascii="方正仿宋_GBK" w:eastAsia="方正仿宋_GBK" w:hAnsi="仿宋"/>
          <w:sz w:val="32"/>
          <w:szCs w:val="32"/>
        </w:rPr>
        <w:t>）</w:t>
      </w:r>
      <w:r w:rsidRPr="00F76415">
        <w:rPr>
          <w:rFonts w:ascii="方正仿宋_GBK" w:eastAsia="方正仿宋_GBK" w:hAnsi="仿宋"/>
          <w:sz w:val="32"/>
          <w:szCs w:val="32"/>
        </w:rPr>
        <w:t>印发绩效评价通知；</w:t>
      </w:r>
    </w:p>
    <w:p w:rsidR="00BC226D" w:rsidRPr="00F76415"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F76415">
        <w:rPr>
          <w:rFonts w:ascii="方正仿宋_GBK" w:eastAsia="方正仿宋_GBK" w:hAnsi="仿宋"/>
          <w:sz w:val="32"/>
          <w:szCs w:val="32"/>
        </w:rPr>
        <w:t>三</w:t>
      </w:r>
      <w:r>
        <w:rPr>
          <w:rFonts w:ascii="方正仿宋_GBK" w:eastAsia="方正仿宋_GBK" w:hAnsi="仿宋"/>
          <w:sz w:val="32"/>
          <w:szCs w:val="32"/>
        </w:rPr>
        <w:t>）</w:t>
      </w:r>
      <w:r w:rsidRPr="00F76415">
        <w:rPr>
          <w:rFonts w:ascii="方正仿宋_GBK" w:eastAsia="方正仿宋_GBK" w:hAnsi="仿宋"/>
          <w:sz w:val="32"/>
          <w:szCs w:val="32"/>
        </w:rPr>
        <w:t>开展调研，研究制订绩效评价工作方案；</w:t>
      </w:r>
    </w:p>
    <w:p w:rsidR="00BC226D" w:rsidRPr="00F76415"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F76415">
        <w:rPr>
          <w:rFonts w:ascii="方正仿宋_GBK" w:eastAsia="方正仿宋_GBK" w:hAnsi="仿宋"/>
          <w:sz w:val="32"/>
          <w:szCs w:val="32"/>
        </w:rPr>
        <w:t>四</w:t>
      </w:r>
      <w:r>
        <w:rPr>
          <w:rFonts w:ascii="方正仿宋_GBK" w:eastAsia="方正仿宋_GBK" w:hAnsi="仿宋"/>
          <w:sz w:val="32"/>
          <w:szCs w:val="32"/>
        </w:rPr>
        <w:t>）</w:t>
      </w:r>
      <w:r w:rsidRPr="00F76415">
        <w:rPr>
          <w:rFonts w:ascii="方正仿宋_GBK" w:eastAsia="方正仿宋_GBK" w:hAnsi="仿宋"/>
          <w:sz w:val="32"/>
          <w:szCs w:val="32"/>
        </w:rPr>
        <w:t>根据评价工作方案，收集绩效评价相关信息；</w:t>
      </w:r>
    </w:p>
    <w:p w:rsidR="00BC226D" w:rsidRPr="00F76415"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F76415">
        <w:rPr>
          <w:rFonts w:ascii="方正仿宋_GBK" w:eastAsia="方正仿宋_GBK" w:hAnsi="仿宋"/>
          <w:sz w:val="32"/>
          <w:szCs w:val="32"/>
        </w:rPr>
        <w:t>五</w:t>
      </w:r>
      <w:r>
        <w:rPr>
          <w:rFonts w:ascii="方正仿宋_GBK" w:eastAsia="方正仿宋_GBK" w:hAnsi="仿宋"/>
          <w:sz w:val="32"/>
          <w:szCs w:val="32"/>
        </w:rPr>
        <w:t>）</w:t>
      </w:r>
      <w:r w:rsidRPr="00F76415">
        <w:rPr>
          <w:rFonts w:ascii="方正仿宋_GBK" w:eastAsia="方正仿宋_GBK" w:hAnsi="仿宋"/>
          <w:sz w:val="32"/>
          <w:szCs w:val="32"/>
        </w:rPr>
        <w:t>检查、核实、测评有关情况；</w:t>
      </w:r>
    </w:p>
    <w:p w:rsidR="00BC226D" w:rsidRPr="00F76415"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F76415">
        <w:rPr>
          <w:rFonts w:ascii="方正仿宋_GBK" w:eastAsia="方正仿宋_GBK" w:hAnsi="仿宋"/>
          <w:sz w:val="32"/>
          <w:szCs w:val="32"/>
        </w:rPr>
        <w:t>六</w:t>
      </w:r>
      <w:r>
        <w:rPr>
          <w:rFonts w:ascii="方正仿宋_GBK" w:eastAsia="方正仿宋_GBK" w:hAnsi="仿宋"/>
          <w:sz w:val="32"/>
          <w:szCs w:val="32"/>
        </w:rPr>
        <w:t>）</w:t>
      </w:r>
      <w:r w:rsidRPr="00F76415">
        <w:rPr>
          <w:rFonts w:ascii="方正仿宋_GBK" w:eastAsia="方正仿宋_GBK" w:hAnsi="仿宋"/>
          <w:sz w:val="32"/>
          <w:szCs w:val="32"/>
        </w:rPr>
        <w:t>分析形成初步评价结论，征求被评价部门意见；</w:t>
      </w:r>
    </w:p>
    <w:p w:rsidR="00BC226D" w:rsidRPr="00F76415"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F76415">
        <w:rPr>
          <w:rFonts w:ascii="方正仿宋_GBK" w:eastAsia="方正仿宋_GBK" w:hAnsi="仿宋"/>
          <w:sz w:val="32"/>
          <w:szCs w:val="32"/>
        </w:rPr>
        <w:t>七</w:t>
      </w:r>
      <w:r>
        <w:rPr>
          <w:rFonts w:ascii="方正仿宋_GBK" w:eastAsia="方正仿宋_GBK" w:hAnsi="仿宋"/>
          <w:sz w:val="32"/>
          <w:szCs w:val="32"/>
        </w:rPr>
        <w:t>）</w:t>
      </w:r>
      <w:r w:rsidRPr="00F76415">
        <w:rPr>
          <w:rFonts w:ascii="方正仿宋_GBK" w:eastAsia="方正仿宋_GBK" w:hAnsi="仿宋"/>
          <w:sz w:val="32"/>
          <w:szCs w:val="32"/>
        </w:rPr>
        <w:t>综合分析、客观评判，形成评价结论；</w:t>
      </w:r>
    </w:p>
    <w:p w:rsidR="00BC226D" w:rsidRPr="00F76415"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F76415">
        <w:rPr>
          <w:rFonts w:ascii="方正仿宋_GBK" w:eastAsia="方正仿宋_GBK" w:hAnsi="仿宋"/>
          <w:sz w:val="32"/>
          <w:szCs w:val="32"/>
        </w:rPr>
        <w:t>八</w:t>
      </w:r>
      <w:r>
        <w:rPr>
          <w:rFonts w:ascii="方正仿宋_GBK" w:eastAsia="方正仿宋_GBK" w:hAnsi="仿宋"/>
          <w:sz w:val="32"/>
          <w:szCs w:val="32"/>
        </w:rPr>
        <w:t>）</w:t>
      </w:r>
      <w:r w:rsidRPr="00F76415">
        <w:rPr>
          <w:rFonts w:ascii="方正仿宋_GBK" w:eastAsia="方正仿宋_GBK" w:hAnsi="仿宋"/>
          <w:sz w:val="32"/>
          <w:szCs w:val="32"/>
        </w:rPr>
        <w:t>提交绩效评价报告；</w:t>
      </w:r>
    </w:p>
    <w:p w:rsidR="00BC226D" w:rsidRPr="00F76415"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F76415">
        <w:rPr>
          <w:rFonts w:ascii="方正仿宋_GBK" w:eastAsia="方正仿宋_GBK" w:hAnsi="仿宋"/>
          <w:sz w:val="32"/>
          <w:szCs w:val="32"/>
        </w:rPr>
        <w:t>九</w:t>
      </w:r>
      <w:r>
        <w:rPr>
          <w:rFonts w:ascii="方正仿宋_GBK" w:eastAsia="方正仿宋_GBK" w:hAnsi="仿宋"/>
          <w:sz w:val="32"/>
          <w:szCs w:val="32"/>
        </w:rPr>
        <w:t>）</w:t>
      </w:r>
      <w:r w:rsidRPr="00F76415">
        <w:rPr>
          <w:rFonts w:ascii="方正仿宋_GBK" w:eastAsia="方正仿宋_GBK" w:hAnsi="仿宋"/>
          <w:sz w:val="32"/>
          <w:szCs w:val="32"/>
        </w:rPr>
        <w:t>建立绩效评价档案。</w:t>
      </w:r>
    </w:p>
    <w:p w:rsidR="00BC226D" w:rsidRPr="00F76415" w:rsidRDefault="00BC226D" w:rsidP="00BC226D">
      <w:pPr>
        <w:ind w:firstLineChars="200" w:firstLine="640"/>
        <w:rPr>
          <w:rFonts w:ascii="方正仿宋_GBK" w:eastAsia="方正仿宋_GBK" w:hAnsi="仿宋"/>
          <w:sz w:val="32"/>
          <w:szCs w:val="32"/>
        </w:rPr>
      </w:pPr>
      <w:r w:rsidRPr="00F76415">
        <w:rPr>
          <w:rFonts w:ascii="方正仿宋_GBK" w:eastAsia="方正仿宋_GBK" w:hAnsi="仿宋"/>
          <w:sz w:val="32"/>
          <w:szCs w:val="32"/>
        </w:rPr>
        <w:t>单位自评可根据实际情况适当简化评价流程。</w:t>
      </w:r>
    </w:p>
    <w:p w:rsidR="00BC226D" w:rsidRPr="00F76415" w:rsidRDefault="00BC226D" w:rsidP="00BC226D">
      <w:pPr>
        <w:ind w:firstLineChars="200" w:firstLine="643"/>
        <w:rPr>
          <w:rFonts w:ascii="方正仿宋_GBK" w:eastAsia="方正仿宋_GBK" w:hAnsi="仿宋"/>
          <w:sz w:val="32"/>
          <w:szCs w:val="32"/>
        </w:rPr>
      </w:pPr>
      <w:r w:rsidRPr="0076748D">
        <w:rPr>
          <w:rFonts w:ascii="方正仿宋_GBK" w:eastAsia="方正仿宋_GBK" w:hAnsi="仿宋"/>
          <w:b/>
          <w:sz w:val="32"/>
          <w:szCs w:val="32"/>
        </w:rPr>
        <w:t>第十六条</w:t>
      </w:r>
      <w:r w:rsidR="00CB7F1C">
        <w:rPr>
          <w:rFonts w:ascii="方正仿宋_GBK" w:eastAsia="方正仿宋_GBK" w:hAnsi="仿宋" w:hint="eastAsia"/>
          <w:b/>
          <w:sz w:val="32"/>
          <w:szCs w:val="32"/>
        </w:rPr>
        <w:t xml:space="preserve"> </w:t>
      </w:r>
      <w:r w:rsidRPr="00F76415">
        <w:rPr>
          <w:rFonts w:ascii="方正仿宋_GBK" w:eastAsia="方正仿宋_GBK" w:hAnsi="仿宋"/>
          <w:sz w:val="32"/>
          <w:szCs w:val="32"/>
        </w:rPr>
        <w:t>部门评价和财政评价可根据需要委托第三方机构或相关领域专家</w:t>
      </w:r>
      <w:r>
        <w:rPr>
          <w:rFonts w:ascii="方正仿宋_GBK" w:eastAsia="方正仿宋_GBK" w:hAnsi="仿宋"/>
          <w:sz w:val="32"/>
          <w:szCs w:val="32"/>
        </w:rPr>
        <w:t>（</w:t>
      </w:r>
      <w:r w:rsidRPr="00F76415">
        <w:rPr>
          <w:rFonts w:ascii="方正仿宋_GBK" w:eastAsia="方正仿宋_GBK" w:hAnsi="仿宋"/>
          <w:sz w:val="32"/>
          <w:szCs w:val="32"/>
        </w:rPr>
        <w:t>以下简称第三方</w:t>
      </w:r>
      <w:r>
        <w:rPr>
          <w:rFonts w:ascii="方正仿宋_GBK" w:eastAsia="方正仿宋_GBK" w:hAnsi="仿宋"/>
          <w:sz w:val="32"/>
          <w:szCs w:val="32"/>
        </w:rPr>
        <w:t>）</w:t>
      </w:r>
      <w:r w:rsidRPr="00F76415">
        <w:rPr>
          <w:rFonts w:ascii="方正仿宋_GBK" w:eastAsia="方正仿宋_GBK" w:hAnsi="仿宋"/>
          <w:sz w:val="32"/>
          <w:szCs w:val="32"/>
        </w:rPr>
        <w:t>参与。委托方</w:t>
      </w:r>
      <w:r>
        <w:rPr>
          <w:rFonts w:ascii="方正仿宋_GBK" w:eastAsia="方正仿宋_GBK" w:hAnsi="仿宋"/>
          <w:sz w:val="32"/>
          <w:szCs w:val="32"/>
        </w:rPr>
        <w:t>应</w:t>
      </w:r>
      <w:r w:rsidRPr="00F76415">
        <w:rPr>
          <w:rFonts w:ascii="方正仿宋_GBK" w:eastAsia="方正仿宋_GBK" w:hAnsi="仿宋"/>
          <w:sz w:val="32"/>
          <w:szCs w:val="32"/>
        </w:rPr>
        <w:t>加强对第三方的指导，对第三方工作质量进行监督管理。部门委托第三方开展绩效评价，</w:t>
      </w:r>
      <w:r>
        <w:rPr>
          <w:rFonts w:ascii="方正仿宋_GBK" w:eastAsia="方正仿宋_GBK" w:hAnsi="仿宋"/>
          <w:sz w:val="32"/>
          <w:szCs w:val="32"/>
        </w:rPr>
        <w:t>应</w:t>
      </w:r>
      <w:r w:rsidRPr="00F76415">
        <w:rPr>
          <w:rFonts w:ascii="方正仿宋_GBK" w:eastAsia="方正仿宋_GBK" w:hAnsi="仿宋"/>
          <w:sz w:val="32"/>
          <w:szCs w:val="32"/>
        </w:rPr>
        <w:t>严格遵循委托人与评价对象相分离的原则，确保绩效评价的独立、客观、公正。</w:t>
      </w:r>
    </w:p>
    <w:p w:rsidR="00BC226D" w:rsidRPr="00F76415" w:rsidRDefault="00BC226D" w:rsidP="00BC226D">
      <w:pPr>
        <w:ind w:firstLineChars="200" w:firstLine="640"/>
        <w:rPr>
          <w:rFonts w:ascii="方正仿宋_GBK" w:eastAsia="方正仿宋_GBK" w:hAnsi="仿宋"/>
          <w:sz w:val="32"/>
          <w:szCs w:val="32"/>
        </w:rPr>
      </w:pPr>
    </w:p>
    <w:p w:rsidR="00BC226D" w:rsidRPr="001E21B8" w:rsidRDefault="00BC226D" w:rsidP="00BC226D">
      <w:pPr>
        <w:jc w:val="center"/>
        <w:rPr>
          <w:rFonts w:ascii="方正黑体_GBK" w:eastAsia="方正黑体_GBK" w:hAnsi="仿宋"/>
          <w:sz w:val="32"/>
          <w:szCs w:val="32"/>
        </w:rPr>
      </w:pPr>
      <w:r w:rsidRPr="001E21B8">
        <w:rPr>
          <w:rFonts w:ascii="方正黑体_GBK" w:eastAsia="方正黑体_GBK" w:hAnsi="仿宋"/>
          <w:sz w:val="32"/>
          <w:szCs w:val="32"/>
        </w:rPr>
        <w:t>第五章</w:t>
      </w:r>
      <w:r w:rsidR="00CB7F1C">
        <w:rPr>
          <w:rFonts w:ascii="方正黑体_GBK" w:eastAsia="方正黑体_GBK" w:hAnsi="仿宋" w:hint="eastAsia"/>
          <w:sz w:val="32"/>
          <w:szCs w:val="32"/>
        </w:rPr>
        <w:t xml:space="preserve">  </w:t>
      </w:r>
      <w:r w:rsidRPr="001E21B8">
        <w:rPr>
          <w:rFonts w:ascii="方正黑体_GBK" w:eastAsia="方正黑体_GBK" w:hAnsi="仿宋"/>
          <w:sz w:val="32"/>
          <w:szCs w:val="32"/>
        </w:rPr>
        <w:t>部门整体绩效评价结果应用及公开</w:t>
      </w:r>
    </w:p>
    <w:p w:rsidR="00BC226D" w:rsidRPr="00F76415" w:rsidRDefault="00BC226D" w:rsidP="00BC226D">
      <w:pPr>
        <w:ind w:firstLineChars="200" w:firstLine="643"/>
        <w:rPr>
          <w:rFonts w:ascii="方正仿宋_GBK" w:eastAsia="方正仿宋_GBK" w:hAnsi="仿宋"/>
          <w:sz w:val="32"/>
          <w:szCs w:val="32"/>
        </w:rPr>
      </w:pPr>
      <w:r w:rsidRPr="0076748D">
        <w:rPr>
          <w:rFonts w:ascii="方正仿宋_GBK" w:eastAsia="方正仿宋_GBK" w:hAnsi="仿宋"/>
          <w:b/>
          <w:sz w:val="32"/>
          <w:szCs w:val="32"/>
        </w:rPr>
        <w:t>第十</w:t>
      </w:r>
      <w:r>
        <w:rPr>
          <w:rFonts w:ascii="方正仿宋_GBK" w:eastAsia="方正仿宋_GBK" w:hAnsi="仿宋"/>
          <w:b/>
          <w:sz w:val="32"/>
          <w:szCs w:val="32"/>
        </w:rPr>
        <w:t>七</w:t>
      </w:r>
      <w:r w:rsidRPr="0076748D">
        <w:rPr>
          <w:rFonts w:ascii="方正仿宋_GBK" w:eastAsia="方正仿宋_GBK" w:hAnsi="仿宋"/>
          <w:b/>
          <w:sz w:val="32"/>
          <w:szCs w:val="32"/>
        </w:rPr>
        <w:t>条</w:t>
      </w:r>
      <w:r w:rsidR="00CB7F1C">
        <w:rPr>
          <w:rFonts w:ascii="方正仿宋_GBK" w:eastAsia="方正仿宋_GBK" w:hAnsi="仿宋" w:hint="eastAsia"/>
          <w:b/>
          <w:sz w:val="32"/>
          <w:szCs w:val="32"/>
        </w:rPr>
        <w:t xml:space="preserve"> </w:t>
      </w:r>
      <w:r w:rsidRPr="00F76415">
        <w:rPr>
          <w:rFonts w:ascii="方正仿宋_GBK" w:eastAsia="方正仿宋_GBK" w:hAnsi="仿宋"/>
          <w:sz w:val="32"/>
          <w:szCs w:val="32"/>
        </w:rPr>
        <w:t>单位自评结果主要通过部门整体自评价表的形式反映，</w:t>
      </w:r>
      <w:r>
        <w:rPr>
          <w:rFonts w:ascii="方正仿宋_GBK" w:eastAsia="方正仿宋_GBK" w:hAnsi="仿宋"/>
          <w:sz w:val="32"/>
          <w:szCs w:val="32"/>
        </w:rPr>
        <w:t>应当</w:t>
      </w:r>
      <w:r w:rsidRPr="00F76415">
        <w:rPr>
          <w:rFonts w:ascii="方正仿宋_GBK" w:eastAsia="方正仿宋_GBK" w:hAnsi="仿宋"/>
          <w:sz w:val="32"/>
          <w:szCs w:val="32"/>
        </w:rPr>
        <w:t>做到内容完整、信息真实、方式合理、结果客观。部门评价和财政评价结果主要以绩效评价报告的形式</w:t>
      </w:r>
      <w:r>
        <w:rPr>
          <w:rFonts w:ascii="方正仿宋_GBK" w:eastAsia="方正仿宋_GBK" w:hAnsi="仿宋"/>
          <w:sz w:val="32"/>
          <w:szCs w:val="32"/>
        </w:rPr>
        <w:t>反映</w:t>
      </w:r>
      <w:r w:rsidRPr="00F76415">
        <w:rPr>
          <w:rFonts w:ascii="方正仿宋_GBK" w:eastAsia="方正仿宋_GBK" w:hAnsi="仿宋"/>
          <w:sz w:val="32"/>
          <w:szCs w:val="32"/>
        </w:rPr>
        <w:t>，应当</w:t>
      </w:r>
      <w:r>
        <w:rPr>
          <w:rFonts w:ascii="方正仿宋_GBK" w:eastAsia="方正仿宋_GBK" w:hAnsi="仿宋"/>
          <w:sz w:val="32"/>
          <w:szCs w:val="32"/>
        </w:rPr>
        <w:t>做到</w:t>
      </w:r>
      <w:r w:rsidRPr="00F76415">
        <w:rPr>
          <w:rFonts w:ascii="方正仿宋_GBK" w:eastAsia="方正仿宋_GBK" w:hAnsi="仿宋"/>
          <w:sz w:val="32"/>
          <w:szCs w:val="32"/>
        </w:rPr>
        <w:t>内容充实、重点突出、依据充分、分析透彻、逻辑清晰、客观公正。</w:t>
      </w:r>
    </w:p>
    <w:p w:rsidR="00BC226D" w:rsidRPr="00F76415" w:rsidRDefault="00BC226D" w:rsidP="00BC226D">
      <w:pPr>
        <w:ind w:firstLineChars="200" w:firstLine="640"/>
        <w:rPr>
          <w:rFonts w:ascii="方正仿宋_GBK" w:eastAsia="方正仿宋_GBK" w:hAnsi="仿宋"/>
          <w:sz w:val="32"/>
          <w:szCs w:val="32"/>
        </w:rPr>
      </w:pPr>
      <w:r w:rsidRPr="00F76415">
        <w:rPr>
          <w:rFonts w:ascii="方正仿宋_GBK" w:eastAsia="方正仿宋_GBK" w:hAnsi="仿宋"/>
          <w:sz w:val="32"/>
          <w:szCs w:val="32"/>
        </w:rPr>
        <w:t>绩效评价工作和结果应依法接受审计监督。</w:t>
      </w:r>
    </w:p>
    <w:p w:rsidR="00BC226D" w:rsidRPr="00F76415" w:rsidRDefault="00BC226D" w:rsidP="00BC226D">
      <w:pPr>
        <w:ind w:firstLineChars="200" w:firstLine="643"/>
        <w:rPr>
          <w:rFonts w:ascii="方正仿宋_GBK" w:eastAsia="方正仿宋_GBK" w:hAnsi="仿宋"/>
          <w:sz w:val="32"/>
          <w:szCs w:val="32"/>
        </w:rPr>
      </w:pPr>
      <w:r w:rsidRPr="0076748D">
        <w:rPr>
          <w:rFonts w:ascii="方正仿宋_GBK" w:eastAsia="方正仿宋_GBK" w:hAnsi="仿宋"/>
          <w:b/>
          <w:sz w:val="32"/>
          <w:szCs w:val="32"/>
        </w:rPr>
        <w:t>第十</w:t>
      </w:r>
      <w:r>
        <w:rPr>
          <w:rFonts w:ascii="方正仿宋_GBK" w:eastAsia="方正仿宋_GBK" w:hAnsi="仿宋"/>
          <w:b/>
          <w:sz w:val="32"/>
          <w:szCs w:val="32"/>
        </w:rPr>
        <w:t>八</w:t>
      </w:r>
      <w:r w:rsidRPr="0076748D">
        <w:rPr>
          <w:rFonts w:ascii="方正仿宋_GBK" w:eastAsia="方正仿宋_GBK" w:hAnsi="仿宋"/>
          <w:b/>
          <w:sz w:val="32"/>
          <w:szCs w:val="32"/>
        </w:rPr>
        <w:t>条</w:t>
      </w:r>
      <w:r w:rsidR="00CB7F1C">
        <w:rPr>
          <w:rFonts w:ascii="方正仿宋_GBK" w:eastAsia="方正仿宋_GBK" w:hAnsi="仿宋" w:hint="eastAsia"/>
          <w:b/>
          <w:sz w:val="32"/>
          <w:szCs w:val="32"/>
        </w:rPr>
        <w:t xml:space="preserve"> </w:t>
      </w:r>
      <w:r w:rsidRPr="00F76415">
        <w:rPr>
          <w:rFonts w:ascii="方正仿宋_GBK" w:eastAsia="方正仿宋_GBK" w:hAnsi="仿宋"/>
          <w:sz w:val="32"/>
          <w:szCs w:val="32"/>
        </w:rPr>
        <w:t>单位应当按照要求向</w:t>
      </w:r>
      <w:r>
        <w:rPr>
          <w:rFonts w:ascii="方正仿宋_GBK" w:eastAsia="方正仿宋_GBK" w:hAnsi="仿宋"/>
          <w:sz w:val="32"/>
          <w:szCs w:val="32"/>
        </w:rPr>
        <w:t>主管</w:t>
      </w:r>
      <w:r w:rsidRPr="00F76415">
        <w:rPr>
          <w:rFonts w:ascii="方正仿宋_GBK" w:eastAsia="方正仿宋_GBK" w:hAnsi="仿宋"/>
          <w:sz w:val="32"/>
          <w:szCs w:val="32"/>
        </w:rPr>
        <w:t>部门报送绩效自评结果，</w:t>
      </w:r>
      <w:r>
        <w:rPr>
          <w:rFonts w:ascii="方正仿宋_GBK" w:eastAsia="方正仿宋_GBK" w:hAnsi="仿宋"/>
          <w:sz w:val="32"/>
          <w:szCs w:val="32"/>
        </w:rPr>
        <w:t>主管</w:t>
      </w:r>
      <w:r w:rsidRPr="00F76415">
        <w:rPr>
          <w:rFonts w:ascii="方正仿宋_GBK" w:eastAsia="方正仿宋_GBK" w:hAnsi="仿宋"/>
          <w:sz w:val="32"/>
          <w:szCs w:val="32"/>
        </w:rPr>
        <w:t>部门汇总各单位自评结果后，按照要求向本级财政部门报送单位绩效自评结果。</w:t>
      </w:r>
      <w:r>
        <w:rPr>
          <w:rFonts w:ascii="方正仿宋_GBK" w:eastAsia="方正仿宋_GBK" w:hAnsi="仿宋"/>
          <w:sz w:val="32"/>
          <w:szCs w:val="32"/>
        </w:rPr>
        <w:t>主管</w:t>
      </w:r>
      <w:r w:rsidRPr="00F76415">
        <w:rPr>
          <w:rFonts w:ascii="方正仿宋_GBK" w:eastAsia="方正仿宋_GBK" w:hAnsi="仿宋"/>
          <w:sz w:val="32"/>
          <w:szCs w:val="32"/>
        </w:rPr>
        <w:t>部门和单位应切实加强自评结果的分析和应用，将自评结果作为安排预算、完善政策和改进管理的重要依据。对预算执行率偏低、自评结果较差的，要单独说明原因，提出整改措施。</w:t>
      </w:r>
    </w:p>
    <w:p w:rsidR="00BC226D" w:rsidRPr="00F76415" w:rsidRDefault="00BC226D" w:rsidP="00BC226D">
      <w:pPr>
        <w:ind w:firstLineChars="200" w:firstLine="643"/>
        <w:rPr>
          <w:rFonts w:ascii="方正仿宋_GBK" w:eastAsia="方正仿宋_GBK" w:hAnsi="仿宋"/>
          <w:sz w:val="32"/>
          <w:szCs w:val="32"/>
        </w:rPr>
      </w:pPr>
      <w:r w:rsidRPr="0076748D">
        <w:rPr>
          <w:rFonts w:ascii="方正仿宋_GBK" w:eastAsia="方正仿宋_GBK" w:hAnsi="仿宋"/>
          <w:b/>
          <w:sz w:val="32"/>
          <w:szCs w:val="32"/>
        </w:rPr>
        <w:t>第十</w:t>
      </w:r>
      <w:r>
        <w:rPr>
          <w:rFonts w:ascii="方正仿宋_GBK" w:eastAsia="方正仿宋_GBK" w:hAnsi="仿宋"/>
          <w:b/>
          <w:sz w:val="32"/>
          <w:szCs w:val="32"/>
        </w:rPr>
        <w:t>九</w:t>
      </w:r>
      <w:r w:rsidRPr="0076748D">
        <w:rPr>
          <w:rFonts w:ascii="方正仿宋_GBK" w:eastAsia="方正仿宋_GBK" w:hAnsi="仿宋"/>
          <w:b/>
          <w:sz w:val="32"/>
          <w:szCs w:val="32"/>
        </w:rPr>
        <w:t>条</w:t>
      </w:r>
      <w:r w:rsidR="00CB7F1C">
        <w:rPr>
          <w:rFonts w:ascii="方正仿宋_GBK" w:eastAsia="方正仿宋_GBK" w:hAnsi="仿宋" w:hint="eastAsia"/>
          <w:b/>
          <w:sz w:val="32"/>
          <w:szCs w:val="32"/>
        </w:rPr>
        <w:t xml:space="preserve"> </w:t>
      </w:r>
      <w:r>
        <w:rPr>
          <w:rFonts w:ascii="方正仿宋_GBK" w:eastAsia="方正仿宋_GBK" w:hAnsi="仿宋"/>
          <w:sz w:val="32"/>
          <w:szCs w:val="32"/>
        </w:rPr>
        <w:t>主管</w:t>
      </w:r>
      <w:r w:rsidRPr="00F76415">
        <w:rPr>
          <w:rFonts w:ascii="方正仿宋_GBK" w:eastAsia="方正仿宋_GBK" w:hAnsi="仿宋"/>
          <w:sz w:val="32"/>
          <w:szCs w:val="32"/>
        </w:rPr>
        <w:t>部门和财政部门在绩效评价工作完成后，应及时将评价结果反馈被评价部门，并明确整改时限；被评价部门应当按要求向财政部门或</w:t>
      </w:r>
      <w:r>
        <w:rPr>
          <w:rFonts w:ascii="方正仿宋_GBK" w:eastAsia="方正仿宋_GBK" w:hAnsi="仿宋"/>
          <w:sz w:val="32"/>
          <w:szCs w:val="32"/>
        </w:rPr>
        <w:t>主管部门</w:t>
      </w:r>
      <w:r w:rsidRPr="00F76415">
        <w:rPr>
          <w:rFonts w:ascii="方正仿宋_GBK" w:eastAsia="方正仿宋_GBK" w:hAnsi="仿宋"/>
          <w:sz w:val="32"/>
          <w:szCs w:val="32"/>
        </w:rPr>
        <w:t>报送整改落实情况。</w:t>
      </w:r>
    </w:p>
    <w:p w:rsidR="00BC226D" w:rsidRPr="00F76415" w:rsidRDefault="00BC226D" w:rsidP="00BC226D">
      <w:pPr>
        <w:ind w:firstLineChars="200" w:firstLine="640"/>
        <w:rPr>
          <w:rFonts w:ascii="方正仿宋_GBK" w:eastAsia="方正仿宋_GBK" w:hAnsi="仿宋"/>
          <w:sz w:val="32"/>
          <w:szCs w:val="32"/>
        </w:rPr>
      </w:pPr>
      <w:r>
        <w:rPr>
          <w:rFonts w:ascii="方正仿宋_GBK" w:eastAsia="方正仿宋_GBK" w:hAnsi="仿宋"/>
          <w:sz w:val="32"/>
          <w:szCs w:val="32"/>
        </w:rPr>
        <w:t>主管</w:t>
      </w:r>
      <w:r w:rsidRPr="00F76415">
        <w:rPr>
          <w:rFonts w:ascii="方正仿宋_GBK" w:eastAsia="方正仿宋_GBK" w:hAnsi="仿宋"/>
          <w:sz w:val="32"/>
          <w:szCs w:val="32"/>
        </w:rPr>
        <w:t>部门应按要求将部门整体评价结果报送财政部门，评价结果作为本部门安排预算、完善政策和改进管理的重要依据。财政评价结果按有关规定与预算安排挂钩，同时作为完善政策和改进管理的重要依据。</w:t>
      </w:r>
    </w:p>
    <w:p w:rsidR="00BC226D" w:rsidRPr="00F76415" w:rsidRDefault="00BC226D" w:rsidP="00BC226D">
      <w:pPr>
        <w:ind w:firstLineChars="200" w:firstLine="643"/>
        <w:rPr>
          <w:rFonts w:ascii="方正仿宋_GBK" w:eastAsia="方正仿宋_GBK" w:hAnsi="仿宋"/>
          <w:sz w:val="32"/>
          <w:szCs w:val="32"/>
        </w:rPr>
      </w:pPr>
      <w:r w:rsidRPr="0076748D">
        <w:rPr>
          <w:rFonts w:ascii="方正仿宋_GBK" w:eastAsia="方正仿宋_GBK" w:hAnsi="仿宋"/>
          <w:b/>
          <w:sz w:val="32"/>
          <w:szCs w:val="32"/>
        </w:rPr>
        <w:t>第二十条</w:t>
      </w:r>
      <w:r w:rsidR="00CB7F1C">
        <w:rPr>
          <w:rFonts w:ascii="方正仿宋_GBK" w:eastAsia="方正仿宋_GBK" w:hAnsi="仿宋" w:hint="eastAsia"/>
          <w:b/>
          <w:sz w:val="32"/>
          <w:szCs w:val="32"/>
        </w:rPr>
        <w:t xml:space="preserve"> </w:t>
      </w:r>
      <w:r w:rsidRPr="00F76415">
        <w:rPr>
          <w:rFonts w:ascii="方正仿宋_GBK" w:eastAsia="方正仿宋_GBK" w:hAnsi="仿宋"/>
          <w:sz w:val="32"/>
          <w:szCs w:val="32"/>
        </w:rPr>
        <w:t>财政部门、</w:t>
      </w:r>
      <w:r>
        <w:rPr>
          <w:rFonts w:ascii="方正仿宋_GBK" w:eastAsia="方正仿宋_GBK" w:hAnsi="仿宋"/>
          <w:sz w:val="32"/>
          <w:szCs w:val="32"/>
        </w:rPr>
        <w:t>县级</w:t>
      </w:r>
      <w:r w:rsidRPr="00F76415">
        <w:rPr>
          <w:rFonts w:ascii="方正仿宋_GBK" w:eastAsia="方正仿宋_GBK" w:hAnsi="仿宋"/>
          <w:sz w:val="32"/>
          <w:szCs w:val="32"/>
        </w:rPr>
        <w:t>部门应当按照要求将绩效评价结</w:t>
      </w:r>
      <w:r w:rsidRPr="00F76415">
        <w:rPr>
          <w:rFonts w:ascii="方正仿宋_GBK" w:eastAsia="方正仿宋_GBK" w:hAnsi="仿宋"/>
          <w:sz w:val="32"/>
          <w:szCs w:val="32"/>
        </w:rPr>
        <w:lastRenderedPageBreak/>
        <w:t>果分别编入政府决算和本部门决算，报送本级人民代表大会常务委员会，并依法予以公开。</w:t>
      </w:r>
    </w:p>
    <w:p w:rsidR="00BC226D" w:rsidRPr="00F76415" w:rsidRDefault="00BC226D" w:rsidP="00BC226D">
      <w:pPr>
        <w:ind w:firstLineChars="200" w:firstLine="640"/>
        <w:rPr>
          <w:rFonts w:ascii="方正仿宋_GBK" w:eastAsia="方正仿宋_GBK" w:hAnsi="仿宋"/>
          <w:sz w:val="32"/>
          <w:szCs w:val="32"/>
        </w:rPr>
      </w:pPr>
    </w:p>
    <w:p w:rsidR="00BC226D" w:rsidRPr="001E21B8" w:rsidRDefault="00BC226D" w:rsidP="00BC226D">
      <w:pPr>
        <w:jc w:val="center"/>
        <w:rPr>
          <w:rFonts w:ascii="方正黑体_GBK" w:eastAsia="方正黑体_GBK" w:hAnsi="仿宋"/>
          <w:sz w:val="32"/>
          <w:szCs w:val="32"/>
        </w:rPr>
      </w:pPr>
      <w:r w:rsidRPr="001E21B8">
        <w:rPr>
          <w:rFonts w:ascii="方正黑体_GBK" w:eastAsia="方正黑体_GBK" w:hAnsi="仿宋"/>
          <w:sz w:val="32"/>
          <w:szCs w:val="32"/>
        </w:rPr>
        <w:t>第六章</w:t>
      </w:r>
      <w:r w:rsidR="00CB7F1C">
        <w:rPr>
          <w:rFonts w:ascii="方正黑体_GBK" w:eastAsia="方正黑体_GBK" w:hAnsi="仿宋" w:hint="eastAsia"/>
          <w:sz w:val="32"/>
          <w:szCs w:val="32"/>
        </w:rPr>
        <w:t xml:space="preserve">  </w:t>
      </w:r>
      <w:r w:rsidRPr="001E21B8">
        <w:rPr>
          <w:rFonts w:ascii="方正黑体_GBK" w:eastAsia="方正黑体_GBK" w:hAnsi="仿宋"/>
          <w:sz w:val="32"/>
          <w:szCs w:val="32"/>
        </w:rPr>
        <w:t>法律责任</w:t>
      </w:r>
    </w:p>
    <w:p w:rsidR="00BC226D" w:rsidRPr="00F76415" w:rsidRDefault="00BC226D" w:rsidP="00BC226D">
      <w:pPr>
        <w:ind w:firstLineChars="200" w:firstLine="643"/>
        <w:rPr>
          <w:rFonts w:ascii="方正仿宋_GBK" w:eastAsia="方正仿宋_GBK" w:hAnsi="仿宋"/>
          <w:sz w:val="32"/>
          <w:szCs w:val="32"/>
        </w:rPr>
      </w:pPr>
      <w:r w:rsidRPr="0076748D">
        <w:rPr>
          <w:rFonts w:ascii="方正仿宋_GBK" w:eastAsia="方正仿宋_GBK" w:hAnsi="仿宋"/>
          <w:b/>
          <w:sz w:val="32"/>
          <w:szCs w:val="32"/>
        </w:rPr>
        <w:t>第二十</w:t>
      </w:r>
      <w:r>
        <w:rPr>
          <w:rFonts w:ascii="方正仿宋_GBK" w:eastAsia="方正仿宋_GBK" w:hAnsi="仿宋"/>
          <w:b/>
          <w:sz w:val="32"/>
          <w:szCs w:val="32"/>
        </w:rPr>
        <w:t>一</w:t>
      </w:r>
      <w:r w:rsidRPr="0076748D">
        <w:rPr>
          <w:rFonts w:ascii="方正仿宋_GBK" w:eastAsia="方正仿宋_GBK" w:hAnsi="仿宋"/>
          <w:b/>
          <w:sz w:val="32"/>
          <w:szCs w:val="32"/>
        </w:rPr>
        <w:t>条</w:t>
      </w:r>
      <w:r w:rsidR="00CB7F1C">
        <w:rPr>
          <w:rFonts w:ascii="方正仿宋_GBK" w:eastAsia="方正仿宋_GBK" w:hAnsi="仿宋" w:hint="eastAsia"/>
          <w:b/>
          <w:sz w:val="32"/>
          <w:szCs w:val="32"/>
        </w:rPr>
        <w:t xml:space="preserve"> </w:t>
      </w:r>
      <w:r w:rsidRPr="00F76415">
        <w:rPr>
          <w:rFonts w:ascii="方正仿宋_GBK" w:eastAsia="方正仿宋_GBK" w:hAnsi="仿宋"/>
          <w:sz w:val="32"/>
          <w:szCs w:val="32"/>
        </w:rPr>
        <w:t>对使用财政资金低效无效并造成重大损失的责任人，</w:t>
      </w:r>
      <w:r>
        <w:rPr>
          <w:rFonts w:ascii="方正仿宋_GBK" w:eastAsia="方正仿宋_GBK" w:hAnsi="仿宋"/>
          <w:sz w:val="32"/>
          <w:szCs w:val="32"/>
        </w:rPr>
        <w:t>应</w:t>
      </w:r>
      <w:r w:rsidRPr="00F76415">
        <w:rPr>
          <w:rFonts w:ascii="方正仿宋_GBK" w:eastAsia="方正仿宋_GBK" w:hAnsi="仿宋"/>
          <w:sz w:val="32"/>
          <w:szCs w:val="32"/>
        </w:rPr>
        <w:t>按照相关规定追责问责。对绩效评价过程中发现的财政违法行为，依照</w:t>
      </w:r>
      <w:r w:rsidRPr="00597597">
        <w:rPr>
          <w:rFonts w:ascii="方正仿宋_GBK" w:eastAsia="方正仿宋_GBK" w:hAnsi="仿宋"/>
          <w:sz w:val="32"/>
          <w:szCs w:val="32"/>
        </w:rPr>
        <w:t>《中华人民共和国预算法》</w:t>
      </w:r>
      <w:r>
        <w:rPr>
          <w:rFonts w:ascii="方正仿宋_GBK" w:eastAsia="方正仿宋_GBK" w:hAnsi="仿宋"/>
          <w:sz w:val="32"/>
          <w:szCs w:val="32"/>
        </w:rPr>
        <w:t>及其实施条例、</w:t>
      </w:r>
      <w:r w:rsidRPr="00F76415">
        <w:rPr>
          <w:rFonts w:ascii="方正仿宋_GBK" w:eastAsia="方正仿宋_GBK" w:hAnsi="仿宋"/>
          <w:sz w:val="32"/>
          <w:szCs w:val="32"/>
        </w:rPr>
        <w:t>《财政违法行为处罚处分条例》等有关规定追究责任；发现涉嫌违纪违法问题线索的，应当及时移送纪检监察机关。</w:t>
      </w:r>
    </w:p>
    <w:p w:rsidR="00BC226D" w:rsidRPr="00FB2479" w:rsidRDefault="00BC226D" w:rsidP="008F190A">
      <w:pPr>
        <w:ind w:firstLineChars="200" w:firstLine="643"/>
        <w:rPr>
          <w:rFonts w:ascii="方正仿宋_GBK" w:eastAsia="方正仿宋_GBK" w:hAnsi="仿宋"/>
          <w:sz w:val="32"/>
          <w:szCs w:val="32"/>
        </w:rPr>
      </w:pPr>
      <w:r w:rsidRPr="0076748D">
        <w:rPr>
          <w:rFonts w:ascii="方正仿宋_GBK" w:eastAsia="方正仿宋_GBK" w:hAnsi="仿宋"/>
          <w:b/>
          <w:sz w:val="32"/>
          <w:szCs w:val="32"/>
        </w:rPr>
        <w:t>第二十</w:t>
      </w:r>
      <w:r>
        <w:rPr>
          <w:rFonts w:ascii="方正仿宋_GBK" w:eastAsia="方正仿宋_GBK" w:hAnsi="仿宋"/>
          <w:b/>
          <w:sz w:val="32"/>
          <w:szCs w:val="32"/>
        </w:rPr>
        <w:t>二</w:t>
      </w:r>
      <w:r w:rsidRPr="0076748D">
        <w:rPr>
          <w:rFonts w:ascii="方正仿宋_GBK" w:eastAsia="方正仿宋_GBK" w:hAnsi="仿宋"/>
          <w:b/>
          <w:sz w:val="32"/>
          <w:szCs w:val="32"/>
        </w:rPr>
        <w:t>条</w:t>
      </w:r>
      <w:r w:rsidR="00CB7F1C">
        <w:rPr>
          <w:rFonts w:ascii="方正仿宋_GBK" w:eastAsia="方正仿宋_GBK" w:hAnsi="仿宋" w:hint="eastAsia"/>
          <w:b/>
          <w:sz w:val="32"/>
          <w:szCs w:val="32"/>
        </w:rPr>
        <w:t xml:space="preserve"> </w:t>
      </w:r>
      <w:r w:rsidRPr="00F76415">
        <w:rPr>
          <w:rFonts w:ascii="方正仿宋_GBK" w:eastAsia="方正仿宋_GBK" w:hAnsi="仿宋"/>
          <w:sz w:val="32"/>
          <w:szCs w:val="32"/>
        </w:rPr>
        <w:t>财政部门、</w:t>
      </w:r>
      <w:r>
        <w:rPr>
          <w:rFonts w:ascii="方正仿宋_GBK" w:eastAsia="方正仿宋_GBK" w:hAnsi="仿宋"/>
          <w:sz w:val="32"/>
          <w:szCs w:val="32"/>
        </w:rPr>
        <w:t>县级</w:t>
      </w:r>
      <w:r w:rsidRPr="00F76415">
        <w:rPr>
          <w:rFonts w:ascii="方正仿宋_GBK" w:eastAsia="方正仿宋_GBK" w:hAnsi="仿宋"/>
          <w:sz w:val="32"/>
          <w:szCs w:val="32"/>
        </w:rPr>
        <w:t>部门和单位及其工作人员在绩效评价管理工作中存在滥用职权、玩忽职守、徇私舞弊等违法违纪行为的，依照</w:t>
      </w:r>
      <w:r w:rsidRPr="00597597">
        <w:rPr>
          <w:rFonts w:ascii="方正仿宋_GBK" w:eastAsia="方正仿宋_GBK" w:hAnsi="仿宋"/>
          <w:sz w:val="32"/>
          <w:szCs w:val="32"/>
        </w:rPr>
        <w:t>《中华人民共和国预算法》《财政违法行为处罚处分条例》</w:t>
      </w:r>
      <w:r w:rsidRPr="00F76415">
        <w:rPr>
          <w:rFonts w:ascii="方正仿宋_GBK" w:eastAsia="方正仿宋_GBK" w:hAnsi="仿宋"/>
          <w:sz w:val="32"/>
          <w:szCs w:val="32"/>
        </w:rPr>
        <w:t>等国家有关规定追究相应责任；涉嫌犯罪的，依法移送司法机关处理。</w:t>
      </w:r>
    </w:p>
    <w:p w:rsidR="00BC226D" w:rsidRPr="00F76415" w:rsidRDefault="00BC226D" w:rsidP="00BC226D">
      <w:pPr>
        <w:ind w:firstLineChars="200" w:firstLine="640"/>
        <w:rPr>
          <w:rFonts w:ascii="方正仿宋_GBK" w:eastAsia="方正仿宋_GBK" w:hAnsi="仿宋"/>
          <w:sz w:val="32"/>
          <w:szCs w:val="32"/>
        </w:rPr>
      </w:pPr>
    </w:p>
    <w:p w:rsidR="00BC226D" w:rsidRPr="00F76415" w:rsidRDefault="00BC226D" w:rsidP="00BC226D">
      <w:pPr>
        <w:ind w:firstLineChars="200" w:firstLine="640"/>
        <w:rPr>
          <w:rFonts w:ascii="方正仿宋_GBK" w:eastAsia="方正仿宋_GBK" w:hAnsi="仿宋"/>
          <w:sz w:val="32"/>
          <w:szCs w:val="32"/>
        </w:rPr>
      </w:pPr>
      <w:r w:rsidRPr="00F76415">
        <w:rPr>
          <w:rFonts w:ascii="方正仿宋_GBK" w:eastAsia="方正仿宋_GBK" w:hAnsi="仿宋"/>
          <w:sz w:val="32"/>
          <w:szCs w:val="32"/>
        </w:rPr>
        <w:t>附件：1</w:t>
      </w:r>
      <w:r>
        <w:rPr>
          <w:rFonts w:ascii="方正仿宋_GBK" w:eastAsia="方正仿宋_GBK" w:hAnsi="仿宋" w:hint="eastAsia"/>
          <w:sz w:val="32"/>
          <w:szCs w:val="32"/>
        </w:rPr>
        <w:t>.沛县</w:t>
      </w:r>
      <w:r>
        <w:rPr>
          <w:rFonts w:ascii="方正仿宋_GBK" w:eastAsia="方正仿宋_GBK" w:hAnsi="仿宋"/>
          <w:sz w:val="32"/>
          <w:szCs w:val="32"/>
        </w:rPr>
        <w:t>县级</w:t>
      </w:r>
      <w:r w:rsidRPr="00F76415">
        <w:rPr>
          <w:rFonts w:ascii="方正仿宋_GBK" w:eastAsia="方正仿宋_GBK" w:hAnsi="仿宋"/>
          <w:sz w:val="32"/>
          <w:szCs w:val="32"/>
        </w:rPr>
        <w:t>部门整体绩效自评价表</w:t>
      </w:r>
    </w:p>
    <w:p w:rsidR="00BC226D" w:rsidRPr="00F76415" w:rsidRDefault="00BC226D" w:rsidP="00BC226D">
      <w:pPr>
        <w:ind w:firstLineChars="500" w:firstLine="1600"/>
        <w:rPr>
          <w:rFonts w:ascii="方正仿宋_GBK" w:eastAsia="方正仿宋_GBK" w:hAnsi="仿宋"/>
          <w:sz w:val="32"/>
          <w:szCs w:val="32"/>
        </w:rPr>
      </w:pPr>
      <w:r w:rsidRPr="00F76415">
        <w:rPr>
          <w:rFonts w:ascii="方正仿宋_GBK" w:eastAsia="方正仿宋_GBK" w:hAnsi="仿宋"/>
          <w:sz w:val="32"/>
          <w:szCs w:val="32"/>
        </w:rPr>
        <w:t>2</w:t>
      </w:r>
      <w:r>
        <w:rPr>
          <w:rFonts w:ascii="方正仿宋_GBK" w:eastAsia="方正仿宋_GBK" w:hAnsi="仿宋" w:hint="eastAsia"/>
          <w:sz w:val="32"/>
          <w:szCs w:val="32"/>
        </w:rPr>
        <w:t>.沛县</w:t>
      </w:r>
      <w:r>
        <w:rPr>
          <w:rFonts w:ascii="方正仿宋_GBK" w:eastAsia="方正仿宋_GBK" w:hAnsi="仿宋"/>
          <w:sz w:val="32"/>
          <w:szCs w:val="32"/>
        </w:rPr>
        <w:t>县级</w:t>
      </w:r>
      <w:r w:rsidRPr="00F76415">
        <w:rPr>
          <w:rFonts w:ascii="方正仿宋_GBK" w:eastAsia="方正仿宋_GBK" w:hAnsi="仿宋"/>
          <w:sz w:val="32"/>
          <w:szCs w:val="32"/>
        </w:rPr>
        <w:t>部门整体绩效评价指标体系框架</w:t>
      </w:r>
      <w:r>
        <w:rPr>
          <w:rFonts w:ascii="方正仿宋_GBK" w:eastAsia="方正仿宋_GBK" w:hAnsi="仿宋"/>
          <w:sz w:val="32"/>
          <w:szCs w:val="32"/>
        </w:rPr>
        <w:t>（</w:t>
      </w:r>
      <w:r w:rsidRPr="00F76415">
        <w:rPr>
          <w:rFonts w:ascii="方正仿宋_GBK" w:eastAsia="方正仿宋_GBK" w:hAnsi="仿宋"/>
          <w:sz w:val="32"/>
          <w:szCs w:val="32"/>
        </w:rPr>
        <w:t>参考</w:t>
      </w:r>
      <w:r>
        <w:rPr>
          <w:rFonts w:ascii="方正仿宋_GBK" w:eastAsia="方正仿宋_GBK" w:hAnsi="仿宋"/>
          <w:sz w:val="32"/>
          <w:szCs w:val="32"/>
        </w:rPr>
        <w:t>）</w:t>
      </w:r>
    </w:p>
    <w:p w:rsidR="00BC226D" w:rsidRPr="00A44E3A" w:rsidRDefault="00BC226D" w:rsidP="00BC226D">
      <w:pPr>
        <w:ind w:firstLineChars="500" w:firstLine="1600"/>
        <w:rPr>
          <w:rFonts w:ascii="方正仿宋_GBK" w:eastAsia="方正仿宋_GBK" w:hAnsi="仿宋"/>
          <w:sz w:val="32"/>
          <w:szCs w:val="32"/>
        </w:rPr>
      </w:pPr>
      <w:r w:rsidRPr="00F76415">
        <w:rPr>
          <w:rFonts w:ascii="方正仿宋_GBK" w:eastAsia="方正仿宋_GBK" w:hAnsi="仿宋"/>
          <w:sz w:val="32"/>
          <w:szCs w:val="32"/>
        </w:rPr>
        <w:t>3</w:t>
      </w:r>
      <w:r>
        <w:rPr>
          <w:rFonts w:ascii="方正仿宋_GBK" w:eastAsia="方正仿宋_GBK" w:hAnsi="仿宋" w:hint="eastAsia"/>
          <w:sz w:val="32"/>
          <w:szCs w:val="32"/>
        </w:rPr>
        <w:t>.沛县</w:t>
      </w:r>
      <w:r>
        <w:rPr>
          <w:rFonts w:ascii="方正仿宋_GBK" w:eastAsia="方正仿宋_GBK" w:hAnsi="仿宋"/>
          <w:sz w:val="32"/>
          <w:szCs w:val="32"/>
        </w:rPr>
        <w:t>县级</w:t>
      </w:r>
      <w:r w:rsidRPr="00F76415">
        <w:rPr>
          <w:rFonts w:ascii="方正仿宋_GBK" w:eastAsia="方正仿宋_GBK" w:hAnsi="仿宋"/>
          <w:sz w:val="32"/>
          <w:szCs w:val="32"/>
        </w:rPr>
        <w:t>部门整体绩效评价报告</w:t>
      </w:r>
      <w:r>
        <w:rPr>
          <w:rFonts w:ascii="方正仿宋_GBK" w:eastAsia="方正仿宋_GBK" w:hAnsi="仿宋"/>
          <w:sz w:val="32"/>
          <w:szCs w:val="32"/>
        </w:rPr>
        <w:t>（</w:t>
      </w:r>
      <w:r w:rsidRPr="00F76415">
        <w:rPr>
          <w:rFonts w:ascii="方正仿宋_GBK" w:eastAsia="方正仿宋_GBK" w:hAnsi="仿宋"/>
          <w:sz w:val="32"/>
          <w:szCs w:val="32"/>
        </w:rPr>
        <w:t>参考提纲</w:t>
      </w:r>
      <w:r>
        <w:rPr>
          <w:rFonts w:ascii="方正仿宋_GBK" w:eastAsia="方正仿宋_GBK" w:hAnsi="仿宋"/>
          <w:sz w:val="32"/>
          <w:szCs w:val="32"/>
        </w:rPr>
        <w:t>）</w:t>
      </w:r>
    </w:p>
    <w:p w:rsidR="00BC226D" w:rsidRPr="00A44E3A" w:rsidRDefault="00BC226D" w:rsidP="00BC226D">
      <w:pPr>
        <w:ind w:firstLineChars="200" w:firstLine="640"/>
        <w:rPr>
          <w:rFonts w:ascii="方正仿宋_GBK" w:eastAsia="方正仿宋_GBK" w:hAnsi="仿宋"/>
          <w:sz w:val="32"/>
          <w:szCs w:val="32"/>
        </w:rPr>
      </w:pPr>
    </w:p>
    <w:p w:rsidR="00BC226D" w:rsidRPr="00A44E3A" w:rsidRDefault="00BC226D" w:rsidP="00BC226D">
      <w:pPr>
        <w:ind w:firstLineChars="200" w:firstLine="640"/>
        <w:rPr>
          <w:rFonts w:ascii="方正仿宋_GBK" w:eastAsia="方正仿宋_GBK" w:hAnsi="仿宋"/>
          <w:sz w:val="32"/>
          <w:szCs w:val="32"/>
        </w:rPr>
      </w:pPr>
    </w:p>
    <w:p w:rsidR="00BC226D" w:rsidRPr="00A44E3A" w:rsidRDefault="00BC226D" w:rsidP="00BC226D">
      <w:pPr>
        <w:ind w:firstLineChars="200" w:firstLine="640"/>
        <w:rPr>
          <w:rFonts w:ascii="方正仿宋_GBK" w:eastAsia="方正仿宋_GBK" w:hAnsi="仿宋"/>
          <w:sz w:val="32"/>
          <w:szCs w:val="32"/>
        </w:rPr>
      </w:pPr>
    </w:p>
    <w:p w:rsidR="00BC226D" w:rsidRPr="00A44E3A" w:rsidRDefault="00BC226D" w:rsidP="00BC226D">
      <w:pPr>
        <w:ind w:firstLineChars="200" w:firstLine="640"/>
        <w:rPr>
          <w:rFonts w:ascii="方正仿宋_GBK" w:eastAsia="方正仿宋_GBK" w:hAnsi="仿宋"/>
          <w:sz w:val="32"/>
          <w:szCs w:val="32"/>
        </w:rPr>
      </w:pPr>
    </w:p>
    <w:p w:rsidR="00BC226D" w:rsidRDefault="00BC226D" w:rsidP="00BC226D">
      <w:pPr>
        <w:widowControl/>
        <w:kinsoku w:val="0"/>
        <w:autoSpaceDE w:val="0"/>
        <w:autoSpaceDN w:val="0"/>
        <w:adjustRightInd w:val="0"/>
        <w:snapToGrid w:val="0"/>
        <w:spacing w:before="49" w:line="221" w:lineRule="auto"/>
        <w:ind w:left="1"/>
        <w:jc w:val="left"/>
        <w:textAlignment w:val="baseline"/>
        <w:rPr>
          <w:rFonts w:ascii="方正黑体_GBK" w:eastAsia="方正黑体_GBK" w:hAnsi="宋体" w:cs="宋体"/>
          <w:noProof/>
          <w:snapToGrid w:val="0"/>
          <w:color w:val="000000"/>
          <w:spacing w:val="-6"/>
          <w:kern w:val="0"/>
          <w:sz w:val="28"/>
          <w:szCs w:val="28"/>
        </w:rPr>
        <w:sectPr w:rsidR="00BC226D" w:rsidSect="00655434">
          <w:footerReference w:type="even" r:id="rId7"/>
          <w:footerReference w:type="default" r:id="rId8"/>
          <w:pgSz w:w="11906" w:h="16838" w:code="9"/>
          <w:pgMar w:top="2098" w:right="1474" w:bottom="1985" w:left="1588" w:header="851" w:footer="1588" w:gutter="0"/>
          <w:pgNumType w:fmt="numberInDash"/>
          <w:cols w:space="425"/>
          <w:docGrid w:type="lines" w:linePitch="579" w:charSpace="21679"/>
        </w:sectPr>
      </w:pPr>
    </w:p>
    <w:p w:rsidR="00BC226D" w:rsidRPr="000B1C91" w:rsidRDefault="00BC226D" w:rsidP="00BC226D">
      <w:pPr>
        <w:widowControl/>
        <w:kinsoku w:val="0"/>
        <w:autoSpaceDE w:val="0"/>
        <w:autoSpaceDN w:val="0"/>
        <w:adjustRightInd w:val="0"/>
        <w:snapToGrid w:val="0"/>
        <w:spacing w:before="49" w:line="221" w:lineRule="auto"/>
        <w:ind w:left="1"/>
        <w:jc w:val="left"/>
        <w:textAlignment w:val="baseline"/>
        <w:rPr>
          <w:rFonts w:ascii="方正黑体_GBK" w:eastAsia="方正黑体_GBK" w:hAnsi="宋体" w:cs="宋体"/>
          <w:noProof/>
          <w:snapToGrid w:val="0"/>
          <w:color w:val="000000"/>
          <w:spacing w:val="-6"/>
          <w:kern w:val="0"/>
          <w:sz w:val="28"/>
          <w:szCs w:val="28"/>
        </w:rPr>
      </w:pPr>
      <w:r w:rsidRPr="000B1C91">
        <w:rPr>
          <w:rFonts w:ascii="方正黑体_GBK" w:eastAsia="方正黑体_GBK" w:hAnsi="宋体" w:cs="宋体"/>
          <w:noProof/>
          <w:snapToGrid w:val="0"/>
          <w:color w:val="000000"/>
          <w:spacing w:val="-6"/>
          <w:kern w:val="0"/>
          <w:sz w:val="28"/>
          <w:szCs w:val="28"/>
        </w:rPr>
        <w:lastRenderedPageBreak/>
        <w:t>附件1</w:t>
      </w:r>
    </w:p>
    <w:p w:rsidR="00BC226D" w:rsidRPr="00750827" w:rsidRDefault="00BC226D" w:rsidP="00BC226D">
      <w:pPr>
        <w:widowControl/>
        <w:kinsoku w:val="0"/>
        <w:autoSpaceDE w:val="0"/>
        <w:autoSpaceDN w:val="0"/>
        <w:adjustRightInd w:val="0"/>
        <w:snapToGrid w:val="0"/>
        <w:spacing w:before="150" w:line="515" w:lineRule="exact"/>
        <w:ind w:left="3"/>
        <w:jc w:val="center"/>
        <w:textAlignment w:val="baseline"/>
        <w:rPr>
          <w:rFonts w:ascii="黑体" w:eastAsia="黑体" w:hAnsi="黑体" w:cs="黑体"/>
          <w:noProof/>
          <w:snapToGrid w:val="0"/>
          <w:color w:val="000000"/>
          <w:spacing w:val="5"/>
          <w:kern w:val="0"/>
          <w:position w:val="13"/>
          <w:sz w:val="32"/>
          <w:szCs w:val="32"/>
        </w:rPr>
      </w:pPr>
      <w:r>
        <w:rPr>
          <w:rFonts w:ascii="黑体" w:eastAsia="黑体" w:hAnsi="黑体" w:cs="黑体" w:hint="eastAsia"/>
          <w:noProof/>
          <w:snapToGrid w:val="0"/>
          <w:color w:val="000000"/>
          <w:spacing w:val="5"/>
          <w:kern w:val="0"/>
          <w:position w:val="13"/>
          <w:sz w:val="32"/>
          <w:szCs w:val="32"/>
        </w:rPr>
        <w:t>沛县县</w:t>
      </w:r>
      <w:r w:rsidRPr="00750827">
        <w:rPr>
          <w:rFonts w:ascii="黑体" w:eastAsia="黑体" w:hAnsi="黑体" w:cs="黑体"/>
          <w:noProof/>
          <w:snapToGrid w:val="0"/>
          <w:color w:val="000000"/>
          <w:spacing w:val="5"/>
          <w:kern w:val="0"/>
          <w:position w:val="13"/>
          <w:sz w:val="32"/>
          <w:szCs w:val="32"/>
        </w:rPr>
        <w:t>级部门整体绩效自评价表</w:t>
      </w:r>
    </w:p>
    <w:p w:rsidR="00BC226D" w:rsidRPr="00750827" w:rsidRDefault="00BC226D" w:rsidP="00BC226D">
      <w:pPr>
        <w:widowControl/>
        <w:kinsoku w:val="0"/>
        <w:autoSpaceDE w:val="0"/>
        <w:autoSpaceDN w:val="0"/>
        <w:adjustRightInd w:val="0"/>
        <w:snapToGrid w:val="0"/>
        <w:spacing w:line="225" w:lineRule="auto"/>
        <w:jc w:val="center"/>
        <w:textAlignment w:val="baseline"/>
        <w:rPr>
          <w:rFonts w:ascii="方正楷体_GBK" w:eastAsia="方正楷体_GBK" w:hAnsi="宋体" w:cs="宋体"/>
          <w:noProof/>
          <w:snapToGrid w:val="0"/>
          <w:color w:val="000000"/>
          <w:kern w:val="0"/>
          <w:sz w:val="24"/>
          <w:szCs w:val="24"/>
        </w:rPr>
      </w:pPr>
      <w:r>
        <w:rPr>
          <w:rFonts w:ascii="方正楷体_GBK" w:eastAsia="方正楷体_GBK" w:hAnsi="宋体" w:cs="宋体" w:hint="eastAsia"/>
          <w:noProof/>
          <w:snapToGrid w:val="0"/>
          <w:color w:val="000000"/>
          <w:kern w:val="0"/>
          <w:sz w:val="24"/>
          <w:szCs w:val="24"/>
        </w:rPr>
        <w:t>20</w:t>
      </w:r>
      <w:r w:rsidRPr="00750827">
        <w:rPr>
          <w:rFonts w:ascii="方正楷体_GBK" w:eastAsia="方正楷体_GBK" w:hAnsi="宋体" w:cs="宋体"/>
          <w:noProof/>
          <w:snapToGrid w:val="0"/>
          <w:color w:val="000000"/>
          <w:kern w:val="0"/>
          <w:sz w:val="24"/>
          <w:szCs w:val="24"/>
        </w:rPr>
        <w:t>XX年度</w:t>
      </w:r>
    </w:p>
    <w:tbl>
      <w:tblPr>
        <w:tblW w:w="9947"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37"/>
        <w:gridCol w:w="709"/>
        <w:gridCol w:w="1134"/>
        <w:gridCol w:w="913"/>
        <w:gridCol w:w="709"/>
        <w:gridCol w:w="3685"/>
        <w:gridCol w:w="851"/>
        <w:gridCol w:w="709"/>
      </w:tblGrid>
      <w:tr w:rsidR="00BC226D" w:rsidRPr="00964054" w:rsidTr="00CE762F">
        <w:trPr>
          <w:trHeight w:val="307"/>
          <w:jc w:val="center"/>
        </w:trPr>
        <w:tc>
          <w:tcPr>
            <w:tcW w:w="1237" w:type="dxa"/>
            <w:tcBorders>
              <w:top w:val="single" w:sz="2" w:space="0" w:color="000000"/>
              <w:bottom w:val="single" w:sz="2" w:space="0" w:color="000000"/>
            </w:tcBorders>
            <w:vAlign w:val="center"/>
          </w:tcPr>
          <w:p w:rsidR="00BC226D" w:rsidRPr="00750827" w:rsidRDefault="00BC226D" w:rsidP="00CE762F">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750827">
              <w:rPr>
                <w:rFonts w:ascii="方正黑体_GBK" w:eastAsia="方正黑体_GBK" w:hAnsi="宋体" w:cs="宋体"/>
                <w:noProof/>
                <w:snapToGrid w:val="0"/>
                <w:color w:val="000000"/>
                <w:spacing w:val="3"/>
                <w:kern w:val="0"/>
                <w:szCs w:val="21"/>
              </w:rPr>
              <w:t>单位名称</w:t>
            </w:r>
          </w:p>
        </w:tc>
        <w:tc>
          <w:tcPr>
            <w:tcW w:w="8710" w:type="dxa"/>
            <w:gridSpan w:val="7"/>
            <w:tcBorders>
              <w:top w:val="single" w:sz="2" w:space="0" w:color="000000"/>
              <w:bottom w:val="single" w:sz="2" w:space="0" w:color="000000"/>
            </w:tcBorders>
          </w:tcPr>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BC226D" w:rsidRPr="00964054" w:rsidTr="00CE762F">
        <w:trPr>
          <w:trHeight w:val="374"/>
          <w:jc w:val="center"/>
        </w:trPr>
        <w:tc>
          <w:tcPr>
            <w:tcW w:w="1237" w:type="dxa"/>
            <w:tcBorders>
              <w:top w:val="single" w:sz="2" w:space="0" w:color="000000"/>
              <w:bottom w:val="single" w:sz="2" w:space="0" w:color="000000"/>
            </w:tcBorders>
            <w:vAlign w:val="center"/>
          </w:tcPr>
          <w:p w:rsidR="00BC226D" w:rsidRPr="00750827" w:rsidRDefault="00BC226D" w:rsidP="00CE762F">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750827">
              <w:rPr>
                <w:rFonts w:ascii="方正黑体_GBK" w:eastAsia="方正黑体_GBK" w:hAnsi="宋体" w:cs="宋体"/>
                <w:noProof/>
                <w:snapToGrid w:val="0"/>
                <w:color w:val="000000"/>
                <w:spacing w:val="3"/>
                <w:kern w:val="0"/>
                <w:szCs w:val="21"/>
              </w:rPr>
              <w:t>主要职能</w:t>
            </w:r>
          </w:p>
        </w:tc>
        <w:tc>
          <w:tcPr>
            <w:tcW w:w="8710" w:type="dxa"/>
            <w:gridSpan w:val="7"/>
            <w:tcBorders>
              <w:top w:val="single" w:sz="2" w:space="0" w:color="000000"/>
              <w:bottom w:val="single" w:sz="2" w:space="0" w:color="000000"/>
            </w:tcBorders>
          </w:tcPr>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BC226D" w:rsidRPr="00964054" w:rsidTr="00CE762F">
        <w:trPr>
          <w:trHeight w:val="528"/>
          <w:jc w:val="center"/>
        </w:trPr>
        <w:tc>
          <w:tcPr>
            <w:tcW w:w="1237" w:type="dxa"/>
            <w:tcBorders>
              <w:top w:val="single" w:sz="2" w:space="0" w:color="000000"/>
              <w:bottom w:val="single" w:sz="2" w:space="0" w:color="000000"/>
            </w:tcBorders>
            <w:vAlign w:val="center"/>
          </w:tcPr>
          <w:p w:rsidR="00BC226D" w:rsidRPr="00E8367A" w:rsidRDefault="00BC226D" w:rsidP="00CE762F">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 w:val="18"/>
                <w:szCs w:val="18"/>
              </w:rPr>
            </w:pPr>
            <w:r w:rsidRPr="00E8367A">
              <w:rPr>
                <w:rFonts w:ascii="方正黑体_GBK" w:eastAsia="方正黑体_GBK" w:hAnsi="宋体" w:cs="宋体"/>
                <w:noProof/>
                <w:snapToGrid w:val="0"/>
                <w:color w:val="000000"/>
                <w:spacing w:val="3"/>
                <w:kern w:val="0"/>
                <w:sz w:val="18"/>
                <w:szCs w:val="18"/>
              </w:rPr>
              <w:t>机构设置及人员配置</w:t>
            </w:r>
          </w:p>
        </w:tc>
        <w:tc>
          <w:tcPr>
            <w:tcW w:w="8710" w:type="dxa"/>
            <w:gridSpan w:val="7"/>
            <w:tcBorders>
              <w:top w:val="single" w:sz="2" w:space="0" w:color="000000"/>
              <w:bottom w:val="single" w:sz="2" w:space="0" w:color="000000"/>
            </w:tcBorders>
          </w:tcPr>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BC226D" w:rsidRPr="00750827" w:rsidTr="00CE762F">
        <w:trPr>
          <w:trHeight w:val="492"/>
          <w:jc w:val="center"/>
        </w:trPr>
        <w:tc>
          <w:tcPr>
            <w:tcW w:w="1237" w:type="dxa"/>
            <w:vMerge w:val="restart"/>
            <w:tcBorders>
              <w:top w:val="single" w:sz="2" w:space="0" w:color="000000"/>
              <w:bottom w:val="none" w:sz="2" w:space="0" w:color="000000"/>
            </w:tcBorders>
            <w:vAlign w:val="center"/>
          </w:tcPr>
          <w:p w:rsidR="00BC226D" w:rsidRPr="00750827" w:rsidRDefault="00BC226D" w:rsidP="00CE762F">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750827">
              <w:rPr>
                <w:rFonts w:ascii="方正黑体_GBK" w:eastAsia="方正黑体_GBK" w:hAnsi="宋体" w:cs="宋体"/>
                <w:noProof/>
                <w:snapToGrid w:val="0"/>
                <w:color w:val="000000"/>
                <w:spacing w:val="3"/>
                <w:kern w:val="0"/>
                <w:szCs w:val="21"/>
              </w:rPr>
              <w:t>预算安排及支出情况</w:t>
            </w:r>
          </w:p>
        </w:tc>
        <w:tc>
          <w:tcPr>
            <w:tcW w:w="1843" w:type="dxa"/>
            <w:gridSpan w:val="2"/>
            <w:tcBorders>
              <w:top w:val="single" w:sz="2" w:space="0" w:color="000000"/>
              <w:bottom w:val="single" w:sz="2" w:space="0" w:color="000000"/>
            </w:tcBorders>
          </w:tcPr>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5307" w:type="dxa"/>
            <w:gridSpan w:val="3"/>
            <w:tcBorders>
              <w:top w:val="single" w:sz="2" w:space="0" w:color="000000"/>
              <w:bottom w:val="single" w:sz="2" w:space="0" w:color="000000"/>
            </w:tcBorders>
            <w:vAlign w:val="center"/>
          </w:tcPr>
          <w:p w:rsidR="00BC226D" w:rsidRPr="000F2D5C" w:rsidRDefault="00BC226D" w:rsidP="00CE762F">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 w:val="18"/>
                <w:szCs w:val="18"/>
              </w:rPr>
            </w:pPr>
            <w:r w:rsidRPr="000F2D5C">
              <w:rPr>
                <w:rFonts w:ascii="方正黑体_GBK" w:eastAsia="方正黑体_GBK" w:hAnsi="宋体" w:cs="宋体"/>
                <w:noProof/>
                <w:snapToGrid w:val="0"/>
                <w:color w:val="000000"/>
                <w:spacing w:val="3"/>
                <w:kern w:val="0"/>
                <w:sz w:val="18"/>
                <w:szCs w:val="18"/>
              </w:rPr>
              <w:t>全年预算数</w:t>
            </w:r>
          </w:p>
        </w:tc>
        <w:tc>
          <w:tcPr>
            <w:tcW w:w="1560" w:type="dxa"/>
            <w:gridSpan w:val="2"/>
            <w:tcBorders>
              <w:top w:val="single" w:sz="2" w:space="0" w:color="000000"/>
              <w:bottom w:val="single" w:sz="2" w:space="0" w:color="000000"/>
            </w:tcBorders>
            <w:vAlign w:val="center"/>
          </w:tcPr>
          <w:p w:rsidR="00BC226D" w:rsidRPr="000F2D5C" w:rsidRDefault="00BC226D" w:rsidP="00CE762F">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 w:val="18"/>
                <w:szCs w:val="18"/>
              </w:rPr>
            </w:pPr>
            <w:r w:rsidRPr="000F2D5C">
              <w:rPr>
                <w:rFonts w:ascii="方正黑体_GBK" w:eastAsia="方正黑体_GBK" w:hAnsi="宋体" w:cs="宋体"/>
                <w:noProof/>
                <w:snapToGrid w:val="0"/>
                <w:color w:val="000000"/>
                <w:spacing w:val="3"/>
                <w:kern w:val="0"/>
                <w:sz w:val="18"/>
                <w:szCs w:val="18"/>
              </w:rPr>
              <w:t>实际支出数</w:t>
            </w:r>
          </w:p>
        </w:tc>
      </w:tr>
      <w:tr w:rsidR="00BC226D" w:rsidRPr="00750827" w:rsidTr="0097354F">
        <w:trPr>
          <w:trHeight w:val="357"/>
          <w:jc w:val="center"/>
        </w:trPr>
        <w:tc>
          <w:tcPr>
            <w:tcW w:w="1237" w:type="dxa"/>
            <w:vMerge/>
            <w:tcBorders>
              <w:top w:val="none" w:sz="2" w:space="0" w:color="000000"/>
              <w:bottom w:val="none" w:sz="2" w:space="0" w:color="000000"/>
            </w:tcBorders>
            <w:vAlign w:val="center"/>
          </w:tcPr>
          <w:p w:rsidR="00BC226D" w:rsidRPr="00750827" w:rsidRDefault="00BC226D" w:rsidP="00CE762F">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p>
        </w:tc>
        <w:tc>
          <w:tcPr>
            <w:tcW w:w="1843" w:type="dxa"/>
            <w:gridSpan w:val="2"/>
            <w:tcBorders>
              <w:top w:val="single" w:sz="2" w:space="0" w:color="000000"/>
              <w:bottom w:val="single" w:sz="2" w:space="0" w:color="000000"/>
            </w:tcBorders>
            <w:vAlign w:val="center"/>
          </w:tcPr>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750827">
              <w:rPr>
                <w:rFonts w:ascii="方正仿宋_GBK" w:eastAsia="方正仿宋_GBK" w:hAnsi="宋体" w:cs="宋体"/>
                <w:noProof/>
                <w:snapToGrid w:val="0"/>
                <w:color w:val="000000"/>
                <w:spacing w:val="16"/>
                <w:kern w:val="0"/>
                <w:sz w:val="18"/>
                <w:szCs w:val="18"/>
              </w:rPr>
              <w:t>资金总额</w:t>
            </w:r>
          </w:p>
        </w:tc>
        <w:tc>
          <w:tcPr>
            <w:tcW w:w="5307" w:type="dxa"/>
            <w:gridSpan w:val="3"/>
            <w:tcBorders>
              <w:top w:val="single" w:sz="2" w:space="0" w:color="000000"/>
              <w:bottom w:val="single" w:sz="2" w:space="0" w:color="000000"/>
            </w:tcBorders>
            <w:vAlign w:val="center"/>
          </w:tcPr>
          <w:p w:rsidR="00BC226D" w:rsidRPr="00750827" w:rsidRDefault="00BC226D" w:rsidP="009735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750827">
              <w:rPr>
                <w:rFonts w:ascii="方正仿宋_GBK" w:eastAsia="方正仿宋_GBK" w:hAnsi="宋体" w:cs="宋体"/>
                <w:noProof/>
                <w:snapToGrid w:val="0"/>
                <w:color w:val="000000"/>
                <w:spacing w:val="16"/>
                <w:kern w:val="0"/>
                <w:sz w:val="18"/>
                <w:szCs w:val="18"/>
              </w:rPr>
              <w:t>x万元</w:t>
            </w:r>
          </w:p>
        </w:tc>
        <w:tc>
          <w:tcPr>
            <w:tcW w:w="1560" w:type="dxa"/>
            <w:gridSpan w:val="2"/>
            <w:tcBorders>
              <w:top w:val="single" w:sz="2" w:space="0" w:color="000000"/>
              <w:bottom w:val="single" w:sz="2" w:space="0" w:color="000000"/>
            </w:tcBorders>
            <w:vAlign w:val="center"/>
          </w:tcPr>
          <w:p w:rsidR="00BC226D" w:rsidRPr="00750827" w:rsidRDefault="00BC226D" w:rsidP="009735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BC226D" w:rsidRPr="00750827" w:rsidTr="0097354F">
        <w:trPr>
          <w:trHeight w:val="297"/>
          <w:jc w:val="center"/>
        </w:trPr>
        <w:tc>
          <w:tcPr>
            <w:tcW w:w="1237" w:type="dxa"/>
            <w:vMerge/>
            <w:tcBorders>
              <w:top w:val="none" w:sz="2" w:space="0" w:color="000000"/>
              <w:bottom w:val="none" w:sz="2" w:space="0" w:color="000000"/>
            </w:tcBorders>
            <w:vAlign w:val="center"/>
          </w:tcPr>
          <w:p w:rsidR="00BC226D" w:rsidRPr="00750827" w:rsidRDefault="00BC226D" w:rsidP="00CE762F">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p>
        </w:tc>
        <w:tc>
          <w:tcPr>
            <w:tcW w:w="1843" w:type="dxa"/>
            <w:gridSpan w:val="2"/>
            <w:tcBorders>
              <w:top w:val="single" w:sz="2" w:space="0" w:color="000000"/>
              <w:bottom w:val="single" w:sz="2" w:space="0" w:color="000000"/>
            </w:tcBorders>
            <w:vAlign w:val="center"/>
          </w:tcPr>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750827">
              <w:rPr>
                <w:rFonts w:ascii="方正仿宋_GBK" w:eastAsia="方正仿宋_GBK" w:hAnsi="宋体" w:cs="宋体"/>
                <w:noProof/>
                <w:snapToGrid w:val="0"/>
                <w:color w:val="000000"/>
                <w:spacing w:val="16"/>
                <w:kern w:val="0"/>
                <w:sz w:val="18"/>
                <w:szCs w:val="18"/>
              </w:rPr>
              <w:t>基本支出</w:t>
            </w:r>
          </w:p>
        </w:tc>
        <w:tc>
          <w:tcPr>
            <w:tcW w:w="5307" w:type="dxa"/>
            <w:gridSpan w:val="3"/>
            <w:tcBorders>
              <w:top w:val="single" w:sz="2" w:space="0" w:color="000000"/>
              <w:bottom w:val="single" w:sz="2" w:space="0" w:color="000000"/>
            </w:tcBorders>
            <w:vAlign w:val="center"/>
          </w:tcPr>
          <w:p w:rsidR="00BC226D" w:rsidRPr="00750827" w:rsidRDefault="00BC226D" w:rsidP="009735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750827">
              <w:rPr>
                <w:rFonts w:ascii="方正仿宋_GBK" w:eastAsia="方正仿宋_GBK" w:hAnsi="宋体" w:cs="宋体"/>
                <w:noProof/>
                <w:snapToGrid w:val="0"/>
                <w:color w:val="000000"/>
                <w:spacing w:val="16"/>
                <w:kern w:val="0"/>
                <w:sz w:val="18"/>
                <w:szCs w:val="18"/>
              </w:rPr>
              <w:t>x万元</w:t>
            </w:r>
          </w:p>
        </w:tc>
        <w:tc>
          <w:tcPr>
            <w:tcW w:w="1560" w:type="dxa"/>
            <w:gridSpan w:val="2"/>
            <w:tcBorders>
              <w:top w:val="single" w:sz="2" w:space="0" w:color="000000"/>
              <w:bottom w:val="single" w:sz="2" w:space="0" w:color="000000"/>
            </w:tcBorders>
            <w:vAlign w:val="center"/>
          </w:tcPr>
          <w:p w:rsidR="00BC226D" w:rsidRPr="00750827" w:rsidRDefault="00BC226D" w:rsidP="009735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BC226D" w:rsidRPr="00750827" w:rsidTr="0097354F">
        <w:trPr>
          <w:trHeight w:val="297"/>
          <w:jc w:val="center"/>
        </w:trPr>
        <w:tc>
          <w:tcPr>
            <w:tcW w:w="1237" w:type="dxa"/>
            <w:vMerge/>
            <w:tcBorders>
              <w:top w:val="none" w:sz="2" w:space="0" w:color="000000"/>
              <w:bottom w:val="none" w:sz="2" w:space="0" w:color="000000"/>
            </w:tcBorders>
            <w:vAlign w:val="center"/>
          </w:tcPr>
          <w:p w:rsidR="00BC226D" w:rsidRPr="00750827" w:rsidRDefault="00BC226D" w:rsidP="00CE762F">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p>
        </w:tc>
        <w:tc>
          <w:tcPr>
            <w:tcW w:w="1843" w:type="dxa"/>
            <w:gridSpan w:val="2"/>
            <w:tcBorders>
              <w:top w:val="single" w:sz="2" w:space="0" w:color="000000"/>
              <w:bottom w:val="single" w:sz="2" w:space="0" w:color="000000"/>
            </w:tcBorders>
            <w:vAlign w:val="center"/>
          </w:tcPr>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750827">
              <w:rPr>
                <w:rFonts w:ascii="方正仿宋_GBK" w:eastAsia="方正仿宋_GBK" w:hAnsi="宋体" w:cs="宋体"/>
                <w:noProof/>
                <w:snapToGrid w:val="0"/>
                <w:color w:val="000000"/>
                <w:spacing w:val="16"/>
                <w:kern w:val="0"/>
                <w:sz w:val="18"/>
                <w:szCs w:val="18"/>
              </w:rPr>
              <w:t>项目支出</w:t>
            </w:r>
          </w:p>
        </w:tc>
        <w:tc>
          <w:tcPr>
            <w:tcW w:w="5307" w:type="dxa"/>
            <w:gridSpan w:val="3"/>
            <w:tcBorders>
              <w:top w:val="single" w:sz="2" w:space="0" w:color="000000"/>
              <w:bottom w:val="single" w:sz="2" w:space="0" w:color="000000"/>
            </w:tcBorders>
            <w:vAlign w:val="center"/>
          </w:tcPr>
          <w:p w:rsidR="00BC226D" w:rsidRPr="00750827" w:rsidRDefault="00BC226D" w:rsidP="009735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750827">
              <w:rPr>
                <w:rFonts w:ascii="方正仿宋_GBK" w:eastAsia="方正仿宋_GBK" w:hAnsi="宋体" w:cs="宋体"/>
                <w:noProof/>
                <w:snapToGrid w:val="0"/>
                <w:color w:val="000000"/>
                <w:spacing w:val="16"/>
                <w:kern w:val="0"/>
                <w:sz w:val="18"/>
                <w:szCs w:val="18"/>
              </w:rPr>
              <w:t>x万元</w:t>
            </w:r>
          </w:p>
        </w:tc>
        <w:tc>
          <w:tcPr>
            <w:tcW w:w="1560" w:type="dxa"/>
            <w:gridSpan w:val="2"/>
            <w:tcBorders>
              <w:top w:val="single" w:sz="2" w:space="0" w:color="000000"/>
              <w:bottom w:val="single" w:sz="2" w:space="0" w:color="000000"/>
            </w:tcBorders>
            <w:vAlign w:val="center"/>
          </w:tcPr>
          <w:p w:rsidR="00BC226D" w:rsidRPr="00750827" w:rsidRDefault="00BC226D" w:rsidP="009735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BC226D" w:rsidRPr="00750827" w:rsidTr="0097354F">
        <w:trPr>
          <w:trHeight w:val="297"/>
          <w:jc w:val="center"/>
        </w:trPr>
        <w:tc>
          <w:tcPr>
            <w:tcW w:w="1237" w:type="dxa"/>
            <w:vMerge/>
            <w:tcBorders>
              <w:top w:val="none" w:sz="2" w:space="0" w:color="000000"/>
              <w:bottom w:val="none" w:sz="2" w:space="0" w:color="000000"/>
            </w:tcBorders>
            <w:vAlign w:val="center"/>
          </w:tcPr>
          <w:p w:rsidR="00BC226D" w:rsidRPr="00750827" w:rsidRDefault="00BC226D" w:rsidP="00CE762F">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p>
        </w:tc>
        <w:tc>
          <w:tcPr>
            <w:tcW w:w="1843" w:type="dxa"/>
            <w:gridSpan w:val="2"/>
            <w:tcBorders>
              <w:top w:val="single" w:sz="2" w:space="0" w:color="000000"/>
              <w:bottom w:val="single" w:sz="2" w:space="0" w:color="000000"/>
            </w:tcBorders>
            <w:vAlign w:val="center"/>
          </w:tcPr>
          <w:p w:rsidR="00BC226D" w:rsidRPr="00750827"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750827">
              <w:rPr>
                <w:rFonts w:ascii="方正仿宋_GBK" w:eastAsia="方正仿宋_GBK" w:hAnsi="宋体" w:cs="宋体"/>
                <w:noProof/>
                <w:snapToGrid w:val="0"/>
                <w:color w:val="000000"/>
                <w:spacing w:val="16"/>
                <w:kern w:val="0"/>
                <w:sz w:val="18"/>
                <w:szCs w:val="18"/>
              </w:rPr>
              <w:t>其中:项目1</w:t>
            </w:r>
          </w:p>
        </w:tc>
        <w:tc>
          <w:tcPr>
            <w:tcW w:w="5307" w:type="dxa"/>
            <w:gridSpan w:val="3"/>
            <w:tcBorders>
              <w:top w:val="single" w:sz="2" w:space="0" w:color="000000"/>
              <w:bottom w:val="single" w:sz="2" w:space="0" w:color="000000"/>
            </w:tcBorders>
            <w:vAlign w:val="center"/>
          </w:tcPr>
          <w:p w:rsidR="00BC226D" w:rsidRPr="00750827" w:rsidRDefault="00BC226D" w:rsidP="009735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750827">
              <w:rPr>
                <w:rFonts w:ascii="方正仿宋_GBK" w:eastAsia="方正仿宋_GBK" w:hAnsi="宋体" w:cs="宋体"/>
                <w:noProof/>
                <w:snapToGrid w:val="0"/>
                <w:color w:val="000000"/>
                <w:spacing w:val="16"/>
                <w:kern w:val="0"/>
                <w:sz w:val="18"/>
                <w:szCs w:val="18"/>
              </w:rPr>
              <w:t>x万元</w:t>
            </w:r>
          </w:p>
        </w:tc>
        <w:tc>
          <w:tcPr>
            <w:tcW w:w="1560" w:type="dxa"/>
            <w:gridSpan w:val="2"/>
            <w:tcBorders>
              <w:top w:val="single" w:sz="2" w:space="0" w:color="000000"/>
              <w:bottom w:val="single" w:sz="2" w:space="0" w:color="000000"/>
            </w:tcBorders>
            <w:vAlign w:val="center"/>
          </w:tcPr>
          <w:p w:rsidR="00BC226D" w:rsidRPr="00750827" w:rsidRDefault="00BC226D" w:rsidP="009735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BC226D" w:rsidRPr="00750827" w:rsidTr="0097354F">
        <w:trPr>
          <w:trHeight w:val="297"/>
          <w:jc w:val="center"/>
        </w:trPr>
        <w:tc>
          <w:tcPr>
            <w:tcW w:w="1237" w:type="dxa"/>
            <w:vMerge/>
            <w:tcBorders>
              <w:top w:val="none" w:sz="2" w:space="0" w:color="000000"/>
              <w:bottom w:val="none" w:sz="2" w:space="0" w:color="000000"/>
            </w:tcBorders>
            <w:vAlign w:val="center"/>
          </w:tcPr>
          <w:p w:rsidR="00BC226D" w:rsidRPr="00750827" w:rsidRDefault="00BC226D" w:rsidP="00CE762F">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p>
        </w:tc>
        <w:tc>
          <w:tcPr>
            <w:tcW w:w="1843" w:type="dxa"/>
            <w:gridSpan w:val="2"/>
            <w:tcBorders>
              <w:top w:val="single" w:sz="2" w:space="0" w:color="000000"/>
              <w:bottom w:val="single" w:sz="2" w:space="0" w:color="000000"/>
            </w:tcBorders>
            <w:vAlign w:val="center"/>
          </w:tcPr>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750827">
              <w:rPr>
                <w:rFonts w:ascii="方正仿宋_GBK" w:eastAsia="方正仿宋_GBK" w:hAnsi="宋体" w:cs="宋体"/>
                <w:noProof/>
                <w:snapToGrid w:val="0"/>
                <w:color w:val="000000"/>
                <w:spacing w:val="16"/>
                <w:kern w:val="0"/>
                <w:sz w:val="18"/>
                <w:szCs w:val="18"/>
              </w:rPr>
              <w:t>项目2</w:t>
            </w:r>
          </w:p>
        </w:tc>
        <w:tc>
          <w:tcPr>
            <w:tcW w:w="5307" w:type="dxa"/>
            <w:gridSpan w:val="3"/>
            <w:tcBorders>
              <w:top w:val="single" w:sz="2" w:space="0" w:color="000000"/>
              <w:bottom w:val="single" w:sz="2" w:space="0" w:color="000000"/>
            </w:tcBorders>
            <w:vAlign w:val="center"/>
          </w:tcPr>
          <w:p w:rsidR="00BC226D" w:rsidRPr="00750827" w:rsidRDefault="00BC226D" w:rsidP="009735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750827">
              <w:rPr>
                <w:rFonts w:ascii="方正仿宋_GBK" w:eastAsia="方正仿宋_GBK" w:hAnsi="宋体" w:cs="宋体"/>
                <w:noProof/>
                <w:snapToGrid w:val="0"/>
                <w:color w:val="000000"/>
                <w:spacing w:val="16"/>
                <w:kern w:val="0"/>
                <w:sz w:val="18"/>
                <w:szCs w:val="18"/>
              </w:rPr>
              <w:t>x万元</w:t>
            </w:r>
          </w:p>
        </w:tc>
        <w:tc>
          <w:tcPr>
            <w:tcW w:w="1560" w:type="dxa"/>
            <w:gridSpan w:val="2"/>
            <w:tcBorders>
              <w:top w:val="single" w:sz="2" w:space="0" w:color="000000"/>
              <w:bottom w:val="single" w:sz="2" w:space="0" w:color="000000"/>
            </w:tcBorders>
            <w:vAlign w:val="center"/>
          </w:tcPr>
          <w:p w:rsidR="00BC226D" w:rsidRPr="00750827" w:rsidRDefault="00BC226D" w:rsidP="009735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BC226D" w:rsidRPr="00750827" w:rsidTr="0097354F">
        <w:trPr>
          <w:trHeight w:val="254"/>
          <w:jc w:val="center"/>
        </w:trPr>
        <w:tc>
          <w:tcPr>
            <w:tcW w:w="1237" w:type="dxa"/>
            <w:vMerge/>
            <w:tcBorders>
              <w:top w:val="none" w:sz="2" w:space="0" w:color="000000"/>
              <w:bottom w:val="single" w:sz="2" w:space="0" w:color="000000"/>
            </w:tcBorders>
            <w:vAlign w:val="center"/>
          </w:tcPr>
          <w:p w:rsidR="00BC226D" w:rsidRPr="00750827" w:rsidRDefault="00BC226D" w:rsidP="00CE762F">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p>
        </w:tc>
        <w:tc>
          <w:tcPr>
            <w:tcW w:w="1843" w:type="dxa"/>
            <w:gridSpan w:val="2"/>
            <w:tcBorders>
              <w:top w:val="single" w:sz="2" w:space="0" w:color="000000"/>
              <w:bottom w:val="single" w:sz="2" w:space="0" w:color="000000"/>
            </w:tcBorders>
            <w:vAlign w:val="center"/>
          </w:tcPr>
          <w:p w:rsidR="00BC226D" w:rsidRPr="00750827" w:rsidRDefault="00BC226D" w:rsidP="000F6EAC">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750827">
              <w:rPr>
                <w:rFonts w:ascii="方正仿宋_GBK" w:eastAsia="方正仿宋_GBK" w:hAnsi="宋体" w:cs="宋体"/>
                <w:noProof/>
                <w:snapToGrid w:val="0"/>
                <w:color w:val="000000"/>
                <w:spacing w:val="16"/>
                <w:kern w:val="0"/>
                <w:sz w:val="18"/>
                <w:szCs w:val="18"/>
              </w:rPr>
              <w:t>……</w:t>
            </w:r>
          </w:p>
        </w:tc>
        <w:tc>
          <w:tcPr>
            <w:tcW w:w="5307" w:type="dxa"/>
            <w:gridSpan w:val="3"/>
            <w:tcBorders>
              <w:top w:val="single" w:sz="2" w:space="0" w:color="000000"/>
              <w:bottom w:val="single" w:sz="2" w:space="0" w:color="000000"/>
            </w:tcBorders>
            <w:vAlign w:val="center"/>
          </w:tcPr>
          <w:p w:rsidR="00BC226D" w:rsidRPr="00750827" w:rsidRDefault="00BC226D" w:rsidP="009735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560" w:type="dxa"/>
            <w:gridSpan w:val="2"/>
            <w:tcBorders>
              <w:top w:val="single" w:sz="2" w:space="0" w:color="000000"/>
              <w:bottom w:val="single" w:sz="2" w:space="0" w:color="000000"/>
            </w:tcBorders>
            <w:vAlign w:val="center"/>
          </w:tcPr>
          <w:p w:rsidR="00BC226D" w:rsidRPr="00750827" w:rsidRDefault="00BC226D" w:rsidP="009735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BC226D" w:rsidRPr="00750827" w:rsidTr="00CE762F">
        <w:trPr>
          <w:trHeight w:val="547"/>
          <w:jc w:val="center"/>
        </w:trPr>
        <w:tc>
          <w:tcPr>
            <w:tcW w:w="1237" w:type="dxa"/>
            <w:tcBorders>
              <w:top w:val="single" w:sz="2" w:space="0" w:color="000000"/>
              <w:bottom w:val="single" w:sz="2" w:space="0" w:color="000000"/>
            </w:tcBorders>
            <w:vAlign w:val="center"/>
          </w:tcPr>
          <w:p w:rsidR="00BC226D" w:rsidRPr="00750827" w:rsidRDefault="00BC226D" w:rsidP="00CE762F">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750827">
              <w:rPr>
                <w:rFonts w:ascii="方正黑体_GBK" w:eastAsia="方正黑体_GBK" w:hAnsi="宋体" w:cs="宋体"/>
                <w:noProof/>
                <w:snapToGrid w:val="0"/>
                <w:color w:val="000000"/>
                <w:spacing w:val="3"/>
                <w:kern w:val="0"/>
                <w:szCs w:val="21"/>
              </w:rPr>
              <w:t>一级指标</w:t>
            </w:r>
          </w:p>
        </w:tc>
        <w:tc>
          <w:tcPr>
            <w:tcW w:w="709" w:type="dxa"/>
            <w:tcBorders>
              <w:top w:val="single" w:sz="2" w:space="0" w:color="000000"/>
              <w:bottom w:val="single" w:sz="2" w:space="0" w:color="000000"/>
            </w:tcBorders>
            <w:vAlign w:val="center"/>
          </w:tcPr>
          <w:p w:rsidR="009474C9" w:rsidRDefault="00BC226D" w:rsidP="000F2D5C">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3"/>
                <w:kern w:val="0"/>
                <w:sz w:val="15"/>
                <w:szCs w:val="15"/>
              </w:rPr>
            </w:pPr>
            <w:r w:rsidRPr="000F2D5C">
              <w:rPr>
                <w:rFonts w:ascii="方正黑体_GBK" w:eastAsia="方正黑体_GBK" w:hAnsi="宋体" w:cs="宋体"/>
                <w:noProof/>
                <w:snapToGrid w:val="0"/>
                <w:color w:val="000000"/>
                <w:spacing w:val="3"/>
                <w:kern w:val="0"/>
                <w:sz w:val="15"/>
                <w:szCs w:val="15"/>
              </w:rPr>
              <w:t>二级</w:t>
            </w:r>
          </w:p>
          <w:p w:rsidR="00BC226D" w:rsidRPr="000F2D5C" w:rsidRDefault="00BC226D" w:rsidP="000F2D5C">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3"/>
                <w:kern w:val="0"/>
                <w:sz w:val="15"/>
                <w:szCs w:val="15"/>
              </w:rPr>
            </w:pPr>
            <w:r w:rsidRPr="000F2D5C">
              <w:rPr>
                <w:rFonts w:ascii="方正黑体_GBK" w:eastAsia="方正黑体_GBK" w:hAnsi="宋体" w:cs="宋体"/>
                <w:noProof/>
                <w:snapToGrid w:val="0"/>
                <w:color w:val="000000"/>
                <w:spacing w:val="3"/>
                <w:kern w:val="0"/>
                <w:sz w:val="15"/>
                <w:szCs w:val="15"/>
              </w:rPr>
              <w:t>指标</w:t>
            </w:r>
          </w:p>
        </w:tc>
        <w:tc>
          <w:tcPr>
            <w:tcW w:w="1134" w:type="dxa"/>
            <w:tcBorders>
              <w:top w:val="single" w:sz="2" w:space="0" w:color="000000"/>
              <w:bottom w:val="single" w:sz="2" w:space="0" w:color="000000"/>
            </w:tcBorders>
            <w:vAlign w:val="center"/>
          </w:tcPr>
          <w:p w:rsidR="00BC226D" w:rsidRPr="000F2D5C" w:rsidRDefault="00BC226D" w:rsidP="000F2D5C">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3"/>
                <w:kern w:val="0"/>
                <w:sz w:val="15"/>
                <w:szCs w:val="15"/>
              </w:rPr>
            </w:pPr>
            <w:r w:rsidRPr="000F2D5C">
              <w:rPr>
                <w:rFonts w:ascii="方正黑体_GBK" w:eastAsia="方正黑体_GBK" w:hAnsi="宋体" w:cs="宋体"/>
                <w:noProof/>
                <w:snapToGrid w:val="0"/>
                <w:color w:val="000000"/>
                <w:spacing w:val="3"/>
                <w:kern w:val="0"/>
                <w:sz w:val="15"/>
                <w:szCs w:val="15"/>
              </w:rPr>
              <w:t>三级指标</w:t>
            </w:r>
          </w:p>
        </w:tc>
        <w:tc>
          <w:tcPr>
            <w:tcW w:w="913" w:type="dxa"/>
            <w:tcBorders>
              <w:top w:val="single" w:sz="2" w:space="0" w:color="000000"/>
              <w:bottom w:val="single" w:sz="2" w:space="0" w:color="000000"/>
            </w:tcBorders>
            <w:vAlign w:val="center"/>
          </w:tcPr>
          <w:p w:rsidR="00BC226D" w:rsidRPr="000F2D5C" w:rsidRDefault="00BC226D" w:rsidP="000F2D5C">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3"/>
                <w:kern w:val="0"/>
                <w:sz w:val="15"/>
                <w:szCs w:val="15"/>
              </w:rPr>
            </w:pPr>
            <w:r w:rsidRPr="000F2D5C">
              <w:rPr>
                <w:rFonts w:ascii="方正黑体_GBK" w:eastAsia="方正黑体_GBK" w:hAnsi="宋体" w:cs="宋体"/>
                <w:noProof/>
                <w:snapToGrid w:val="0"/>
                <w:color w:val="000000"/>
                <w:spacing w:val="3"/>
                <w:kern w:val="0"/>
                <w:sz w:val="15"/>
                <w:szCs w:val="15"/>
              </w:rPr>
              <w:t>全年</w:t>
            </w:r>
          </w:p>
          <w:p w:rsidR="00BC226D" w:rsidRPr="000F2D5C" w:rsidRDefault="00BC226D" w:rsidP="000F2D5C">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3"/>
                <w:kern w:val="0"/>
                <w:sz w:val="15"/>
                <w:szCs w:val="15"/>
              </w:rPr>
            </w:pPr>
            <w:r w:rsidRPr="000F2D5C">
              <w:rPr>
                <w:rFonts w:ascii="方正黑体_GBK" w:eastAsia="方正黑体_GBK" w:hAnsi="宋体" w:cs="宋体"/>
                <w:noProof/>
                <w:snapToGrid w:val="0"/>
                <w:color w:val="000000"/>
                <w:spacing w:val="3"/>
                <w:kern w:val="0"/>
                <w:sz w:val="15"/>
                <w:szCs w:val="15"/>
              </w:rPr>
              <w:t>指标值</w:t>
            </w:r>
          </w:p>
        </w:tc>
        <w:tc>
          <w:tcPr>
            <w:tcW w:w="709" w:type="dxa"/>
            <w:tcBorders>
              <w:top w:val="single" w:sz="2" w:space="0" w:color="000000"/>
              <w:bottom w:val="single" w:sz="2" w:space="0" w:color="000000"/>
            </w:tcBorders>
            <w:vAlign w:val="center"/>
          </w:tcPr>
          <w:p w:rsidR="00BC226D" w:rsidRPr="000F2D5C" w:rsidRDefault="00BC226D" w:rsidP="000F2D5C">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3"/>
                <w:kern w:val="0"/>
                <w:sz w:val="15"/>
                <w:szCs w:val="15"/>
              </w:rPr>
            </w:pPr>
            <w:r w:rsidRPr="000F2D5C">
              <w:rPr>
                <w:rFonts w:ascii="方正黑体_GBK" w:eastAsia="方正黑体_GBK" w:hAnsi="宋体" w:cs="宋体"/>
                <w:noProof/>
                <w:snapToGrid w:val="0"/>
                <w:color w:val="000000"/>
                <w:spacing w:val="3"/>
                <w:kern w:val="0"/>
                <w:sz w:val="15"/>
                <w:szCs w:val="15"/>
              </w:rPr>
              <w:t>分值</w:t>
            </w:r>
          </w:p>
        </w:tc>
        <w:tc>
          <w:tcPr>
            <w:tcW w:w="3685" w:type="dxa"/>
            <w:tcBorders>
              <w:top w:val="single" w:sz="2" w:space="0" w:color="000000"/>
              <w:bottom w:val="single" w:sz="2" w:space="0" w:color="000000"/>
            </w:tcBorders>
            <w:vAlign w:val="center"/>
          </w:tcPr>
          <w:p w:rsidR="00BC226D" w:rsidRPr="000F2D5C" w:rsidRDefault="00BC226D" w:rsidP="000F2D5C">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3"/>
                <w:kern w:val="0"/>
                <w:sz w:val="15"/>
                <w:szCs w:val="15"/>
              </w:rPr>
            </w:pPr>
            <w:r w:rsidRPr="000F2D5C">
              <w:rPr>
                <w:rFonts w:ascii="方正黑体_GBK" w:eastAsia="方正黑体_GBK" w:hAnsi="宋体" w:cs="宋体"/>
                <w:noProof/>
                <w:snapToGrid w:val="0"/>
                <w:color w:val="000000"/>
                <w:spacing w:val="3"/>
                <w:kern w:val="0"/>
                <w:sz w:val="15"/>
                <w:szCs w:val="15"/>
              </w:rPr>
              <w:t>评价要点及评分规则</w:t>
            </w:r>
          </w:p>
        </w:tc>
        <w:tc>
          <w:tcPr>
            <w:tcW w:w="851" w:type="dxa"/>
            <w:tcBorders>
              <w:top w:val="single" w:sz="2" w:space="0" w:color="000000"/>
              <w:bottom w:val="single" w:sz="2" w:space="0" w:color="000000"/>
            </w:tcBorders>
            <w:vAlign w:val="center"/>
          </w:tcPr>
          <w:p w:rsidR="000F2D5C" w:rsidRDefault="00BC226D" w:rsidP="000F2D5C">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3"/>
                <w:kern w:val="0"/>
                <w:sz w:val="15"/>
                <w:szCs w:val="15"/>
              </w:rPr>
            </w:pPr>
            <w:r w:rsidRPr="000F2D5C">
              <w:rPr>
                <w:rFonts w:ascii="方正黑体_GBK" w:eastAsia="方正黑体_GBK" w:hAnsi="宋体" w:cs="宋体"/>
                <w:noProof/>
                <w:snapToGrid w:val="0"/>
                <w:color w:val="000000"/>
                <w:spacing w:val="3"/>
                <w:kern w:val="0"/>
                <w:sz w:val="15"/>
                <w:szCs w:val="15"/>
              </w:rPr>
              <w:t>实际</w:t>
            </w:r>
          </w:p>
          <w:p w:rsidR="00BC226D" w:rsidRPr="000F2D5C" w:rsidRDefault="00BC226D" w:rsidP="000F2D5C">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3"/>
                <w:kern w:val="0"/>
                <w:sz w:val="15"/>
                <w:szCs w:val="15"/>
              </w:rPr>
            </w:pPr>
            <w:r w:rsidRPr="000F2D5C">
              <w:rPr>
                <w:rFonts w:ascii="方正黑体_GBK" w:eastAsia="方正黑体_GBK" w:hAnsi="宋体" w:cs="宋体"/>
                <w:noProof/>
                <w:snapToGrid w:val="0"/>
                <w:color w:val="000000"/>
                <w:spacing w:val="3"/>
                <w:kern w:val="0"/>
                <w:sz w:val="15"/>
                <w:szCs w:val="15"/>
              </w:rPr>
              <w:t>完成值</w:t>
            </w:r>
          </w:p>
        </w:tc>
        <w:tc>
          <w:tcPr>
            <w:tcW w:w="709" w:type="dxa"/>
            <w:tcBorders>
              <w:top w:val="single" w:sz="2" w:space="0" w:color="000000"/>
              <w:bottom w:val="single" w:sz="2" w:space="0" w:color="000000"/>
            </w:tcBorders>
            <w:vAlign w:val="center"/>
          </w:tcPr>
          <w:p w:rsidR="00BC226D" w:rsidRPr="000F2D5C" w:rsidRDefault="00BC226D" w:rsidP="000F2D5C">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3"/>
                <w:kern w:val="0"/>
                <w:sz w:val="15"/>
                <w:szCs w:val="15"/>
              </w:rPr>
            </w:pPr>
            <w:r w:rsidRPr="000F2D5C">
              <w:rPr>
                <w:rFonts w:ascii="方正黑体_GBK" w:eastAsia="方正黑体_GBK" w:hAnsi="宋体" w:cs="宋体"/>
                <w:noProof/>
                <w:snapToGrid w:val="0"/>
                <w:color w:val="000000"/>
                <w:spacing w:val="3"/>
                <w:kern w:val="0"/>
                <w:sz w:val="15"/>
                <w:szCs w:val="15"/>
              </w:rPr>
              <w:t>得分</w:t>
            </w:r>
          </w:p>
        </w:tc>
      </w:tr>
      <w:tr w:rsidR="00BC226D" w:rsidRPr="00750827" w:rsidTr="00CE762F">
        <w:trPr>
          <w:trHeight w:val="1547"/>
          <w:jc w:val="center"/>
        </w:trPr>
        <w:tc>
          <w:tcPr>
            <w:tcW w:w="1237" w:type="dxa"/>
            <w:vMerge w:val="restart"/>
            <w:tcBorders>
              <w:top w:val="single" w:sz="2" w:space="0" w:color="000000"/>
              <w:bottom w:val="none" w:sz="2" w:space="0" w:color="000000"/>
            </w:tcBorders>
            <w:vAlign w:val="center"/>
          </w:tcPr>
          <w:p w:rsidR="00BC226D" w:rsidRPr="00750827" w:rsidRDefault="00BC226D" w:rsidP="000F6EAC">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750827">
              <w:rPr>
                <w:rFonts w:ascii="方正黑体_GBK" w:eastAsia="方正黑体_GBK" w:hAnsi="宋体" w:cs="宋体"/>
                <w:noProof/>
                <w:snapToGrid w:val="0"/>
                <w:color w:val="000000"/>
                <w:spacing w:val="3"/>
                <w:kern w:val="0"/>
                <w:szCs w:val="21"/>
              </w:rPr>
              <w:t>决策</w:t>
            </w:r>
            <w:r w:rsidR="000F6EAC">
              <w:rPr>
                <w:rFonts w:ascii="方正黑体_GBK" w:eastAsia="方正黑体_GBK" w:hAnsi="宋体" w:cs="宋体" w:hint="eastAsia"/>
                <w:noProof/>
                <w:snapToGrid w:val="0"/>
                <w:color w:val="000000"/>
                <w:spacing w:val="3"/>
                <w:kern w:val="0"/>
                <w:szCs w:val="21"/>
              </w:rPr>
              <w:t>（</w:t>
            </w:r>
            <w:r w:rsidRPr="00750827">
              <w:rPr>
                <w:rFonts w:ascii="方正黑体_GBK" w:eastAsia="方正黑体_GBK" w:hAnsi="宋体" w:cs="宋体"/>
                <w:noProof/>
                <w:snapToGrid w:val="0"/>
                <w:color w:val="000000"/>
                <w:spacing w:val="3"/>
                <w:kern w:val="0"/>
                <w:szCs w:val="21"/>
              </w:rPr>
              <w:t>6</w:t>
            </w:r>
            <w:r w:rsidR="000F6EAC">
              <w:rPr>
                <w:rFonts w:ascii="方正黑体_GBK" w:eastAsia="方正黑体_GBK" w:hAnsi="宋体" w:cs="宋体"/>
                <w:noProof/>
                <w:snapToGrid w:val="0"/>
                <w:color w:val="000000"/>
                <w:spacing w:val="3"/>
                <w:kern w:val="0"/>
                <w:szCs w:val="21"/>
              </w:rPr>
              <w:t>）</w:t>
            </w:r>
          </w:p>
        </w:tc>
        <w:tc>
          <w:tcPr>
            <w:tcW w:w="709" w:type="dxa"/>
            <w:vMerge w:val="restart"/>
            <w:tcBorders>
              <w:top w:val="single" w:sz="2" w:space="0" w:color="000000"/>
              <w:bottom w:val="none" w:sz="2" w:space="0" w:color="000000"/>
            </w:tcBorders>
            <w:vAlign w:val="center"/>
          </w:tcPr>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750827">
              <w:rPr>
                <w:rFonts w:ascii="方正仿宋_GBK" w:eastAsia="方正仿宋_GBK" w:hAnsi="宋体" w:cs="宋体"/>
                <w:noProof/>
                <w:snapToGrid w:val="0"/>
                <w:color w:val="000000"/>
                <w:spacing w:val="16"/>
                <w:kern w:val="0"/>
                <w:sz w:val="18"/>
                <w:szCs w:val="18"/>
              </w:rPr>
              <w:t>计划制定</w:t>
            </w:r>
            <w:r>
              <w:rPr>
                <w:rFonts w:ascii="方正仿宋_GBK" w:eastAsia="方正仿宋_GBK" w:hAnsi="宋体" w:cs="宋体"/>
                <w:noProof/>
                <w:snapToGrid w:val="0"/>
                <w:color w:val="000000"/>
                <w:spacing w:val="16"/>
                <w:kern w:val="0"/>
                <w:sz w:val="18"/>
                <w:szCs w:val="18"/>
              </w:rPr>
              <w:t>（</w:t>
            </w:r>
            <w:r w:rsidRPr="00750827">
              <w:rPr>
                <w:rFonts w:ascii="方正仿宋_GBK" w:eastAsia="方正仿宋_GBK" w:hAnsi="宋体" w:cs="宋体"/>
                <w:noProof/>
                <w:snapToGrid w:val="0"/>
                <w:color w:val="000000"/>
                <w:spacing w:val="16"/>
                <w:kern w:val="0"/>
                <w:sz w:val="18"/>
                <w:szCs w:val="18"/>
              </w:rPr>
              <w:t>2</w:t>
            </w:r>
            <w:r>
              <w:rPr>
                <w:rFonts w:ascii="方正仿宋_GBK" w:eastAsia="方正仿宋_GBK" w:hAnsi="宋体" w:cs="宋体"/>
                <w:noProof/>
                <w:snapToGrid w:val="0"/>
                <w:color w:val="000000"/>
                <w:spacing w:val="16"/>
                <w:kern w:val="0"/>
                <w:sz w:val="18"/>
                <w:szCs w:val="18"/>
              </w:rPr>
              <w:t>）</w:t>
            </w:r>
          </w:p>
        </w:tc>
        <w:tc>
          <w:tcPr>
            <w:tcW w:w="1134" w:type="dxa"/>
            <w:tcBorders>
              <w:top w:val="single" w:sz="2" w:space="0" w:color="000000"/>
              <w:bottom w:val="single" w:sz="2" w:space="0" w:color="000000"/>
            </w:tcBorders>
            <w:vAlign w:val="center"/>
          </w:tcPr>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750827">
              <w:rPr>
                <w:rFonts w:ascii="方正仿宋_GBK" w:eastAsia="方正仿宋_GBK" w:hAnsi="宋体" w:cs="宋体"/>
                <w:noProof/>
                <w:snapToGrid w:val="0"/>
                <w:color w:val="000000"/>
                <w:spacing w:val="16"/>
                <w:kern w:val="0"/>
                <w:sz w:val="18"/>
                <w:szCs w:val="18"/>
              </w:rPr>
              <w:t>中长期规划健全性</w:t>
            </w:r>
          </w:p>
        </w:tc>
        <w:tc>
          <w:tcPr>
            <w:tcW w:w="913" w:type="dxa"/>
            <w:tcBorders>
              <w:top w:val="single" w:sz="2" w:space="0" w:color="000000"/>
              <w:bottom w:val="single" w:sz="2" w:space="0" w:color="000000"/>
            </w:tcBorders>
            <w:vAlign w:val="center"/>
          </w:tcPr>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750827">
              <w:rPr>
                <w:rFonts w:ascii="方正仿宋_GBK" w:eastAsia="方正仿宋_GBK" w:hAnsi="宋体" w:cs="宋体"/>
                <w:noProof/>
                <w:snapToGrid w:val="0"/>
                <w:color w:val="000000"/>
                <w:spacing w:val="16"/>
                <w:kern w:val="0"/>
                <w:sz w:val="18"/>
                <w:szCs w:val="18"/>
              </w:rPr>
              <w:t>健全</w:t>
            </w:r>
          </w:p>
        </w:tc>
        <w:tc>
          <w:tcPr>
            <w:tcW w:w="709" w:type="dxa"/>
            <w:tcBorders>
              <w:top w:val="single" w:sz="2" w:space="0" w:color="000000"/>
              <w:bottom w:val="single" w:sz="2" w:space="0" w:color="000000"/>
            </w:tcBorders>
            <w:vAlign w:val="center"/>
          </w:tcPr>
          <w:p w:rsidR="00BC226D" w:rsidRPr="00E8367A"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r w:rsidRPr="00E8367A">
              <w:rPr>
                <w:rFonts w:ascii="方正仿宋_GBK" w:eastAsia="方正仿宋_GBK" w:hAnsi="宋体" w:cs="宋体"/>
                <w:noProof/>
                <w:snapToGrid w:val="0"/>
                <w:color w:val="000000"/>
                <w:spacing w:val="16"/>
                <w:kern w:val="0"/>
                <w:sz w:val="15"/>
                <w:szCs w:val="15"/>
              </w:rPr>
              <w:t>1</w:t>
            </w:r>
          </w:p>
        </w:tc>
        <w:tc>
          <w:tcPr>
            <w:tcW w:w="3685" w:type="dxa"/>
            <w:tcBorders>
              <w:top w:val="single" w:sz="2" w:space="0" w:color="000000"/>
              <w:bottom w:val="single" w:sz="2" w:space="0" w:color="000000"/>
            </w:tcBorders>
          </w:tcPr>
          <w:p w:rsidR="00BC226D" w:rsidRPr="00E8367A"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E8367A">
              <w:rPr>
                <w:rFonts w:ascii="方正仿宋_GBK" w:eastAsia="方正仿宋_GBK" w:hAnsi="宋体" w:cs="宋体"/>
                <w:noProof/>
                <w:snapToGrid w:val="0"/>
                <w:color w:val="000000"/>
                <w:spacing w:val="16"/>
                <w:kern w:val="0"/>
                <w:sz w:val="15"/>
                <w:szCs w:val="15"/>
              </w:rPr>
              <w:t>评价要点:</w:t>
            </w:r>
            <w:r w:rsidRPr="00E8367A">
              <w:rPr>
                <w:rFonts w:ascii="方正仿宋_GBK" w:eastAsia="方正仿宋_GBK" w:hAnsi="宋体" w:cs="宋体"/>
                <w:noProof/>
                <w:snapToGrid w:val="0"/>
                <w:color w:val="000000"/>
                <w:spacing w:val="16"/>
                <w:kern w:val="0"/>
                <w:sz w:val="15"/>
                <w:szCs w:val="15"/>
              </w:rPr>
              <w:t>①</w:t>
            </w:r>
            <w:r w:rsidRPr="00E8367A">
              <w:rPr>
                <w:rFonts w:ascii="方正仿宋_GBK" w:eastAsia="方正仿宋_GBK" w:hAnsi="宋体" w:cs="宋体"/>
                <w:noProof/>
                <w:snapToGrid w:val="0"/>
                <w:color w:val="000000"/>
                <w:spacing w:val="16"/>
                <w:kern w:val="0"/>
                <w:sz w:val="15"/>
                <w:szCs w:val="15"/>
              </w:rPr>
              <w:t>是否制定了明确的中长期规划,包括总体目标、工作内容、时间进度等;</w:t>
            </w:r>
            <w:r w:rsidRPr="00E8367A">
              <w:rPr>
                <w:rFonts w:ascii="方正仿宋_GBK" w:eastAsia="方正仿宋_GBK" w:hAnsi="宋体" w:cs="宋体"/>
                <w:noProof/>
                <w:snapToGrid w:val="0"/>
                <w:color w:val="000000"/>
                <w:spacing w:val="16"/>
                <w:kern w:val="0"/>
                <w:sz w:val="15"/>
                <w:szCs w:val="15"/>
              </w:rPr>
              <w:t>②</w:t>
            </w:r>
            <w:r w:rsidRPr="00E8367A">
              <w:rPr>
                <w:rFonts w:ascii="方正仿宋_GBK" w:eastAsia="方正仿宋_GBK" w:hAnsi="宋体" w:cs="宋体"/>
                <w:noProof/>
                <w:snapToGrid w:val="0"/>
                <w:color w:val="000000"/>
                <w:spacing w:val="16"/>
                <w:kern w:val="0"/>
                <w:sz w:val="15"/>
                <w:szCs w:val="15"/>
              </w:rPr>
              <w:t>中长期规划是否涵盖了部门全部职能,并与部门职能相匹配。评分规则:以上评价要点各占1/2分值,每个要点执行情况分为达成、部分达成、未达成三档,分别按分值的100%-80%</w:t>
            </w:r>
            <w:r w:rsidR="00A4260F">
              <w:rPr>
                <w:rFonts w:ascii="方正仿宋_GBK" w:eastAsia="方正仿宋_GBK" w:hAnsi="宋体" w:cs="宋体"/>
                <w:noProof/>
                <w:snapToGrid w:val="0"/>
                <w:color w:val="000000"/>
                <w:spacing w:val="16"/>
                <w:kern w:val="0"/>
                <w:sz w:val="15"/>
                <w:szCs w:val="15"/>
              </w:rPr>
              <w:t>（</w:t>
            </w:r>
            <w:r w:rsidRPr="00E8367A">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E8367A">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E8367A">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E8367A">
              <w:rPr>
                <w:rFonts w:ascii="方正仿宋_GBK" w:eastAsia="方正仿宋_GBK" w:hAnsi="宋体" w:cs="宋体"/>
                <w:noProof/>
                <w:snapToGrid w:val="0"/>
                <w:color w:val="000000"/>
                <w:spacing w:val="16"/>
                <w:kern w:val="0"/>
                <w:sz w:val="15"/>
                <w:szCs w:val="15"/>
              </w:rPr>
              <w:t>、60%-0%合理确定分值。</w:t>
            </w:r>
          </w:p>
        </w:tc>
        <w:tc>
          <w:tcPr>
            <w:tcW w:w="851" w:type="dxa"/>
            <w:tcBorders>
              <w:top w:val="single" w:sz="2" w:space="0" w:color="000000"/>
              <w:bottom w:val="single" w:sz="2" w:space="0" w:color="000000"/>
            </w:tcBorders>
          </w:tcPr>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9" w:type="dxa"/>
            <w:tcBorders>
              <w:top w:val="single" w:sz="2" w:space="0" w:color="000000"/>
              <w:bottom w:val="single" w:sz="2" w:space="0" w:color="000000"/>
            </w:tcBorders>
          </w:tcPr>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BC226D" w:rsidRPr="00750827" w:rsidTr="00CE762F">
        <w:trPr>
          <w:trHeight w:val="1782"/>
          <w:jc w:val="center"/>
        </w:trPr>
        <w:tc>
          <w:tcPr>
            <w:tcW w:w="1237" w:type="dxa"/>
            <w:vMerge/>
            <w:tcBorders>
              <w:top w:val="none" w:sz="2" w:space="0" w:color="000000"/>
              <w:bottom w:val="none" w:sz="2" w:space="0" w:color="000000"/>
            </w:tcBorders>
          </w:tcPr>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9" w:type="dxa"/>
            <w:vMerge/>
            <w:tcBorders>
              <w:top w:val="none" w:sz="2" w:space="0" w:color="000000"/>
              <w:bottom w:val="single" w:sz="2" w:space="0" w:color="000000"/>
            </w:tcBorders>
            <w:vAlign w:val="center"/>
          </w:tcPr>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Borders>
              <w:top w:val="single" w:sz="2" w:space="0" w:color="000000"/>
              <w:bottom w:val="single" w:sz="2" w:space="0" w:color="000000"/>
            </w:tcBorders>
            <w:vAlign w:val="center"/>
          </w:tcPr>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750827">
              <w:rPr>
                <w:rFonts w:ascii="方正仿宋_GBK" w:eastAsia="方正仿宋_GBK" w:hAnsi="宋体" w:cs="宋体"/>
                <w:noProof/>
                <w:snapToGrid w:val="0"/>
                <w:color w:val="000000"/>
                <w:spacing w:val="16"/>
                <w:kern w:val="0"/>
                <w:sz w:val="18"/>
                <w:szCs w:val="18"/>
              </w:rPr>
              <w:t>工作计划健全性</w:t>
            </w:r>
          </w:p>
        </w:tc>
        <w:tc>
          <w:tcPr>
            <w:tcW w:w="913" w:type="dxa"/>
            <w:tcBorders>
              <w:top w:val="single" w:sz="2" w:space="0" w:color="000000"/>
              <w:bottom w:val="single" w:sz="2" w:space="0" w:color="000000"/>
            </w:tcBorders>
            <w:vAlign w:val="center"/>
          </w:tcPr>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750827">
              <w:rPr>
                <w:rFonts w:ascii="方正仿宋_GBK" w:eastAsia="方正仿宋_GBK" w:hAnsi="宋体" w:cs="宋体"/>
                <w:noProof/>
                <w:snapToGrid w:val="0"/>
                <w:color w:val="000000"/>
                <w:spacing w:val="16"/>
                <w:kern w:val="0"/>
                <w:sz w:val="18"/>
                <w:szCs w:val="18"/>
              </w:rPr>
              <w:t>健全</w:t>
            </w:r>
          </w:p>
        </w:tc>
        <w:tc>
          <w:tcPr>
            <w:tcW w:w="709" w:type="dxa"/>
            <w:tcBorders>
              <w:top w:val="single" w:sz="2" w:space="0" w:color="000000"/>
              <w:bottom w:val="single" w:sz="2" w:space="0" w:color="000000"/>
            </w:tcBorders>
            <w:vAlign w:val="center"/>
          </w:tcPr>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750827">
              <w:rPr>
                <w:rFonts w:ascii="方正仿宋_GBK" w:eastAsia="方正仿宋_GBK" w:hAnsi="宋体" w:cs="宋体"/>
                <w:noProof/>
                <w:snapToGrid w:val="0"/>
                <w:color w:val="000000"/>
                <w:spacing w:val="16"/>
                <w:kern w:val="0"/>
                <w:sz w:val="18"/>
                <w:szCs w:val="18"/>
              </w:rPr>
              <w:t>1</w:t>
            </w:r>
          </w:p>
        </w:tc>
        <w:tc>
          <w:tcPr>
            <w:tcW w:w="3685" w:type="dxa"/>
            <w:tcBorders>
              <w:top w:val="single" w:sz="2" w:space="0" w:color="000000"/>
              <w:bottom w:val="single" w:sz="2" w:space="0" w:color="000000"/>
            </w:tcBorders>
          </w:tcPr>
          <w:p w:rsidR="00BC226D" w:rsidRPr="00E8367A"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E8367A">
              <w:rPr>
                <w:rFonts w:ascii="方正仿宋_GBK" w:eastAsia="方正仿宋_GBK" w:hAnsi="宋体" w:cs="宋体"/>
                <w:noProof/>
                <w:snapToGrid w:val="0"/>
                <w:color w:val="000000"/>
                <w:spacing w:val="16"/>
                <w:kern w:val="0"/>
                <w:sz w:val="15"/>
                <w:szCs w:val="15"/>
              </w:rPr>
              <w:t>评价要点:</w:t>
            </w:r>
            <w:r w:rsidRPr="00E8367A">
              <w:rPr>
                <w:rFonts w:ascii="方正仿宋_GBK" w:eastAsia="方正仿宋_GBK" w:hAnsi="宋体" w:cs="宋体"/>
                <w:noProof/>
                <w:snapToGrid w:val="0"/>
                <w:color w:val="000000"/>
                <w:spacing w:val="16"/>
                <w:kern w:val="0"/>
                <w:sz w:val="15"/>
                <w:szCs w:val="15"/>
              </w:rPr>
              <w:t>①</w:t>
            </w:r>
            <w:r w:rsidRPr="00E8367A">
              <w:rPr>
                <w:rFonts w:ascii="方正仿宋_GBK" w:eastAsia="方正仿宋_GBK" w:hAnsi="宋体" w:cs="宋体"/>
                <w:noProof/>
                <w:snapToGrid w:val="0"/>
                <w:color w:val="000000"/>
                <w:spacing w:val="16"/>
                <w:kern w:val="0"/>
                <w:sz w:val="15"/>
                <w:szCs w:val="15"/>
              </w:rPr>
              <w:t>是否制定了明确的年度工作计划,包括总体目标、实施内容、时间、资金、人员等;</w:t>
            </w:r>
            <w:r w:rsidRPr="00E8367A">
              <w:rPr>
                <w:rFonts w:ascii="方正仿宋_GBK" w:eastAsia="方正仿宋_GBK" w:hAnsi="宋体" w:cs="宋体"/>
                <w:noProof/>
                <w:snapToGrid w:val="0"/>
                <w:color w:val="000000"/>
                <w:spacing w:val="16"/>
                <w:kern w:val="0"/>
                <w:sz w:val="15"/>
                <w:szCs w:val="15"/>
              </w:rPr>
              <w:t>②</w:t>
            </w:r>
            <w:r w:rsidRPr="00E8367A">
              <w:rPr>
                <w:rFonts w:ascii="方正仿宋_GBK" w:eastAsia="方正仿宋_GBK" w:hAnsi="宋体" w:cs="宋体"/>
                <w:noProof/>
                <w:snapToGrid w:val="0"/>
                <w:color w:val="000000"/>
                <w:spacing w:val="16"/>
                <w:kern w:val="0"/>
                <w:sz w:val="15"/>
                <w:szCs w:val="15"/>
              </w:rPr>
              <w:t>年度工作计划是否具体、可操作;</w:t>
            </w:r>
            <w:r w:rsidRPr="00E8367A">
              <w:rPr>
                <w:rFonts w:ascii="方正仿宋_GBK" w:eastAsia="方正仿宋_GBK" w:hAnsi="宋体" w:cs="宋体"/>
                <w:noProof/>
                <w:snapToGrid w:val="0"/>
                <w:color w:val="000000"/>
                <w:spacing w:val="16"/>
                <w:kern w:val="0"/>
                <w:sz w:val="15"/>
                <w:szCs w:val="15"/>
              </w:rPr>
              <w:t>③</w:t>
            </w:r>
            <w:r w:rsidRPr="00E8367A">
              <w:rPr>
                <w:rFonts w:ascii="方正仿宋_GBK" w:eastAsia="方正仿宋_GBK" w:hAnsi="宋体" w:cs="宋体"/>
                <w:noProof/>
                <w:snapToGrid w:val="0"/>
                <w:color w:val="000000"/>
                <w:spacing w:val="16"/>
                <w:kern w:val="0"/>
                <w:sz w:val="15"/>
                <w:szCs w:val="15"/>
              </w:rPr>
              <w:t>年度工作计划是否与部门职能相匹配;</w:t>
            </w:r>
            <w:r w:rsidRPr="00E8367A">
              <w:rPr>
                <w:rFonts w:ascii="方正仿宋_GBK" w:eastAsia="方正仿宋_GBK" w:hAnsi="宋体" w:cs="宋体"/>
                <w:noProof/>
                <w:snapToGrid w:val="0"/>
                <w:color w:val="000000"/>
                <w:spacing w:val="16"/>
                <w:kern w:val="0"/>
                <w:sz w:val="15"/>
                <w:szCs w:val="15"/>
              </w:rPr>
              <w:t>④</w:t>
            </w:r>
            <w:r w:rsidRPr="00E8367A">
              <w:rPr>
                <w:rFonts w:ascii="方正仿宋_GBK" w:eastAsia="方正仿宋_GBK" w:hAnsi="宋体" w:cs="宋体"/>
                <w:noProof/>
                <w:snapToGrid w:val="0"/>
                <w:color w:val="000000"/>
                <w:spacing w:val="16"/>
                <w:kern w:val="0"/>
                <w:sz w:val="15"/>
                <w:szCs w:val="15"/>
              </w:rPr>
              <w:t>年度工作计划是否与部门中长期战略相衔接。评分规则:以上评价要点各占1/4分值,每个要点执行情况分为达成、部分达成、未达成三档,分别按分值的100%-80%</w:t>
            </w:r>
            <w:r w:rsidR="00A4260F">
              <w:rPr>
                <w:rFonts w:ascii="方正仿宋_GBK" w:eastAsia="方正仿宋_GBK" w:hAnsi="宋体" w:cs="宋体"/>
                <w:noProof/>
                <w:snapToGrid w:val="0"/>
                <w:color w:val="000000"/>
                <w:spacing w:val="16"/>
                <w:kern w:val="0"/>
                <w:sz w:val="15"/>
                <w:szCs w:val="15"/>
              </w:rPr>
              <w:t>（</w:t>
            </w:r>
            <w:r w:rsidRPr="00E8367A">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E8367A">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E8367A">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E8367A">
              <w:rPr>
                <w:rFonts w:ascii="方正仿宋_GBK" w:eastAsia="方正仿宋_GBK" w:hAnsi="宋体" w:cs="宋体"/>
                <w:noProof/>
                <w:snapToGrid w:val="0"/>
                <w:color w:val="000000"/>
                <w:spacing w:val="16"/>
                <w:kern w:val="0"/>
                <w:sz w:val="15"/>
                <w:szCs w:val="15"/>
              </w:rPr>
              <w:t>、60%-0%合理确定分值。</w:t>
            </w:r>
          </w:p>
        </w:tc>
        <w:tc>
          <w:tcPr>
            <w:tcW w:w="851" w:type="dxa"/>
            <w:tcBorders>
              <w:top w:val="single" w:sz="2" w:space="0" w:color="000000"/>
              <w:bottom w:val="single" w:sz="2" w:space="0" w:color="000000"/>
            </w:tcBorders>
          </w:tcPr>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9" w:type="dxa"/>
            <w:tcBorders>
              <w:top w:val="single" w:sz="2" w:space="0" w:color="000000"/>
              <w:bottom w:val="single" w:sz="2" w:space="0" w:color="000000"/>
            </w:tcBorders>
          </w:tcPr>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BC226D" w:rsidRPr="00750827" w:rsidTr="00CE762F">
        <w:trPr>
          <w:trHeight w:val="1812"/>
          <w:jc w:val="center"/>
        </w:trPr>
        <w:tc>
          <w:tcPr>
            <w:tcW w:w="1237" w:type="dxa"/>
            <w:vMerge/>
            <w:tcBorders>
              <w:top w:val="none" w:sz="2" w:space="0" w:color="000000"/>
              <w:bottom w:val="none" w:sz="2" w:space="0" w:color="000000"/>
            </w:tcBorders>
          </w:tcPr>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9" w:type="dxa"/>
            <w:vMerge w:val="restart"/>
            <w:tcBorders>
              <w:top w:val="single" w:sz="2" w:space="0" w:color="000000"/>
              <w:bottom w:val="none" w:sz="2" w:space="0" w:color="000000"/>
            </w:tcBorders>
            <w:vAlign w:val="center"/>
          </w:tcPr>
          <w:p w:rsidR="00BC226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750827">
              <w:rPr>
                <w:rFonts w:ascii="方正仿宋_GBK" w:eastAsia="方正仿宋_GBK" w:hAnsi="宋体" w:cs="宋体"/>
                <w:noProof/>
                <w:snapToGrid w:val="0"/>
                <w:color w:val="000000"/>
                <w:spacing w:val="16"/>
                <w:kern w:val="0"/>
                <w:sz w:val="18"/>
                <w:szCs w:val="18"/>
              </w:rPr>
              <w:t>目标设定</w:t>
            </w:r>
          </w:p>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noProof/>
                <w:snapToGrid w:val="0"/>
                <w:color w:val="000000"/>
                <w:spacing w:val="16"/>
                <w:kern w:val="0"/>
                <w:sz w:val="18"/>
                <w:szCs w:val="18"/>
              </w:rPr>
              <w:t>（</w:t>
            </w:r>
            <w:r w:rsidRPr="00750827">
              <w:rPr>
                <w:rFonts w:ascii="方正仿宋_GBK" w:eastAsia="方正仿宋_GBK" w:hAnsi="宋体" w:cs="宋体"/>
                <w:noProof/>
                <w:snapToGrid w:val="0"/>
                <w:color w:val="000000"/>
                <w:spacing w:val="16"/>
                <w:kern w:val="0"/>
                <w:sz w:val="18"/>
                <w:szCs w:val="18"/>
              </w:rPr>
              <w:t>2</w:t>
            </w:r>
            <w:r>
              <w:rPr>
                <w:rFonts w:ascii="方正仿宋_GBK" w:eastAsia="方正仿宋_GBK" w:hAnsi="宋体" w:cs="宋体"/>
                <w:noProof/>
                <w:snapToGrid w:val="0"/>
                <w:color w:val="000000"/>
                <w:spacing w:val="16"/>
                <w:kern w:val="0"/>
                <w:sz w:val="18"/>
                <w:szCs w:val="18"/>
              </w:rPr>
              <w:t>）</w:t>
            </w:r>
          </w:p>
        </w:tc>
        <w:tc>
          <w:tcPr>
            <w:tcW w:w="1134" w:type="dxa"/>
            <w:tcBorders>
              <w:top w:val="single" w:sz="2" w:space="0" w:color="000000"/>
              <w:bottom w:val="single" w:sz="2" w:space="0" w:color="000000"/>
            </w:tcBorders>
            <w:vAlign w:val="center"/>
          </w:tcPr>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750827">
              <w:rPr>
                <w:rFonts w:ascii="方正仿宋_GBK" w:eastAsia="方正仿宋_GBK" w:hAnsi="宋体" w:cs="宋体"/>
                <w:noProof/>
                <w:snapToGrid w:val="0"/>
                <w:color w:val="000000"/>
                <w:spacing w:val="16"/>
                <w:kern w:val="0"/>
                <w:sz w:val="18"/>
                <w:szCs w:val="18"/>
              </w:rPr>
              <w:t>绩效目标合理性</w:t>
            </w:r>
          </w:p>
        </w:tc>
        <w:tc>
          <w:tcPr>
            <w:tcW w:w="913" w:type="dxa"/>
            <w:tcBorders>
              <w:top w:val="single" w:sz="2" w:space="0" w:color="000000"/>
              <w:bottom w:val="single" w:sz="2" w:space="0" w:color="000000"/>
            </w:tcBorders>
            <w:vAlign w:val="center"/>
          </w:tcPr>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750827">
              <w:rPr>
                <w:rFonts w:ascii="方正仿宋_GBK" w:eastAsia="方正仿宋_GBK" w:hAnsi="宋体" w:cs="宋体"/>
                <w:noProof/>
                <w:snapToGrid w:val="0"/>
                <w:color w:val="000000"/>
                <w:spacing w:val="16"/>
                <w:kern w:val="0"/>
                <w:sz w:val="18"/>
                <w:szCs w:val="18"/>
              </w:rPr>
              <w:t>合理</w:t>
            </w:r>
          </w:p>
        </w:tc>
        <w:tc>
          <w:tcPr>
            <w:tcW w:w="709" w:type="dxa"/>
            <w:tcBorders>
              <w:top w:val="single" w:sz="2" w:space="0" w:color="000000"/>
              <w:bottom w:val="single" w:sz="2" w:space="0" w:color="000000"/>
            </w:tcBorders>
            <w:vAlign w:val="center"/>
          </w:tcPr>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750827">
              <w:rPr>
                <w:rFonts w:ascii="方正仿宋_GBK" w:eastAsia="方正仿宋_GBK" w:hAnsi="宋体" w:cs="宋体"/>
                <w:noProof/>
                <w:snapToGrid w:val="0"/>
                <w:color w:val="000000"/>
                <w:spacing w:val="16"/>
                <w:kern w:val="0"/>
                <w:sz w:val="18"/>
                <w:szCs w:val="18"/>
              </w:rPr>
              <w:t>1</w:t>
            </w:r>
          </w:p>
        </w:tc>
        <w:tc>
          <w:tcPr>
            <w:tcW w:w="3685" w:type="dxa"/>
            <w:tcBorders>
              <w:top w:val="single" w:sz="2" w:space="0" w:color="000000"/>
              <w:bottom w:val="single" w:sz="2" w:space="0" w:color="000000"/>
            </w:tcBorders>
          </w:tcPr>
          <w:p w:rsidR="00BC226D" w:rsidRPr="00E8367A"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E8367A">
              <w:rPr>
                <w:rFonts w:ascii="方正仿宋_GBK" w:eastAsia="方正仿宋_GBK" w:hAnsi="宋体" w:cs="宋体"/>
                <w:noProof/>
                <w:snapToGrid w:val="0"/>
                <w:color w:val="000000"/>
                <w:spacing w:val="16"/>
                <w:kern w:val="0"/>
                <w:sz w:val="15"/>
                <w:szCs w:val="15"/>
              </w:rPr>
              <w:t>评价要点:</w:t>
            </w:r>
            <w:r w:rsidRPr="00E8367A">
              <w:rPr>
                <w:rFonts w:ascii="方正仿宋_GBK" w:eastAsia="方正仿宋_GBK" w:hAnsi="宋体" w:cs="宋体"/>
                <w:noProof/>
                <w:snapToGrid w:val="0"/>
                <w:color w:val="000000"/>
                <w:spacing w:val="16"/>
                <w:kern w:val="0"/>
                <w:sz w:val="15"/>
                <w:szCs w:val="15"/>
              </w:rPr>
              <w:t>①</w:t>
            </w:r>
            <w:r w:rsidRPr="00E8367A">
              <w:rPr>
                <w:rFonts w:ascii="方正仿宋_GBK" w:eastAsia="方正仿宋_GBK" w:hAnsi="宋体" w:cs="宋体"/>
                <w:noProof/>
                <w:snapToGrid w:val="0"/>
                <w:color w:val="000000"/>
                <w:spacing w:val="16"/>
                <w:kern w:val="0"/>
                <w:sz w:val="15"/>
                <w:szCs w:val="15"/>
              </w:rPr>
              <w:t>是否符合国家法律法规、国民经济和社会发展总体规划、部门"三定"方案确定的职责;</w:t>
            </w:r>
            <w:r w:rsidRPr="00E8367A">
              <w:rPr>
                <w:rFonts w:ascii="方正仿宋_GBK" w:eastAsia="方正仿宋_GBK" w:hAnsi="宋体" w:cs="宋体"/>
                <w:noProof/>
                <w:snapToGrid w:val="0"/>
                <w:color w:val="000000"/>
                <w:spacing w:val="16"/>
                <w:kern w:val="0"/>
                <w:sz w:val="15"/>
                <w:szCs w:val="15"/>
              </w:rPr>
              <w:t>②</w:t>
            </w:r>
            <w:r w:rsidRPr="00E8367A">
              <w:rPr>
                <w:rFonts w:ascii="方正仿宋_GBK" w:eastAsia="方正仿宋_GBK" w:hAnsi="宋体" w:cs="宋体"/>
                <w:noProof/>
                <w:snapToGrid w:val="0"/>
                <w:color w:val="000000"/>
                <w:spacing w:val="16"/>
                <w:kern w:val="0"/>
                <w:sz w:val="15"/>
                <w:szCs w:val="15"/>
              </w:rPr>
              <w:t>是否符合部门制定的中长期规划和年度工作计划;</w:t>
            </w:r>
            <w:r w:rsidRPr="00E8367A">
              <w:rPr>
                <w:rFonts w:ascii="方正仿宋_GBK" w:eastAsia="方正仿宋_GBK" w:hAnsi="宋体" w:cs="宋体"/>
                <w:noProof/>
                <w:snapToGrid w:val="0"/>
                <w:color w:val="000000"/>
                <w:spacing w:val="16"/>
                <w:kern w:val="0"/>
                <w:sz w:val="15"/>
                <w:szCs w:val="15"/>
              </w:rPr>
              <w:t>③</w:t>
            </w:r>
            <w:r w:rsidRPr="00E8367A">
              <w:rPr>
                <w:rFonts w:ascii="方正仿宋_GBK" w:eastAsia="方正仿宋_GBK" w:hAnsi="宋体" w:cs="宋体"/>
                <w:noProof/>
                <w:snapToGrid w:val="0"/>
                <w:color w:val="000000"/>
                <w:spacing w:val="16"/>
                <w:kern w:val="0"/>
                <w:sz w:val="15"/>
                <w:szCs w:val="15"/>
              </w:rPr>
              <w:t>是否与本年度部门预算资金相匹配。评分规则:以上评价要点各占1/3分值,每个要点执行情况分为达成、部分达成、未达成三档,分别按分值的100%-80%</w:t>
            </w:r>
            <w:r w:rsidR="00A4260F">
              <w:rPr>
                <w:rFonts w:ascii="方正仿宋_GBK" w:eastAsia="方正仿宋_GBK" w:hAnsi="宋体" w:cs="宋体"/>
                <w:noProof/>
                <w:snapToGrid w:val="0"/>
                <w:color w:val="000000"/>
                <w:spacing w:val="16"/>
                <w:kern w:val="0"/>
                <w:sz w:val="15"/>
                <w:szCs w:val="15"/>
              </w:rPr>
              <w:t>（</w:t>
            </w:r>
            <w:r w:rsidRPr="00E8367A">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E8367A">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E8367A">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E8367A">
              <w:rPr>
                <w:rFonts w:ascii="方正仿宋_GBK" w:eastAsia="方正仿宋_GBK" w:hAnsi="宋体" w:cs="宋体"/>
                <w:noProof/>
                <w:snapToGrid w:val="0"/>
                <w:color w:val="000000"/>
                <w:spacing w:val="16"/>
                <w:kern w:val="0"/>
                <w:sz w:val="15"/>
                <w:szCs w:val="15"/>
              </w:rPr>
              <w:t>、60%-0%合理确定分值。</w:t>
            </w:r>
          </w:p>
        </w:tc>
        <w:tc>
          <w:tcPr>
            <w:tcW w:w="851" w:type="dxa"/>
            <w:tcBorders>
              <w:top w:val="single" w:sz="2" w:space="0" w:color="000000"/>
              <w:bottom w:val="single" w:sz="2" w:space="0" w:color="000000"/>
            </w:tcBorders>
          </w:tcPr>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9" w:type="dxa"/>
            <w:tcBorders>
              <w:top w:val="single" w:sz="2" w:space="0" w:color="000000"/>
              <w:bottom w:val="single" w:sz="2" w:space="0" w:color="000000"/>
            </w:tcBorders>
          </w:tcPr>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BC226D" w:rsidRPr="00750827" w:rsidTr="00CE762F">
        <w:trPr>
          <w:trHeight w:val="278"/>
          <w:jc w:val="center"/>
        </w:trPr>
        <w:tc>
          <w:tcPr>
            <w:tcW w:w="1237" w:type="dxa"/>
            <w:vMerge/>
            <w:tcBorders>
              <w:top w:val="none" w:sz="2" w:space="0" w:color="000000"/>
              <w:bottom w:val="none" w:sz="2" w:space="0" w:color="000000"/>
            </w:tcBorders>
          </w:tcPr>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9" w:type="dxa"/>
            <w:vMerge/>
            <w:tcBorders>
              <w:top w:val="none" w:sz="2" w:space="0" w:color="000000"/>
              <w:bottom w:val="single" w:sz="2" w:space="0" w:color="000000"/>
            </w:tcBorders>
            <w:vAlign w:val="center"/>
          </w:tcPr>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Borders>
              <w:top w:val="single" w:sz="2" w:space="0" w:color="000000"/>
              <w:bottom w:val="single" w:sz="2" w:space="0" w:color="000000"/>
            </w:tcBorders>
            <w:vAlign w:val="center"/>
          </w:tcPr>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750827">
              <w:rPr>
                <w:rFonts w:ascii="方正仿宋_GBK" w:eastAsia="方正仿宋_GBK" w:hAnsi="宋体" w:cs="宋体"/>
                <w:noProof/>
                <w:snapToGrid w:val="0"/>
                <w:color w:val="000000"/>
                <w:spacing w:val="16"/>
                <w:kern w:val="0"/>
                <w:sz w:val="18"/>
                <w:szCs w:val="18"/>
              </w:rPr>
              <w:t>绩效指标明确性</w:t>
            </w:r>
          </w:p>
        </w:tc>
        <w:tc>
          <w:tcPr>
            <w:tcW w:w="913" w:type="dxa"/>
            <w:tcBorders>
              <w:top w:val="single" w:sz="2" w:space="0" w:color="000000"/>
              <w:bottom w:val="single" w:sz="2" w:space="0" w:color="000000"/>
            </w:tcBorders>
            <w:vAlign w:val="center"/>
          </w:tcPr>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750827">
              <w:rPr>
                <w:rFonts w:ascii="方正仿宋_GBK" w:eastAsia="方正仿宋_GBK" w:hAnsi="宋体" w:cs="宋体"/>
                <w:noProof/>
                <w:snapToGrid w:val="0"/>
                <w:color w:val="000000"/>
                <w:spacing w:val="16"/>
                <w:kern w:val="0"/>
                <w:sz w:val="18"/>
                <w:szCs w:val="18"/>
              </w:rPr>
              <w:t>明确</w:t>
            </w:r>
          </w:p>
        </w:tc>
        <w:tc>
          <w:tcPr>
            <w:tcW w:w="709" w:type="dxa"/>
            <w:tcBorders>
              <w:top w:val="single" w:sz="2" w:space="0" w:color="000000"/>
              <w:bottom w:val="single" w:sz="2" w:space="0" w:color="000000"/>
            </w:tcBorders>
            <w:vAlign w:val="center"/>
          </w:tcPr>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750827">
              <w:rPr>
                <w:rFonts w:ascii="方正仿宋_GBK" w:eastAsia="方正仿宋_GBK" w:hAnsi="宋体" w:cs="宋体"/>
                <w:noProof/>
                <w:snapToGrid w:val="0"/>
                <w:color w:val="000000"/>
                <w:spacing w:val="16"/>
                <w:kern w:val="0"/>
                <w:sz w:val="18"/>
                <w:szCs w:val="18"/>
              </w:rPr>
              <w:t>1</w:t>
            </w:r>
          </w:p>
        </w:tc>
        <w:tc>
          <w:tcPr>
            <w:tcW w:w="3685" w:type="dxa"/>
            <w:tcBorders>
              <w:top w:val="single" w:sz="2" w:space="0" w:color="000000"/>
              <w:bottom w:val="single" w:sz="2" w:space="0" w:color="000000"/>
            </w:tcBorders>
          </w:tcPr>
          <w:p w:rsidR="00BC226D" w:rsidRPr="00E8367A"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E8367A">
              <w:rPr>
                <w:rFonts w:ascii="方正仿宋_GBK" w:eastAsia="方正仿宋_GBK" w:hAnsi="宋体" w:cs="宋体"/>
                <w:noProof/>
                <w:snapToGrid w:val="0"/>
                <w:color w:val="000000"/>
                <w:spacing w:val="16"/>
                <w:kern w:val="0"/>
                <w:sz w:val="15"/>
                <w:szCs w:val="15"/>
              </w:rPr>
              <w:t>评价要点:</w:t>
            </w:r>
            <w:r w:rsidRPr="00E8367A">
              <w:rPr>
                <w:rFonts w:ascii="方正仿宋_GBK" w:eastAsia="方正仿宋_GBK" w:hAnsi="宋体" w:cs="宋体"/>
                <w:noProof/>
                <w:snapToGrid w:val="0"/>
                <w:color w:val="000000"/>
                <w:spacing w:val="16"/>
                <w:kern w:val="0"/>
                <w:sz w:val="15"/>
                <w:szCs w:val="15"/>
              </w:rPr>
              <w:t>①</w:t>
            </w:r>
            <w:r w:rsidRPr="00E8367A">
              <w:rPr>
                <w:rFonts w:ascii="方正仿宋_GBK" w:eastAsia="方正仿宋_GBK" w:hAnsi="宋体" w:cs="宋体"/>
                <w:noProof/>
                <w:snapToGrid w:val="0"/>
                <w:color w:val="000000"/>
                <w:spacing w:val="16"/>
                <w:kern w:val="0"/>
                <w:sz w:val="15"/>
                <w:szCs w:val="15"/>
              </w:rPr>
              <w:t>是否将部门整体预算绩效目标细化分解为具体的重点工作任务;</w:t>
            </w:r>
            <w:r w:rsidRPr="00E8367A">
              <w:rPr>
                <w:rFonts w:ascii="方正仿宋_GBK" w:eastAsia="方正仿宋_GBK" w:hAnsi="宋体" w:cs="宋体"/>
                <w:noProof/>
                <w:snapToGrid w:val="0"/>
                <w:color w:val="000000"/>
                <w:spacing w:val="16"/>
                <w:kern w:val="0"/>
                <w:sz w:val="15"/>
                <w:szCs w:val="15"/>
              </w:rPr>
              <w:t>②</w:t>
            </w:r>
            <w:r w:rsidRPr="00E8367A">
              <w:rPr>
                <w:rFonts w:ascii="方正仿宋_GBK" w:eastAsia="方正仿宋_GBK" w:hAnsi="宋体" w:cs="宋体"/>
                <w:noProof/>
                <w:snapToGrid w:val="0"/>
                <w:color w:val="000000"/>
                <w:spacing w:val="16"/>
                <w:kern w:val="0"/>
                <w:sz w:val="15"/>
                <w:szCs w:val="15"/>
              </w:rPr>
              <w:t>部门整体及项目的绩效指标是否清晰,指标值是否量化、可衡量;</w:t>
            </w:r>
            <w:r w:rsidRPr="00E8367A">
              <w:rPr>
                <w:rFonts w:ascii="方正仿宋_GBK" w:eastAsia="方正仿宋_GBK" w:hAnsi="宋体" w:cs="宋体"/>
                <w:noProof/>
                <w:snapToGrid w:val="0"/>
                <w:color w:val="000000"/>
                <w:spacing w:val="16"/>
                <w:kern w:val="0"/>
                <w:sz w:val="15"/>
                <w:szCs w:val="15"/>
              </w:rPr>
              <w:t>③</w:t>
            </w:r>
            <w:r w:rsidRPr="00E8367A">
              <w:rPr>
                <w:rFonts w:ascii="方正仿宋_GBK" w:eastAsia="方正仿宋_GBK" w:hAnsi="宋体" w:cs="宋体"/>
                <w:noProof/>
                <w:snapToGrid w:val="0"/>
                <w:color w:val="000000"/>
                <w:spacing w:val="16"/>
                <w:kern w:val="0"/>
                <w:sz w:val="15"/>
                <w:szCs w:val="15"/>
              </w:rPr>
              <w:t>是否与年度重点工作任务数相对应,并突出核心绩效指标。评分规则:以上评价要点各占1/3分值,每个要点执行情况分为达成、部分达成、未达成三档,分别按分值的100%-80%</w:t>
            </w:r>
            <w:r w:rsidR="00A4260F">
              <w:rPr>
                <w:rFonts w:ascii="方正仿宋_GBK" w:eastAsia="方正仿宋_GBK" w:hAnsi="宋体" w:cs="宋体"/>
                <w:noProof/>
                <w:snapToGrid w:val="0"/>
                <w:color w:val="000000"/>
                <w:spacing w:val="16"/>
                <w:kern w:val="0"/>
                <w:sz w:val="15"/>
                <w:szCs w:val="15"/>
              </w:rPr>
              <w:t>（</w:t>
            </w:r>
            <w:r w:rsidRPr="00E8367A">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E8367A">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E8367A">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E8367A">
              <w:rPr>
                <w:rFonts w:ascii="方正仿宋_GBK" w:eastAsia="方正仿宋_GBK" w:hAnsi="宋体" w:cs="宋体"/>
                <w:noProof/>
                <w:snapToGrid w:val="0"/>
                <w:color w:val="000000"/>
                <w:spacing w:val="16"/>
                <w:kern w:val="0"/>
                <w:sz w:val="15"/>
                <w:szCs w:val="15"/>
              </w:rPr>
              <w:t>、60%-0%合理确定分值。</w:t>
            </w:r>
          </w:p>
        </w:tc>
        <w:tc>
          <w:tcPr>
            <w:tcW w:w="851" w:type="dxa"/>
            <w:tcBorders>
              <w:top w:val="single" w:sz="2" w:space="0" w:color="000000"/>
              <w:bottom w:val="single" w:sz="2" w:space="0" w:color="000000"/>
            </w:tcBorders>
          </w:tcPr>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9" w:type="dxa"/>
            <w:tcBorders>
              <w:top w:val="single" w:sz="2" w:space="0" w:color="000000"/>
              <w:bottom w:val="single" w:sz="2" w:space="0" w:color="000000"/>
            </w:tcBorders>
          </w:tcPr>
          <w:p w:rsidR="00BC226D" w:rsidRPr="00750827"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bl>
    <w:p w:rsidR="00BC226D" w:rsidRDefault="00BC226D" w:rsidP="00BC226D">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sectPr w:rsidR="00BC226D" w:rsidSect="00655434">
          <w:pgSz w:w="11906" w:h="16838" w:code="9"/>
          <w:pgMar w:top="2098" w:right="1474" w:bottom="1985" w:left="1588" w:header="851" w:footer="1588" w:gutter="0"/>
          <w:pgNumType w:fmt="numberInDash"/>
          <w:cols w:space="425"/>
          <w:docGrid w:type="linesAndChars" w:linePitch="579" w:charSpace="21679"/>
        </w:sectPr>
      </w:pPr>
    </w:p>
    <w:p w:rsidR="00BC226D" w:rsidRPr="00750827" w:rsidRDefault="00BC226D" w:rsidP="00BC226D">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708"/>
        <w:gridCol w:w="1276"/>
        <w:gridCol w:w="1008"/>
        <w:gridCol w:w="551"/>
        <w:gridCol w:w="3969"/>
        <w:gridCol w:w="709"/>
        <w:gridCol w:w="709"/>
      </w:tblGrid>
      <w:tr w:rsidR="00BC226D" w:rsidRPr="00DD20AD" w:rsidTr="007F1340">
        <w:trPr>
          <w:trHeight w:val="1358"/>
          <w:jc w:val="center"/>
        </w:trPr>
        <w:tc>
          <w:tcPr>
            <w:tcW w:w="1135" w:type="dxa"/>
            <w:vMerge w:val="restart"/>
            <w:tcBorders>
              <w:top w:val="none" w:sz="2" w:space="0" w:color="000000"/>
              <w:bottom w:val="none" w:sz="2" w:space="0" w:color="000000"/>
            </w:tcBorders>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8" w:type="dxa"/>
            <w:vMerge w:val="restart"/>
            <w:tcBorders>
              <w:top w:val="single" w:sz="2" w:space="0" w:color="000000"/>
              <w:bottom w:val="none" w:sz="2" w:space="0" w:color="000000"/>
            </w:tcBorders>
            <w:vAlign w:val="center"/>
          </w:tcPr>
          <w:p w:rsidR="00BC226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noProof/>
                <w:snapToGrid w:val="0"/>
                <w:color w:val="000000"/>
                <w:spacing w:val="16"/>
                <w:kern w:val="0"/>
                <w:sz w:val="18"/>
                <w:szCs w:val="18"/>
              </w:rPr>
              <w:t>预算编制</w:t>
            </w:r>
          </w:p>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D322C1">
              <w:rPr>
                <w:rFonts w:ascii="方正仿宋_GBK" w:eastAsia="方正仿宋_GBK" w:hAnsi="宋体" w:cs="宋体"/>
                <w:noProof/>
                <w:snapToGrid w:val="0"/>
                <w:color w:val="000000"/>
                <w:spacing w:val="16"/>
                <w:kern w:val="0"/>
                <w:sz w:val="18"/>
                <w:szCs w:val="18"/>
              </w:rPr>
              <w:t>（2）</w:t>
            </w:r>
          </w:p>
        </w:tc>
        <w:tc>
          <w:tcPr>
            <w:tcW w:w="1276" w:type="dxa"/>
            <w:tcBorders>
              <w:top w:val="single" w:sz="2" w:space="0" w:color="000000"/>
              <w:bottom w:val="single" w:sz="2" w:space="0" w:color="000000"/>
            </w:tcBorders>
            <w:vAlign w:val="center"/>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DD20AD">
              <w:rPr>
                <w:rFonts w:ascii="方正仿宋_GBK" w:eastAsia="方正仿宋_GBK" w:hAnsi="宋体" w:cs="宋体"/>
                <w:noProof/>
                <w:snapToGrid w:val="0"/>
                <w:color w:val="000000"/>
                <w:spacing w:val="16"/>
                <w:kern w:val="0"/>
                <w:sz w:val="18"/>
                <w:szCs w:val="18"/>
              </w:rPr>
              <w:t>预算编制科学性</w:t>
            </w:r>
          </w:p>
        </w:tc>
        <w:tc>
          <w:tcPr>
            <w:tcW w:w="1008" w:type="dxa"/>
            <w:tcBorders>
              <w:top w:val="single" w:sz="2" w:space="0" w:color="000000"/>
              <w:bottom w:val="single" w:sz="2" w:space="0" w:color="000000"/>
            </w:tcBorders>
            <w:vAlign w:val="center"/>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DD20AD">
              <w:rPr>
                <w:rFonts w:ascii="方正仿宋_GBK" w:eastAsia="方正仿宋_GBK" w:hAnsi="宋体" w:cs="宋体"/>
                <w:noProof/>
                <w:snapToGrid w:val="0"/>
                <w:color w:val="000000"/>
                <w:spacing w:val="16"/>
                <w:kern w:val="0"/>
                <w:sz w:val="18"/>
                <w:szCs w:val="18"/>
              </w:rPr>
              <w:t>科学</w:t>
            </w:r>
          </w:p>
        </w:tc>
        <w:tc>
          <w:tcPr>
            <w:tcW w:w="551" w:type="dxa"/>
            <w:tcBorders>
              <w:top w:val="single" w:sz="2" w:space="0" w:color="000000"/>
              <w:bottom w:val="single" w:sz="2" w:space="0" w:color="000000"/>
            </w:tcBorders>
            <w:vAlign w:val="center"/>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DD20AD">
              <w:rPr>
                <w:rFonts w:ascii="方正仿宋_GBK" w:eastAsia="方正仿宋_GBK" w:hAnsi="宋体" w:cs="宋体"/>
                <w:noProof/>
                <w:snapToGrid w:val="0"/>
                <w:color w:val="000000"/>
                <w:spacing w:val="16"/>
                <w:kern w:val="0"/>
                <w:sz w:val="18"/>
                <w:szCs w:val="18"/>
              </w:rPr>
              <w:t>1</w:t>
            </w:r>
          </w:p>
        </w:tc>
        <w:tc>
          <w:tcPr>
            <w:tcW w:w="3969" w:type="dxa"/>
            <w:tcBorders>
              <w:top w:val="single" w:sz="2" w:space="0" w:color="000000"/>
              <w:bottom w:val="single" w:sz="2" w:space="0" w:color="000000"/>
            </w:tcBorders>
          </w:tcPr>
          <w:p w:rsidR="00BC226D"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DD20AD">
              <w:rPr>
                <w:rFonts w:ascii="方正仿宋_GBK" w:eastAsia="方正仿宋_GBK" w:hAnsi="宋体" w:cs="宋体"/>
                <w:noProof/>
                <w:snapToGrid w:val="0"/>
                <w:color w:val="000000"/>
                <w:spacing w:val="16"/>
                <w:kern w:val="0"/>
                <w:sz w:val="15"/>
                <w:szCs w:val="15"/>
              </w:rPr>
              <w:t>评价要点:</w:t>
            </w:r>
            <w:r w:rsidRPr="00DD20AD">
              <w:rPr>
                <w:rFonts w:ascii="方正仿宋_GBK" w:eastAsia="方正仿宋_GBK" w:hAnsi="宋体" w:cs="宋体"/>
                <w:noProof/>
                <w:snapToGrid w:val="0"/>
                <w:color w:val="000000"/>
                <w:spacing w:val="16"/>
                <w:kern w:val="0"/>
                <w:sz w:val="15"/>
                <w:szCs w:val="15"/>
              </w:rPr>
              <w:t>①</w:t>
            </w:r>
            <w:r w:rsidRPr="00DD20AD">
              <w:rPr>
                <w:rFonts w:ascii="方正仿宋_GBK" w:eastAsia="方正仿宋_GBK" w:hAnsi="宋体" w:cs="宋体"/>
                <w:noProof/>
                <w:snapToGrid w:val="0"/>
                <w:color w:val="000000"/>
                <w:spacing w:val="16"/>
                <w:kern w:val="0"/>
                <w:sz w:val="15"/>
                <w:szCs w:val="15"/>
              </w:rPr>
              <w:t>预算编制是否经过科学论证;</w:t>
            </w:r>
            <w:r w:rsidRPr="00DD20AD">
              <w:rPr>
                <w:rFonts w:ascii="方正仿宋_GBK" w:eastAsia="方正仿宋_GBK" w:hAnsi="宋体" w:cs="宋体"/>
                <w:noProof/>
                <w:snapToGrid w:val="0"/>
                <w:color w:val="000000"/>
                <w:spacing w:val="16"/>
                <w:kern w:val="0"/>
                <w:sz w:val="15"/>
                <w:szCs w:val="15"/>
              </w:rPr>
              <w:t>②</w:t>
            </w:r>
            <w:r w:rsidRPr="00DD20AD">
              <w:rPr>
                <w:rFonts w:ascii="方正仿宋_GBK" w:eastAsia="方正仿宋_GBK" w:hAnsi="宋体" w:cs="宋体"/>
                <w:noProof/>
                <w:snapToGrid w:val="0"/>
                <w:color w:val="000000"/>
                <w:spacing w:val="16"/>
                <w:kern w:val="0"/>
                <w:sz w:val="15"/>
                <w:szCs w:val="15"/>
              </w:rPr>
              <w:t>预算内容与项目内容是否匹配;</w:t>
            </w:r>
            <w:r w:rsidRPr="00DD20AD">
              <w:rPr>
                <w:rFonts w:ascii="方正仿宋_GBK" w:eastAsia="方正仿宋_GBK" w:hAnsi="宋体" w:cs="宋体"/>
                <w:noProof/>
                <w:snapToGrid w:val="0"/>
                <w:color w:val="000000"/>
                <w:spacing w:val="16"/>
                <w:kern w:val="0"/>
                <w:sz w:val="15"/>
                <w:szCs w:val="15"/>
              </w:rPr>
              <w:t>③</w:t>
            </w:r>
            <w:r w:rsidRPr="00DD20AD">
              <w:rPr>
                <w:rFonts w:ascii="方正仿宋_GBK" w:eastAsia="方正仿宋_GBK" w:hAnsi="宋体" w:cs="宋体"/>
                <w:noProof/>
                <w:snapToGrid w:val="0"/>
                <w:color w:val="000000"/>
                <w:spacing w:val="16"/>
                <w:kern w:val="0"/>
                <w:sz w:val="15"/>
                <w:szCs w:val="15"/>
              </w:rPr>
              <w:t>预算额度测算依据是否充分,按照标准编制;</w:t>
            </w:r>
            <w:r w:rsidRPr="00DD20AD">
              <w:rPr>
                <w:rFonts w:ascii="方正仿宋_GBK" w:eastAsia="方正仿宋_GBK" w:hAnsi="宋体" w:cs="宋体"/>
                <w:noProof/>
                <w:snapToGrid w:val="0"/>
                <w:color w:val="000000"/>
                <w:spacing w:val="16"/>
                <w:kern w:val="0"/>
                <w:sz w:val="15"/>
                <w:szCs w:val="15"/>
              </w:rPr>
              <w:t>④</w:t>
            </w:r>
            <w:r w:rsidRPr="00DD20AD">
              <w:rPr>
                <w:rFonts w:ascii="方正仿宋_GBK" w:eastAsia="方正仿宋_GBK" w:hAnsi="宋体" w:cs="宋体"/>
                <w:noProof/>
                <w:snapToGrid w:val="0"/>
                <w:color w:val="000000"/>
                <w:spacing w:val="16"/>
                <w:kern w:val="0"/>
                <w:sz w:val="15"/>
                <w:szCs w:val="15"/>
              </w:rPr>
              <w:t>预算确定的项目投资额或资金量是否与工作任务相匹配。</w:t>
            </w:r>
          </w:p>
          <w:p w:rsidR="00BC226D" w:rsidRPr="00DD20AD"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DD20AD">
              <w:rPr>
                <w:rFonts w:ascii="方正仿宋_GBK" w:eastAsia="方正仿宋_GBK" w:hAnsi="宋体" w:cs="宋体"/>
                <w:noProof/>
                <w:snapToGrid w:val="0"/>
                <w:color w:val="000000"/>
                <w:spacing w:val="16"/>
                <w:kern w:val="0"/>
                <w:sz w:val="15"/>
                <w:szCs w:val="15"/>
              </w:rPr>
              <w:t>评分规则:指标完成情况分为达成、部分达成、未达成三档,分别按指标分值的100%-80%</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、60%-0%合理确定分值。</w:t>
            </w:r>
          </w:p>
        </w:tc>
        <w:tc>
          <w:tcPr>
            <w:tcW w:w="709" w:type="dxa"/>
            <w:tcBorders>
              <w:top w:val="single" w:sz="2" w:space="0" w:color="000000"/>
              <w:bottom w:val="single" w:sz="2" w:space="0" w:color="000000"/>
            </w:tcBorders>
          </w:tcPr>
          <w:p w:rsidR="00BC226D" w:rsidRPr="00DD20AD" w:rsidRDefault="00BC226D" w:rsidP="00CE762F">
            <w:pPr>
              <w:ind w:firstLineChars="200" w:firstLine="364"/>
              <w:rPr>
                <w:rFonts w:ascii="方正仿宋_GBK" w:eastAsia="方正仿宋_GBK" w:hAnsi="宋体" w:cs="宋体"/>
                <w:noProof/>
                <w:snapToGrid w:val="0"/>
                <w:color w:val="000000"/>
                <w:spacing w:val="16"/>
                <w:kern w:val="0"/>
                <w:sz w:val="15"/>
                <w:szCs w:val="15"/>
              </w:rPr>
            </w:pPr>
          </w:p>
        </w:tc>
        <w:tc>
          <w:tcPr>
            <w:tcW w:w="709" w:type="dxa"/>
            <w:tcBorders>
              <w:top w:val="single" w:sz="2" w:space="0" w:color="000000"/>
              <w:bottom w:val="single" w:sz="2" w:space="0" w:color="000000"/>
            </w:tcBorders>
          </w:tcPr>
          <w:p w:rsidR="00BC226D" w:rsidRPr="00DD20AD" w:rsidRDefault="00BC226D" w:rsidP="00CE762F">
            <w:pPr>
              <w:ind w:firstLineChars="200" w:firstLine="364"/>
              <w:rPr>
                <w:rFonts w:ascii="方正仿宋_GBK" w:eastAsia="方正仿宋_GBK" w:hAnsi="宋体" w:cs="宋体"/>
                <w:noProof/>
                <w:snapToGrid w:val="0"/>
                <w:color w:val="000000"/>
                <w:spacing w:val="16"/>
                <w:kern w:val="0"/>
                <w:sz w:val="15"/>
                <w:szCs w:val="15"/>
              </w:rPr>
            </w:pPr>
          </w:p>
        </w:tc>
      </w:tr>
      <w:tr w:rsidR="00BC226D" w:rsidRPr="00DD20AD" w:rsidTr="007F1340">
        <w:trPr>
          <w:trHeight w:val="1410"/>
          <w:jc w:val="center"/>
        </w:trPr>
        <w:tc>
          <w:tcPr>
            <w:tcW w:w="1135" w:type="dxa"/>
            <w:vMerge/>
            <w:tcBorders>
              <w:top w:val="none" w:sz="2" w:space="0" w:color="000000"/>
              <w:bottom w:val="single" w:sz="2" w:space="0" w:color="000000"/>
            </w:tcBorders>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8" w:type="dxa"/>
            <w:vMerge/>
            <w:tcBorders>
              <w:top w:val="none" w:sz="2" w:space="0" w:color="000000"/>
              <w:bottom w:val="single" w:sz="2" w:space="0" w:color="000000"/>
            </w:tcBorders>
            <w:vAlign w:val="center"/>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276" w:type="dxa"/>
            <w:tcBorders>
              <w:top w:val="single" w:sz="2" w:space="0" w:color="000000"/>
              <w:bottom w:val="single" w:sz="2" w:space="0" w:color="000000"/>
            </w:tcBorders>
            <w:vAlign w:val="center"/>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DD20AD">
              <w:rPr>
                <w:rFonts w:ascii="方正仿宋_GBK" w:eastAsia="方正仿宋_GBK" w:hAnsi="宋体" w:cs="宋体"/>
                <w:noProof/>
                <w:snapToGrid w:val="0"/>
                <w:color w:val="000000"/>
                <w:spacing w:val="16"/>
                <w:kern w:val="0"/>
                <w:sz w:val="18"/>
                <w:szCs w:val="18"/>
              </w:rPr>
              <w:t>预算编制规范性</w:t>
            </w:r>
          </w:p>
        </w:tc>
        <w:tc>
          <w:tcPr>
            <w:tcW w:w="1008" w:type="dxa"/>
            <w:tcBorders>
              <w:top w:val="single" w:sz="2" w:space="0" w:color="000000"/>
              <w:bottom w:val="single" w:sz="2" w:space="0" w:color="000000"/>
            </w:tcBorders>
            <w:vAlign w:val="center"/>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DD20AD">
              <w:rPr>
                <w:rFonts w:ascii="方正仿宋_GBK" w:eastAsia="方正仿宋_GBK" w:hAnsi="宋体" w:cs="宋体"/>
                <w:noProof/>
                <w:snapToGrid w:val="0"/>
                <w:color w:val="000000"/>
                <w:spacing w:val="16"/>
                <w:kern w:val="0"/>
                <w:sz w:val="18"/>
                <w:szCs w:val="18"/>
              </w:rPr>
              <w:t>规范</w:t>
            </w:r>
          </w:p>
        </w:tc>
        <w:tc>
          <w:tcPr>
            <w:tcW w:w="551" w:type="dxa"/>
            <w:tcBorders>
              <w:top w:val="single" w:sz="2" w:space="0" w:color="000000"/>
              <w:bottom w:val="single" w:sz="2" w:space="0" w:color="000000"/>
            </w:tcBorders>
            <w:vAlign w:val="center"/>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DD20AD">
              <w:rPr>
                <w:rFonts w:ascii="方正仿宋_GBK" w:eastAsia="方正仿宋_GBK" w:hAnsi="宋体" w:cs="宋体"/>
                <w:noProof/>
                <w:snapToGrid w:val="0"/>
                <w:color w:val="000000"/>
                <w:spacing w:val="16"/>
                <w:kern w:val="0"/>
                <w:sz w:val="18"/>
                <w:szCs w:val="18"/>
              </w:rPr>
              <w:t>1</w:t>
            </w:r>
          </w:p>
        </w:tc>
        <w:tc>
          <w:tcPr>
            <w:tcW w:w="3969" w:type="dxa"/>
            <w:tcBorders>
              <w:top w:val="single" w:sz="2" w:space="0" w:color="000000"/>
              <w:bottom w:val="single" w:sz="2" w:space="0" w:color="000000"/>
            </w:tcBorders>
          </w:tcPr>
          <w:p w:rsidR="00BC226D" w:rsidRPr="00DD20AD"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DD20AD">
              <w:rPr>
                <w:rFonts w:ascii="方正仿宋_GBK" w:eastAsia="方正仿宋_GBK" w:hAnsi="宋体" w:cs="宋体"/>
                <w:noProof/>
                <w:snapToGrid w:val="0"/>
                <w:color w:val="000000"/>
                <w:spacing w:val="16"/>
                <w:kern w:val="0"/>
                <w:sz w:val="15"/>
                <w:szCs w:val="15"/>
              </w:rPr>
              <w:t>评价要点:</w:t>
            </w:r>
            <w:r w:rsidRPr="00DD20AD">
              <w:rPr>
                <w:rFonts w:ascii="方正仿宋_GBK" w:eastAsia="方正仿宋_GBK" w:hAnsi="宋体" w:cs="宋体"/>
                <w:noProof/>
                <w:snapToGrid w:val="0"/>
                <w:color w:val="000000"/>
                <w:spacing w:val="16"/>
                <w:kern w:val="0"/>
                <w:sz w:val="15"/>
                <w:szCs w:val="15"/>
              </w:rPr>
              <w:t>①</w:t>
            </w:r>
            <w:r w:rsidRPr="00DD20AD">
              <w:rPr>
                <w:rFonts w:ascii="方正仿宋_GBK" w:eastAsia="方正仿宋_GBK" w:hAnsi="宋体" w:cs="宋体"/>
                <w:noProof/>
                <w:snapToGrid w:val="0"/>
                <w:color w:val="000000"/>
                <w:spacing w:val="16"/>
                <w:kern w:val="0"/>
                <w:sz w:val="15"/>
                <w:szCs w:val="15"/>
              </w:rPr>
              <w:t>预算填报方式是否规范,填报内容是否合理、科学、完整;</w:t>
            </w:r>
            <w:r w:rsidRPr="00DD20AD">
              <w:rPr>
                <w:rFonts w:ascii="方正仿宋_GBK" w:eastAsia="方正仿宋_GBK" w:hAnsi="宋体" w:cs="宋体"/>
                <w:noProof/>
                <w:snapToGrid w:val="0"/>
                <w:color w:val="000000"/>
                <w:spacing w:val="16"/>
                <w:kern w:val="0"/>
                <w:sz w:val="15"/>
                <w:szCs w:val="15"/>
              </w:rPr>
              <w:t>②</w:t>
            </w:r>
            <w:r w:rsidRPr="00DD20AD">
              <w:rPr>
                <w:rFonts w:ascii="方正仿宋_GBK" w:eastAsia="方正仿宋_GBK" w:hAnsi="宋体" w:cs="宋体"/>
                <w:noProof/>
                <w:snapToGrid w:val="0"/>
                <w:color w:val="000000"/>
                <w:spacing w:val="16"/>
                <w:kern w:val="0"/>
                <w:sz w:val="15"/>
                <w:szCs w:val="15"/>
              </w:rPr>
              <w:t>是否经预算主管部门集体决策程序</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如三重一大</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。评分规则:以上评价要点各占1/2分值,每个要点执行情况分为达成、部分达成、未达成三档,分别按指标分值的100%-80%</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、60%-0%合理确定分值。</w:t>
            </w:r>
          </w:p>
        </w:tc>
        <w:tc>
          <w:tcPr>
            <w:tcW w:w="709" w:type="dxa"/>
            <w:tcBorders>
              <w:top w:val="single" w:sz="2" w:space="0" w:color="000000"/>
              <w:bottom w:val="single" w:sz="2" w:space="0" w:color="000000"/>
            </w:tcBorders>
          </w:tcPr>
          <w:p w:rsidR="00BC226D" w:rsidRPr="00DD20AD" w:rsidRDefault="00BC226D" w:rsidP="00CE762F">
            <w:pPr>
              <w:ind w:firstLineChars="200" w:firstLine="364"/>
              <w:rPr>
                <w:rFonts w:ascii="方正仿宋_GBK" w:eastAsia="方正仿宋_GBK" w:hAnsi="宋体" w:cs="宋体"/>
                <w:noProof/>
                <w:snapToGrid w:val="0"/>
                <w:color w:val="000000"/>
                <w:spacing w:val="16"/>
                <w:kern w:val="0"/>
                <w:sz w:val="15"/>
                <w:szCs w:val="15"/>
              </w:rPr>
            </w:pPr>
          </w:p>
        </w:tc>
        <w:tc>
          <w:tcPr>
            <w:tcW w:w="709" w:type="dxa"/>
            <w:tcBorders>
              <w:top w:val="single" w:sz="2" w:space="0" w:color="000000"/>
              <w:bottom w:val="single" w:sz="2" w:space="0" w:color="000000"/>
            </w:tcBorders>
          </w:tcPr>
          <w:p w:rsidR="00BC226D" w:rsidRPr="00DD20AD" w:rsidRDefault="00BC226D" w:rsidP="00CE762F">
            <w:pPr>
              <w:ind w:firstLineChars="200" w:firstLine="364"/>
              <w:rPr>
                <w:rFonts w:ascii="方正仿宋_GBK" w:eastAsia="方正仿宋_GBK" w:hAnsi="宋体" w:cs="宋体"/>
                <w:noProof/>
                <w:snapToGrid w:val="0"/>
                <w:color w:val="000000"/>
                <w:spacing w:val="16"/>
                <w:kern w:val="0"/>
                <w:sz w:val="15"/>
                <w:szCs w:val="15"/>
              </w:rPr>
            </w:pPr>
          </w:p>
        </w:tc>
      </w:tr>
      <w:tr w:rsidR="00BC226D" w:rsidRPr="00DD20AD" w:rsidTr="007F1340">
        <w:trPr>
          <w:trHeight w:val="1401"/>
          <w:jc w:val="center"/>
        </w:trPr>
        <w:tc>
          <w:tcPr>
            <w:tcW w:w="1135" w:type="dxa"/>
            <w:vMerge w:val="restart"/>
            <w:tcBorders>
              <w:top w:val="single" w:sz="2" w:space="0" w:color="000000"/>
              <w:bottom w:val="none" w:sz="2" w:space="0" w:color="000000"/>
            </w:tcBorders>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8" w:type="dxa"/>
            <w:vMerge w:val="restart"/>
            <w:tcBorders>
              <w:top w:val="single" w:sz="2" w:space="0" w:color="000000"/>
              <w:bottom w:val="none" w:sz="2" w:space="0" w:color="000000"/>
            </w:tcBorders>
            <w:vAlign w:val="center"/>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DD20AD">
              <w:rPr>
                <w:rFonts w:ascii="方正仿宋_GBK" w:eastAsia="方正仿宋_GBK" w:hAnsi="宋体" w:cs="宋体"/>
                <w:noProof/>
                <w:snapToGrid w:val="0"/>
                <w:color w:val="000000"/>
                <w:spacing w:val="16"/>
                <w:kern w:val="0"/>
                <w:sz w:val="18"/>
                <w:szCs w:val="18"/>
              </w:rPr>
              <w:t>预算执行</w:t>
            </w:r>
            <w:r w:rsidRPr="00D322C1">
              <w:rPr>
                <w:rFonts w:ascii="方正仿宋_GBK" w:eastAsia="方正仿宋_GBK" w:hAnsi="宋体" w:cs="宋体"/>
                <w:noProof/>
                <w:snapToGrid w:val="0"/>
                <w:color w:val="000000"/>
                <w:spacing w:val="16"/>
                <w:kern w:val="0"/>
                <w:sz w:val="18"/>
                <w:szCs w:val="18"/>
              </w:rPr>
              <w:t>（8）</w:t>
            </w:r>
          </w:p>
        </w:tc>
        <w:tc>
          <w:tcPr>
            <w:tcW w:w="1276" w:type="dxa"/>
            <w:tcBorders>
              <w:top w:val="single" w:sz="2" w:space="0" w:color="000000"/>
              <w:bottom w:val="single" w:sz="2" w:space="0" w:color="000000"/>
            </w:tcBorders>
            <w:vAlign w:val="center"/>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DD20AD">
              <w:rPr>
                <w:rFonts w:ascii="方正仿宋_GBK" w:eastAsia="方正仿宋_GBK" w:hAnsi="宋体" w:cs="宋体"/>
                <w:noProof/>
                <w:snapToGrid w:val="0"/>
                <w:color w:val="000000"/>
                <w:spacing w:val="16"/>
                <w:kern w:val="0"/>
                <w:sz w:val="18"/>
                <w:szCs w:val="18"/>
              </w:rPr>
              <w:t>预算调整率</w:t>
            </w:r>
          </w:p>
        </w:tc>
        <w:tc>
          <w:tcPr>
            <w:tcW w:w="1008" w:type="dxa"/>
            <w:tcBorders>
              <w:top w:val="single" w:sz="2" w:space="0" w:color="000000"/>
              <w:bottom w:val="single" w:sz="2" w:space="0" w:color="000000"/>
            </w:tcBorders>
            <w:vAlign w:val="center"/>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DD20AD">
              <w:rPr>
                <w:rFonts w:ascii="方正仿宋_GBK" w:eastAsia="方正仿宋_GBK" w:hAnsi="宋体" w:cs="宋体"/>
                <w:noProof/>
                <w:snapToGrid w:val="0"/>
                <w:color w:val="000000"/>
                <w:spacing w:val="16"/>
                <w:kern w:val="0"/>
                <w:sz w:val="18"/>
                <w:szCs w:val="18"/>
              </w:rPr>
              <w:t>0%</w:t>
            </w:r>
          </w:p>
        </w:tc>
        <w:tc>
          <w:tcPr>
            <w:tcW w:w="551" w:type="dxa"/>
            <w:tcBorders>
              <w:top w:val="single" w:sz="2" w:space="0" w:color="000000"/>
              <w:bottom w:val="single" w:sz="2" w:space="0" w:color="000000"/>
            </w:tcBorders>
            <w:vAlign w:val="center"/>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DD20AD">
              <w:rPr>
                <w:rFonts w:ascii="方正仿宋_GBK" w:eastAsia="方正仿宋_GBK" w:hAnsi="宋体" w:cs="宋体"/>
                <w:noProof/>
                <w:snapToGrid w:val="0"/>
                <w:color w:val="000000"/>
                <w:spacing w:val="16"/>
                <w:kern w:val="0"/>
                <w:sz w:val="18"/>
                <w:szCs w:val="18"/>
              </w:rPr>
              <w:t>1</w:t>
            </w:r>
          </w:p>
        </w:tc>
        <w:tc>
          <w:tcPr>
            <w:tcW w:w="3969" w:type="dxa"/>
            <w:tcBorders>
              <w:top w:val="single" w:sz="2" w:space="0" w:color="000000"/>
              <w:bottom w:val="single" w:sz="2" w:space="0" w:color="000000"/>
            </w:tcBorders>
          </w:tcPr>
          <w:p w:rsidR="00BC226D"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DD20AD">
              <w:rPr>
                <w:rFonts w:ascii="方正仿宋_GBK" w:eastAsia="方正仿宋_GBK" w:hAnsi="宋体" w:cs="宋体"/>
                <w:noProof/>
                <w:snapToGrid w:val="0"/>
                <w:color w:val="000000"/>
                <w:spacing w:val="16"/>
                <w:kern w:val="0"/>
                <w:sz w:val="15"/>
                <w:szCs w:val="15"/>
              </w:rPr>
              <w:t>预算调整率=</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预算调整数/预算数</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100%。预算调整数:部门</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在本年度内涉及预算的追加、追减或结构调整的资金总和</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因落实国家政策,发生不可抗力、上级部门或本级党委政府临时交办而产生的调整除外</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w:t>
            </w:r>
          </w:p>
          <w:p w:rsidR="00BC226D"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DD20AD">
              <w:rPr>
                <w:rFonts w:ascii="方正仿宋_GBK" w:eastAsia="方正仿宋_GBK" w:hAnsi="宋体" w:cs="宋体"/>
                <w:noProof/>
                <w:snapToGrid w:val="0"/>
                <w:color w:val="000000"/>
                <w:spacing w:val="16"/>
                <w:kern w:val="0"/>
                <w:sz w:val="15"/>
                <w:szCs w:val="15"/>
              </w:rPr>
              <w:t>评分规则:</w:t>
            </w:r>
          </w:p>
          <w:p w:rsidR="00BC226D"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DD20AD">
              <w:rPr>
                <w:rFonts w:ascii="方正仿宋_GBK" w:eastAsia="方正仿宋_GBK" w:hAnsi="宋体" w:cs="宋体"/>
                <w:noProof/>
                <w:snapToGrid w:val="0"/>
                <w:color w:val="000000"/>
                <w:spacing w:val="16"/>
                <w:kern w:val="0"/>
                <w:sz w:val="15"/>
                <w:szCs w:val="15"/>
              </w:rPr>
              <w:t>1.比率=0%,得满分;</w:t>
            </w:r>
          </w:p>
          <w:p w:rsidR="00BC226D" w:rsidRPr="00DD20AD"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DD20AD">
              <w:rPr>
                <w:rFonts w:ascii="方正仿宋_GBK" w:eastAsia="方正仿宋_GBK" w:hAnsi="宋体" w:cs="宋体"/>
                <w:noProof/>
                <w:snapToGrid w:val="0"/>
                <w:color w:val="000000"/>
                <w:spacing w:val="16"/>
                <w:kern w:val="0"/>
                <w:sz w:val="15"/>
                <w:szCs w:val="15"/>
              </w:rPr>
              <w:t>2.20%</w:t>
            </w:r>
            <w:r w:rsidRPr="00DD20AD">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比率&lt;0%,每增加1%,扣5%的权重分,扣完为止。</w:t>
            </w:r>
          </w:p>
        </w:tc>
        <w:tc>
          <w:tcPr>
            <w:tcW w:w="709" w:type="dxa"/>
            <w:tcBorders>
              <w:top w:val="single" w:sz="2" w:space="0" w:color="000000"/>
              <w:bottom w:val="single" w:sz="2" w:space="0" w:color="000000"/>
            </w:tcBorders>
          </w:tcPr>
          <w:p w:rsidR="00BC226D" w:rsidRPr="00DD20AD" w:rsidRDefault="00BC226D" w:rsidP="00CE762F">
            <w:pPr>
              <w:ind w:firstLineChars="200" w:firstLine="364"/>
              <w:rPr>
                <w:rFonts w:ascii="方正仿宋_GBK" w:eastAsia="方正仿宋_GBK" w:hAnsi="宋体" w:cs="宋体"/>
                <w:noProof/>
                <w:snapToGrid w:val="0"/>
                <w:color w:val="000000"/>
                <w:spacing w:val="16"/>
                <w:kern w:val="0"/>
                <w:sz w:val="15"/>
                <w:szCs w:val="15"/>
              </w:rPr>
            </w:pPr>
          </w:p>
        </w:tc>
        <w:tc>
          <w:tcPr>
            <w:tcW w:w="709" w:type="dxa"/>
            <w:tcBorders>
              <w:top w:val="single" w:sz="2" w:space="0" w:color="000000"/>
              <w:bottom w:val="single" w:sz="2" w:space="0" w:color="000000"/>
            </w:tcBorders>
          </w:tcPr>
          <w:p w:rsidR="00BC226D" w:rsidRPr="00DD20AD" w:rsidRDefault="00BC226D" w:rsidP="00CE762F">
            <w:pPr>
              <w:ind w:firstLineChars="200" w:firstLine="364"/>
              <w:rPr>
                <w:rFonts w:ascii="方正仿宋_GBK" w:eastAsia="方正仿宋_GBK" w:hAnsi="宋体" w:cs="宋体"/>
                <w:noProof/>
                <w:snapToGrid w:val="0"/>
                <w:color w:val="000000"/>
                <w:spacing w:val="16"/>
                <w:kern w:val="0"/>
                <w:sz w:val="15"/>
                <w:szCs w:val="15"/>
              </w:rPr>
            </w:pPr>
          </w:p>
        </w:tc>
      </w:tr>
      <w:tr w:rsidR="00BC226D" w:rsidRPr="00DD20AD" w:rsidTr="007F1340">
        <w:trPr>
          <w:trHeight w:val="1421"/>
          <w:jc w:val="center"/>
        </w:trPr>
        <w:tc>
          <w:tcPr>
            <w:tcW w:w="1135" w:type="dxa"/>
            <w:vMerge/>
            <w:tcBorders>
              <w:top w:val="none" w:sz="2" w:space="0" w:color="000000"/>
              <w:bottom w:val="none" w:sz="2" w:space="0" w:color="000000"/>
            </w:tcBorders>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8" w:type="dxa"/>
            <w:vMerge/>
            <w:tcBorders>
              <w:top w:val="none" w:sz="2" w:space="0" w:color="000000"/>
              <w:bottom w:val="none" w:sz="2" w:space="0" w:color="000000"/>
            </w:tcBorders>
            <w:vAlign w:val="center"/>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276" w:type="dxa"/>
            <w:tcBorders>
              <w:top w:val="single" w:sz="2" w:space="0" w:color="000000"/>
              <w:bottom w:val="single" w:sz="2" w:space="0" w:color="000000"/>
            </w:tcBorders>
            <w:vAlign w:val="center"/>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DD20AD">
              <w:rPr>
                <w:rFonts w:ascii="方正仿宋_GBK" w:eastAsia="方正仿宋_GBK" w:hAnsi="宋体" w:cs="宋体"/>
                <w:noProof/>
                <w:snapToGrid w:val="0"/>
                <w:color w:val="000000"/>
                <w:spacing w:val="16"/>
                <w:kern w:val="0"/>
                <w:sz w:val="18"/>
                <w:szCs w:val="18"/>
              </w:rPr>
              <w:t>支付进度符合率</w:t>
            </w:r>
          </w:p>
        </w:tc>
        <w:tc>
          <w:tcPr>
            <w:tcW w:w="1008" w:type="dxa"/>
            <w:tcBorders>
              <w:top w:val="single" w:sz="2" w:space="0" w:color="000000"/>
              <w:bottom w:val="single" w:sz="2" w:space="0" w:color="000000"/>
            </w:tcBorders>
            <w:vAlign w:val="center"/>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DD20AD">
              <w:rPr>
                <w:rFonts w:ascii="方正仿宋_GBK" w:eastAsia="方正仿宋_GBK" w:hAnsi="宋体" w:cs="宋体"/>
                <w:noProof/>
                <w:snapToGrid w:val="0"/>
                <w:color w:val="000000"/>
                <w:spacing w:val="16"/>
                <w:kern w:val="0"/>
                <w:sz w:val="18"/>
                <w:szCs w:val="18"/>
              </w:rPr>
              <w:t>100%</w:t>
            </w:r>
          </w:p>
        </w:tc>
        <w:tc>
          <w:tcPr>
            <w:tcW w:w="551" w:type="dxa"/>
            <w:tcBorders>
              <w:top w:val="single" w:sz="2" w:space="0" w:color="000000"/>
              <w:bottom w:val="single" w:sz="2" w:space="0" w:color="000000"/>
            </w:tcBorders>
            <w:vAlign w:val="center"/>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DD20AD">
              <w:rPr>
                <w:rFonts w:ascii="方正仿宋_GBK" w:eastAsia="方正仿宋_GBK" w:hAnsi="宋体" w:cs="宋体"/>
                <w:noProof/>
                <w:snapToGrid w:val="0"/>
                <w:color w:val="000000"/>
                <w:spacing w:val="16"/>
                <w:kern w:val="0"/>
                <w:sz w:val="18"/>
                <w:szCs w:val="18"/>
              </w:rPr>
              <w:t>1</w:t>
            </w:r>
          </w:p>
        </w:tc>
        <w:tc>
          <w:tcPr>
            <w:tcW w:w="3969" w:type="dxa"/>
            <w:tcBorders>
              <w:top w:val="single" w:sz="2" w:space="0" w:color="000000"/>
              <w:bottom w:val="single" w:sz="2" w:space="0" w:color="000000"/>
            </w:tcBorders>
          </w:tcPr>
          <w:p w:rsidR="00BC226D"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DD20AD">
              <w:rPr>
                <w:rFonts w:ascii="方正仿宋_GBK" w:eastAsia="方正仿宋_GBK" w:hAnsi="宋体" w:cs="宋体"/>
                <w:noProof/>
                <w:snapToGrid w:val="0"/>
                <w:color w:val="000000"/>
                <w:spacing w:val="16"/>
                <w:kern w:val="0"/>
                <w:sz w:val="15"/>
                <w:szCs w:val="15"/>
              </w:rPr>
              <w:t>支付进度率=</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实际支付进度/计划支付进度</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100%。实际支付进度:部门在某一时点的支出数与年度预算数的比率。计划支付进度:由部门在申报部门整体绩效目标时确定的支付进度</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比率</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w:t>
            </w:r>
          </w:p>
          <w:p w:rsidR="00BC226D"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DD20AD">
              <w:rPr>
                <w:rFonts w:ascii="方正仿宋_GBK" w:eastAsia="方正仿宋_GBK" w:hAnsi="宋体" w:cs="宋体"/>
                <w:noProof/>
                <w:snapToGrid w:val="0"/>
                <w:color w:val="000000"/>
                <w:spacing w:val="16"/>
                <w:kern w:val="0"/>
                <w:sz w:val="15"/>
                <w:szCs w:val="15"/>
              </w:rPr>
              <w:t>评分规则:</w:t>
            </w:r>
          </w:p>
          <w:p w:rsidR="00BC226D"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DD20AD">
              <w:rPr>
                <w:rFonts w:ascii="方正仿宋_GBK" w:eastAsia="方正仿宋_GBK" w:hAnsi="宋体" w:cs="宋体"/>
                <w:noProof/>
                <w:snapToGrid w:val="0"/>
                <w:color w:val="000000"/>
                <w:spacing w:val="16"/>
                <w:kern w:val="0"/>
                <w:sz w:val="15"/>
                <w:szCs w:val="15"/>
              </w:rPr>
              <w:t>1.比率</w:t>
            </w:r>
            <w:r w:rsidRPr="00DD20AD">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100%,得满分;</w:t>
            </w:r>
          </w:p>
          <w:p w:rsidR="00BC226D" w:rsidRPr="00DD20AD"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DD20AD">
              <w:rPr>
                <w:rFonts w:ascii="方正仿宋_GBK" w:eastAsia="方正仿宋_GBK" w:hAnsi="宋体" w:cs="宋体"/>
                <w:noProof/>
                <w:snapToGrid w:val="0"/>
                <w:color w:val="000000"/>
                <w:spacing w:val="16"/>
                <w:kern w:val="0"/>
                <w:sz w:val="15"/>
                <w:szCs w:val="15"/>
              </w:rPr>
              <w:t>2.比率&lt;100%,每减少1%,扣2%的权重分,扣完为止。</w:t>
            </w:r>
          </w:p>
        </w:tc>
        <w:tc>
          <w:tcPr>
            <w:tcW w:w="709" w:type="dxa"/>
            <w:tcBorders>
              <w:top w:val="single" w:sz="2" w:space="0" w:color="000000"/>
              <w:bottom w:val="single" w:sz="2" w:space="0" w:color="000000"/>
            </w:tcBorders>
          </w:tcPr>
          <w:p w:rsidR="00BC226D" w:rsidRPr="00DD20AD" w:rsidRDefault="00BC226D" w:rsidP="00CE762F">
            <w:pPr>
              <w:ind w:firstLineChars="200" w:firstLine="364"/>
              <w:rPr>
                <w:rFonts w:ascii="方正仿宋_GBK" w:eastAsia="方正仿宋_GBK" w:hAnsi="宋体" w:cs="宋体"/>
                <w:noProof/>
                <w:snapToGrid w:val="0"/>
                <w:color w:val="000000"/>
                <w:spacing w:val="16"/>
                <w:kern w:val="0"/>
                <w:sz w:val="15"/>
                <w:szCs w:val="15"/>
              </w:rPr>
            </w:pPr>
          </w:p>
        </w:tc>
        <w:tc>
          <w:tcPr>
            <w:tcW w:w="709" w:type="dxa"/>
            <w:tcBorders>
              <w:top w:val="single" w:sz="2" w:space="0" w:color="000000"/>
              <w:bottom w:val="single" w:sz="2" w:space="0" w:color="000000"/>
            </w:tcBorders>
          </w:tcPr>
          <w:p w:rsidR="00BC226D" w:rsidRPr="00DD20AD" w:rsidRDefault="00BC226D" w:rsidP="00CE762F">
            <w:pPr>
              <w:ind w:firstLineChars="200" w:firstLine="364"/>
              <w:rPr>
                <w:rFonts w:ascii="方正仿宋_GBK" w:eastAsia="方正仿宋_GBK" w:hAnsi="宋体" w:cs="宋体"/>
                <w:noProof/>
                <w:snapToGrid w:val="0"/>
                <w:color w:val="000000"/>
                <w:spacing w:val="16"/>
                <w:kern w:val="0"/>
                <w:sz w:val="15"/>
                <w:szCs w:val="15"/>
              </w:rPr>
            </w:pPr>
          </w:p>
        </w:tc>
      </w:tr>
      <w:tr w:rsidR="00BC226D" w:rsidRPr="00DD20AD" w:rsidTr="007F1340">
        <w:trPr>
          <w:trHeight w:val="1272"/>
          <w:jc w:val="center"/>
        </w:trPr>
        <w:tc>
          <w:tcPr>
            <w:tcW w:w="1135" w:type="dxa"/>
            <w:vMerge/>
            <w:tcBorders>
              <w:top w:val="none" w:sz="2" w:space="0" w:color="000000"/>
              <w:bottom w:val="none" w:sz="2" w:space="0" w:color="000000"/>
            </w:tcBorders>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8" w:type="dxa"/>
            <w:vMerge/>
            <w:tcBorders>
              <w:top w:val="none" w:sz="2" w:space="0" w:color="000000"/>
              <w:bottom w:val="none" w:sz="2" w:space="0" w:color="000000"/>
            </w:tcBorders>
            <w:vAlign w:val="center"/>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276" w:type="dxa"/>
            <w:tcBorders>
              <w:top w:val="single" w:sz="2" w:space="0" w:color="000000"/>
              <w:bottom w:val="single" w:sz="2" w:space="0" w:color="000000"/>
            </w:tcBorders>
            <w:vAlign w:val="center"/>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DD20AD">
              <w:rPr>
                <w:rFonts w:ascii="方正仿宋_GBK" w:eastAsia="方正仿宋_GBK" w:hAnsi="宋体" w:cs="宋体"/>
                <w:noProof/>
                <w:snapToGrid w:val="0"/>
                <w:color w:val="000000"/>
                <w:spacing w:val="16"/>
                <w:kern w:val="0"/>
                <w:sz w:val="18"/>
                <w:szCs w:val="18"/>
              </w:rPr>
              <w:t>预算执行率</w:t>
            </w:r>
          </w:p>
        </w:tc>
        <w:tc>
          <w:tcPr>
            <w:tcW w:w="1008" w:type="dxa"/>
            <w:tcBorders>
              <w:top w:val="single" w:sz="2" w:space="0" w:color="000000"/>
              <w:bottom w:val="single" w:sz="2" w:space="0" w:color="000000"/>
            </w:tcBorders>
            <w:vAlign w:val="center"/>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DD20AD">
              <w:rPr>
                <w:rFonts w:ascii="方正仿宋_GBK" w:eastAsia="方正仿宋_GBK" w:hAnsi="宋体" w:cs="宋体"/>
                <w:noProof/>
                <w:snapToGrid w:val="0"/>
                <w:color w:val="000000"/>
                <w:spacing w:val="16"/>
                <w:kern w:val="0"/>
                <w:sz w:val="18"/>
                <w:szCs w:val="18"/>
              </w:rPr>
              <w:t>100%</w:t>
            </w:r>
          </w:p>
        </w:tc>
        <w:tc>
          <w:tcPr>
            <w:tcW w:w="551" w:type="dxa"/>
            <w:tcBorders>
              <w:top w:val="single" w:sz="2" w:space="0" w:color="000000"/>
              <w:bottom w:val="single" w:sz="2" w:space="0" w:color="000000"/>
            </w:tcBorders>
            <w:vAlign w:val="center"/>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DD20AD">
              <w:rPr>
                <w:rFonts w:ascii="方正仿宋_GBK" w:eastAsia="方正仿宋_GBK" w:hAnsi="宋体" w:cs="宋体"/>
                <w:noProof/>
                <w:snapToGrid w:val="0"/>
                <w:color w:val="000000"/>
                <w:spacing w:val="16"/>
                <w:kern w:val="0"/>
                <w:sz w:val="18"/>
                <w:szCs w:val="18"/>
              </w:rPr>
              <w:t>2</w:t>
            </w:r>
          </w:p>
        </w:tc>
        <w:tc>
          <w:tcPr>
            <w:tcW w:w="3969" w:type="dxa"/>
            <w:tcBorders>
              <w:top w:val="single" w:sz="2" w:space="0" w:color="000000"/>
              <w:bottom w:val="single" w:sz="2" w:space="0" w:color="000000"/>
            </w:tcBorders>
          </w:tcPr>
          <w:p w:rsidR="00BC226D"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DD20AD">
              <w:rPr>
                <w:rFonts w:ascii="方正仿宋_GBK" w:eastAsia="方正仿宋_GBK" w:hAnsi="宋体" w:cs="宋体"/>
                <w:noProof/>
                <w:snapToGrid w:val="0"/>
                <w:color w:val="000000"/>
                <w:spacing w:val="16"/>
                <w:kern w:val="0"/>
                <w:sz w:val="15"/>
                <w:szCs w:val="15"/>
              </w:rPr>
              <w:t>1.基本支出预算执行率=</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基本支出预算执行数/基本支出调整预算数</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100%。</w:t>
            </w:r>
          </w:p>
          <w:p w:rsidR="00BC226D"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DD20AD">
              <w:rPr>
                <w:rFonts w:ascii="方正仿宋_GBK" w:eastAsia="方正仿宋_GBK" w:hAnsi="宋体" w:cs="宋体"/>
                <w:noProof/>
                <w:snapToGrid w:val="0"/>
                <w:color w:val="000000"/>
                <w:spacing w:val="16"/>
                <w:kern w:val="0"/>
                <w:sz w:val="15"/>
                <w:szCs w:val="15"/>
              </w:rPr>
              <w:t>2.项目支出预算执行率=</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项目支出预算执行数/项目支出调整预算数</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100%。</w:t>
            </w:r>
          </w:p>
          <w:p w:rsidR="00BC226D" w:rsidRPr="00DD20AD"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DD20AD">
              <w:rPr>
                <w:rFonts w:ascii="方正仿宋_GBK" w:eastAsia="方正仿宋_GBK" w:hAnsi="宋体" w:cs="宋体"/>
                <w:noProof/>
                <w:snapToGrid w:val="0"/>
                <w:color w:val="000000"/>
                <w:spacing w:val="16"/>
                <w:kern w:val="0"/>
                <w:sz w:val="15"/>
                <w:szCs w:val="15"/>
              </w:rPr>
              <w:t>评分规则:以上评价要点各占1/2权重,得分=</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基本支出预算执行率＋项目支出预算执行率</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50%</w:t>
            </w:r>
            <w:r w:rsidRPr="00DD20AD">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分值。</w:t>
            </w:r>
          </w:p>
        </w:tc>
        <w:tc>
          <w:tcPr>
            <w:tcW w:w="709" w:type="dxa"/>
            <w:tcBorders>
              <w:top w:val="single" w:sz="2" w:space="0" w:color="000000"/>
              <w:bottom w:val="single" w:sz="2" w:space="0" w:color="000000"/>
            </w:tcBorders>
          </w:tcPr>
          <w:p w:rsidR="00BC226D" w:rsidRPr="00DD20AD" w:rsidRDefault="00BC226D" w:rsidP="00CE762F">
            <w:pPr>
              <w:ind w:firstLineChars="200" w:firstLine="364"/>
              <w:rPr>
                <w:rFonts w:ascii="方正仿宋_GBK" w:eastAsia="方正仿宋_GBK" w:hAnsi="宋体" w:cs="宋体"/>
                <w:noProof/>
                <w:snapToGrid w:val="0"/>
                <w:color w:val="000000"/>
                <w:spacing w:val="16"/>
                <w:kern w:val="0"/>
                <w:sz w:val="15"/>
                <w:szCs w:val="15"/>
              </w:rPr>
            </w:pPr>
          </w:p>
        </w:tc>
        <w:tc>
          <w:tcPr>
            <w:tcW w:w="709" w:type="dxa"/>
            <w:tcBorders>
              <w:top w:val="single" w:sz="2" w:space="0" w:color="000000"/>
              <w:bottom w:val="single" w:sz="2" w:space="0" w:color="000000"/>
            </w:tcBorders>
          </w:tcPr>
          <w:p w:rsidR="00BC226D" w:rsidRPr="00DD20AD" w:rsidRDefault="00BC226D" w:rsidP="00CE762F">
            <w:pPr>
              <w:ind w:firstLineChars="200" w:firstLine="364"/>
              <w:rPr>
                <w:rFonts w:ascii="方正仿宋_GBK" w:eastAsia="方正仿宋_GBK" w:hAnsi="宋体" w:cs="宋体"/>
                <w:noProof/>
                <w:snapToGrid w:val="0"/>
                <w:color w:val="000000"/>
                <w:spacing w:val="16"/>
                <w:kern w:val="0"/>
                <w:sz w:val="15"/>
                <w:szCs w:val="15"/>
              </w:rPr>
            </w:pPr>
          </w:p>
        </w:tc>
      </w:tr>
      <w:tr w:rsidR="00BC226D" w:rsidRPr="00DD20AD" w:rsidTr="007F1340">
        <w:trPr>
          <w:trHeight w:val="1417"/>
          <w:jc w:val="center"/>
        </w:trPr>
        <w:tc>
          <w:tcPr>
            <w:tcW w:w="1135" w:type="dxa"/>
            <w:vMerge/>
            <w:tcBorders>
              <w:top w:val="none" w:sz="2" w:space="0" w:color="000000"/>
              <w:bottom w:val="none" w:sz="2" w:space="0" w:color="000000"/>
            </w:tcBorders>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8" w:type="dxa"/>
            <w:vMerge/>
            <w:tcBorders>
              <w:top w:val="none" w:sz="2" w:space="0" w:color="000000"/>
              <w:bottom w:val="none" w:sz="2" w:space="0" w:color="000000"/>
            </w:tcBorders>
            <w:vAlign w:val="center"/>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276" w:type="dxa"/>
            <w:tcBorders>
              <w:top w:val="single" w:sz="2" w:space="0" w:color="000000"/>
              <w:bottom w:val="single" w:sz="2" w:space="0" w:color="000000"/>
            </w:tcBorders>
            <w:vAlign w:val="center"/>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DD20AD">
              <w:rPr>
                <w:rFonts w:ascii="方正仿宋_GBK" w:eastAsia="方正仿宋_GBK" w:hAnsi="宋体" w:cs="宋体"/>
                <w:noProof/>
                <w:snapToGrid w:val="0"/>
                <w:color w:val="000000"/>
                <w:spacing w:val="16"/>
                <w:kern w:val="0"/>
                <w:sz w:val="18"/>
                <w:szCs w:val="18"/>
              </w:rPr>
              <w:t>结转结余率</w:t>
            </w:r>
          </w:p>
        </w:tc>
        <w:tc>
          <w:tcPr>
            <w:tcW w:w="1008" w:type="dxa"/>
            <w:tcBorders>
              <w:top w:val="single" w:sz="2" w:space="0" w:color="000000"/>
              <w:bottom w:val="single" w:sz="2" w:space="0" w:color="000000"/>
            </w:tcBorders>
            <w:vAlign w:val="center"/>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DD20AD">
              <w:rPr>
                <w:rFonts w:ascii="方正仿宋_GBK" w:eastAsia="方正仿宋_GBK" w:hAnsi="宋体" w:cs="宋体"/>
                <w:noProof/>
                <w:snapToGrid w:val="0"/>
                <w:color w:val="000000"/>
                <w:spacing w:val="16"/>
                <w:kern w:val="0"/>
                <w:sz w:val="18"/>
                <w:szCs w:val="18"/>
              </w:rPr>
              <w:t>0%</w:t>
            </w:r>
          </w:p>
        </w:tc>
        <w:tc>
          <w:tcPr>
            <w:tcW w:w="551" w:type="dxa"/>
            <w:tcBorders>
              <w:top w:val="single" w:sz="2" w:space="0" w:color="000000"/>
              <w:bottom w:val="single" w:sz="2" w:space="0" w:color="000000"/>
            </w:tcBorders>
            <w:vAlign w:val="center"/>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DD20AD">
              <w:rPr>
                <w:rFonts w:ascii="方正仿宋_GBK" w:eastAsia="方正仿宋_GBK" w:hAnsi="宋体" w:cs="宋体"/>
                <w:noProof/>
                <w:snapToGrid w:val="0"/>
                <w:color w:val="000000"/>
                <w:spacing w:val="16"/>
                <w:kern w:val="0"/>
                <w:sz w:val="18"/>
                <w:szCs w:val="18"/>
              </w:rPr>
              <w:t>1</w:t>
            </w:r>
          </w:p>
        </w:tc>
        <w:tc>
          <w:tcPr>
            <w:tcW w:w="3969" w:type="dxa"/>
            <w:tcBorders>
              <w:top w:val="single" w:sz="2" w:space="0" w:color="000000"/>
              <w:bottom w:val="single" w:sz="2" w:space="0" w:color="000000"/>
            </w:tcBorders>
          </w:tcPr>
          <w:p w:rsidR="00BC226D"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DD20AD">
              <w:rPr>
                <w:rFonts w:ascii="方正仿宋_GBK" w:eastAsia="方正仿宋_GBK" w:hAnsi="宋体" w:cs="宋体"/>
                <w:noProof/>
                <w:snapToGrid w:val="0"/>
                <w:color w:val="000000"/>
                <w:spacing w:val="16"/>
                <w:kern w:val="0"/>
                <w:sz w:val="15"/>
                <w:szCs w:val="15"/>
              </w:rPr>
              <w:t>结转结余率=结转结余总额/调整预算数</w:t>
            </w:r>
            <w:r w:rsidRPr="00DD20AD">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100%。结转结余总额:部门</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本年度的结转资金与结余资金之和</w:t>
            </w:r>
            <w:r w:rsidR="00A4260F">
              <w:rPr>
                <w:rFonts w:ascii="方正仿宋_GBK" w:eastAsia="方正仿宋_GBK" w:hAnsi="宋体" w:cs="宋体" w:hint="eastAsia"/>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以决算数为准,"三公"经费未执行数和政府采购节约资金等视同已支出</w:t>
            </w:r>
            <w:r w:rsidR="00A4260F">
              <w:rPr>
                <w:rFonts w:ascii="方正仿宋_GBK" w:eastAsia="方正仿宋_GBK" w:hAnsi="宋体" w:cs="宋体" w:hint="eastAsia"/>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w:t>
            </w:r>
          </w:p>
          <w:p w:rsidR="00BC226D"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DD20AD">
              <w:rPr>
                <w:rFonts w:ascii="方正仿宋_GBK" w:eastAsia="方正仿宋_GBK" w:hAnsi="宋体" w:cs="宋体"/>
                <w:noProof/>
                <w:snapToGrid w:val="0"/>
                <w:color w:val="000000"/>
                <w:spacing w:val="16"/>
                <w:kern w:val="0"/>
                <w:sz w:val="15"/>
                <w:szCs w:val="15"/>
              </w:rPr>
              <w:t>评分规则</w:t>
            </w:r>
            <w:r>
              <w:rPr>
                <w:rFonts w:ascii="方正仿宋_GBK" w:eastAsia="方正仿宋_GBK" w:hAnsi="宋体" w:cs="宋体" w:hint="eastAsia"/>
                <w:noProof/>
                <w:snapToGrid w:val="0"/>
                <w:color w:val="000000"/>
                <w:spacing w:val="16"/>
                <w:kern w:val="0"/>
                <w:sz w:val="15"/>
                <w:szCs w:val="15"/>
              </w:rPr>
              <w:t>:</w:t>
            </w:r>
          </w:p>
          <w:p w:rsidR="00BC226D"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DD20AD">
              <w:rPr>
                <w:rFonts w:ascii="方正仿宋_GBK" w:eastAsia="方正仿宋_GBK" w:hAnsi="宋体" w:cs="宋体"/>
                <w:noProof/>
                <w:snapToGrid w:val="0"/>
                <w:color w:val="000000"/>
                <w:spacing w:val="16"/>
                <w:kern w:val="0"/>
                <w:sz w:val="15"/>
                <w:szCs w:val="15"/>
              </w:rPr>
              <w:t>1.比率=0%,得满分;</w:t>
            </w:r>
          </w:p>
          <w:p w:rsidR="00BC226D" w:rsidRPr="00DD20AD"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DD20AD">
              <w:rPr>
                <w:rFonts w:ascii="方正仿宋_GBK" w:eastAsia="方正仿宋_GBK" w:hAnsi="宋体" w:cs="宋体"/>
                <w:noProof/>
                <w:snapToGrid w:val="0"/>
                <w:color w:val="000000"/>
                <w:spacing w:val="16"/>
                <w:kern w:val="0"/>
                <w:sz w:val="15"/>
                <w:szCs w:val="15"/>
              </w:rPr>
              <w:t>2.10%</w:t>
            </w:r>
            <w:r w:rsidRPr="00DD20AD">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比率&lt;0%,每增加1%,扣10%的权重分,扣完为止。</w:t>
            </w:r>
          </w:p>
        </w:tc>
        <w:tc>
          <w:tcPr>
            <w:tcW w:w="709" w:type="dxa"/>
            <w:tcBorders>
              <w:top w:val="single" w:sz="2" w:space="0" w:color="000000"/>
              <w:bottom w:val="single" w:sz="2" w:space="0" w:color="000000"/>
            </w:tcBorders>
          </w:tcPr>
          <w:p w:rsidR="00BC226D" w:rsidRPr="00DD20AD" w:rsidRDefault="00BC226D" w:rsidP="00CE762F">
            <w:pPr>
              <w:ind w:firstLineChars="200" w:firstLine="364"/>
              <w:rPr>
                <w:rFonts w:ascii="方正仿宋_GBK" w:eastAsia="方正仿宋_GBK" w:hAnsi="宋体" w:cs="宋体"/>
                <w:noProof/>
                <w:snapToGrid w:val="0"/>
                <w:color w:val="000000"/>
                <w:spacing w:val="16"/>
                <w:kern w:val="0"/>
                <w:sz w:val="15"/>
                <w:szCs w:val="15"/>
              </w:rPr>
            </w:pPr>
          </w:p>
        </w:tc>
        <w:tc>
          <w:tcPr>
            <w:tcW w:w="709" w:type="dxa"/>
            <w:tcBorders>
              <w:top w:val="single" w:sz="2" w:space="0" w:color="000000"/>
              <w:bottom w:val="single" w:sz="2" w:space="0" w:color="000000"/>
            </w:tcBorders>
          </w:tcPr>
          <w:p w:rsidR="00BC226D" w:rsidRPr="00DD20AD" w:rsidRDefault="00BC226D" w:rsidP="00CE762F">
            <w:pPr>
              <w:ind w:firstLineChars="200" w:firstLine="364"/>
              <w:rPr>
                <w:rFonts w:ascii="方正仿宋_GBK" w:eastAsia="方正仿宋_GBK" w:hAnsi="宋体" w:cs="宋体"/>
                <w:noProof/>
                <w:snapToGrid w:val="0"/>
                <w:color w:val="000000"/>
                <w:spacing w:val="16"/>
                <w:kern w:val="0"/>
                <w:sz w:val="15"/>
                <w:szCs w:val="15"/>
              </w:rPr>
            </w:pPr>
          </w:p>
        </w:tc>
      </w:tr>
      <w:tr w:rsidR="00BC226D" w:rsidRPr="00DD20AD" w:rsidTr="007F1340">
        <w:trPr>
          <w:trHeight w:val="983"/>
          <w:jc w:val="center"/>
        </w:trPr>
        <w:tc>
          <w:tcPr>
            <w:tcW w:w="1135" w:type="dxa"/>
            <w:vMerge/>
            <w:tcBorders>
              <w:top w:val="none" w:sz="2" w:space="0" w:color="000000"/>
              <w:bottom w:val="none" w:sz="2" w:space="0" w:color="000000"/>
            </w:tcBorders>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8" w:type="dxa"/>
            <w:vMerge/>
            <w:tcBorders>
              <w:top w:val="none" w:sz="2" w:space="0" w:color="000000"/>
              <w:bottom w:val="none" w:sz="2" w:space="0" w:color="000000"/>
            </w:tcBorders>
            <w:vAlign w:val="center"/>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276" w:type="dxa"/>
            <w:tcBorders>
              <w:top w:val="single" w:sz="2" w:space="0" w:color="000000"/>
              <w:bottom w:val="single" w:sz="2" w:space="0" w:color="000000"/>
            </w:tcBorders>
            <w:vAlign w:val="center"/>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DD20AD">
              <w:rPr>
                <w:rFonts w:ascii="方正仿宋_GBK" w:eastAsia="方正仿宋_GBK" w:hAnsi="宋体" w:cs="宋体"/>
                <w:noProof/>
                <w:snapToGrid w:val="0"/>
                <w:color w:val="000000"/>
                <w:spacing w:val="16"/>
                <w:kern w:val="0"/>
                <w:sz w:val="18"/>
                <w:szCs w:val="18"/>
              </w:rPr>
              <w:t>公用经费控制率</w:t>
            </w:r>
          </w:p>
        </w:tc>
        <w:tc>
          <w:tcPr>
            <w:tcW w:w="1008" w:type="dxa"/>
            <w:tcBorders>
              <w:top w:val="single" w:sz="2" w:space="0" w:color="000000"/>
              <w:bottom w:val="single" w:sz="2" w:space="0" w:color="000000"/>
            </w:tcBorders>
            <w:vAlign w:val="center"/>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DD20AD">
              <w:rPr>
                <w:rFonts w:ascii="方正仿宋_GBK" w:eastAsia="方正仿宋_GBK" w:hAnsi="宋体" w:cs="宋体"/>
                <w:noProof/>
                <w:snapToGrid w:val="0"/>
                <w:color w:val="000000"/>
                <w:spacing w:val="16"/>
                <w:kern w:val="0"/>
                <w:sz w:val="18"/>
                <w:szCs w:val="18"/>
              </w:rPr>
              <w:t>≤</w:t>
            </w:r>
            <w:r w:rsidRPr="00DD20AD">
              <w:rPr>
                <w:rFonts w:ascii="方正仿宋_GBK" w:eastAsia="方正仿宋_GBK" w:hAnsi="宋体" w:cs="宋体"/>
                <w:noProof/>
                <w:snapToGrid w:val="0"/>
                <w:color w:val="000000"/>
                <w:spacing w:val="16"/>
                <w:kern w:val="0"/>
                <w:sz w:val="18"/>
                <w:szCs w:val="18"/>
              </w:rPr>
              <w:t>100%</w:t>
            </w:r>
          </w:p>
        </w:tc>
        <w:tc>
          <w:tcPr>
            <w:tcW w:w="551" w:type="dxa"/>
            <w:tcBorders>
              <w:top w:val="single" w:sz="2" w:space="0" w:color="000000"/>
              <w:bottom w:val="single" w:sz="2" w:space="0" w:color="000000"/>
            </w:tcBorders>
            <w:vAlign w:val="center"/>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DD20AD">
              <w:rPr>
                <w:rFonts w:ascii="方正仿宋_GBK" w:eastAsia="方正仿宋_GBK" w:hAnsi="宋体" w:cs="宋体"/>
                <w:noProof/>
                <w:snapToGrid w:val="0"/>
                <w:color w:val="000000"/>
                <w:spacing w:val="16"/>
                <w:kern w:val="0"/>
                <w:sz w:val="18"/>
                <w:szCs w:val="18"/>
              </w:rPr>
              <w:t>1</w:t>
            </w:r>
          </w:p>
        </w:tc>
        <w:tc>
          <w:tcPr>
            <w:tcW w:w="3969" w:type="dxa"/>
            <w:tcBorders>
              <w:top w:val="single" w:sz="2" w:space="0" w:color="000000"/>
              <w:bottom w:val="single" w:sz="2" w:space="0" w:color="000000"/>
            </w:tcBorders>
          </w:tcPr>
          <w:p w:rsidR="00BC226D" w:rsidRPr="00DD20AD"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DD20AD">
              <w:rPr>
                <w:rFonts w:ascii="方正仿宋_GBK" w:eastAsia="方正仿宋_GBK" w:hAnsi="宋体" w:cs="宋体"/>
                <w:noProof/>
                <w:snapToGrid w:val="0"/>
                <w:color w:val="000000"/>
                <w:spacing w:val="16"/>
                <w:kern w:val="0"/>
                <w:sz w:val="15"/>
                <w:szCs w:val="15"/>
              </w:rPr>
              <w:t>公用经费控制率=</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实际支出公用经费总额/预算安排公用经费总额</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100%。</w:t>
            </w:r>
          </w:p>
          <w:p w:rsidR="00BC226D" w:rsidRPr="00DD20AD"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DD20AD">
              <w:rPr>
                <w:rFonts w:ascii="方正仿宋_GBK" w:eastAsia="方正仿宋_GBK" w:hAnsi="宋体" w:cs="宋体"/>
                <w:noProof/>
                <w:snapToGrid w:val="0"/>
                <w:color w:val="000000"/>
                <w:spacing w:val="16"/>
                <w:kern w:val="0"/>
                <w:sz w:val="15"/>
                <w:szCs w:val="15"/>
              </w:rPr>
              <w:t>评分规则:</w:t>
            </w:r>
          </w:p>
          <w:p w:rsidR="00BC226D" w:rsidRPr="00DD20AD"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DD20AD">
              <w:rPr>
                <w:rFonts w:ascii="方正仿宋_GBK" w:eastAsia="方正仿宋_GBK" w:hAnsi="宋体" w:cs="宋体"/>
                <w:noProof/>
                <w:snapToGrid w:val="0"/>
                <w:color w:val="000000"/>
                <w:spacing w:val="16"/>
                <w:kern w:val="0"/>
                <w:sz w:val="15"/>
                <w:szCs w:val="15"/>
              </w:rPr>
              <w:t>1.比率</w:t>
            </w:r>
            <w:r w:rsidRPr="00DD20AD">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100%,得满分;</w:t>
            </w:r>
          </w:p>
          <w:p w:rsidR="00BC226D" w:rsidRPr="00DD20AD"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DD20AD">
              <w:rPr>
                <w:rFonts w:ascii="方正仿宋_GBK" w:eastAsia="方正仿宋_GBK" w:hAnsi="宋体" w:cs="宋体"/>
                <w:noProof/>
                <w:snapToGrid w:val="0"/>
                <w:color w:val="000000"/>
                <w:spacing w:val="16"/>
                <w:kern w:val="0"/>
                <w:sz w:val="15"/>
                <w:szCs w:val="15"/>
              </w:rPr>
              <w:t>2.比率&gt;100%,不得分。</w:t>
            </w:r>
          </w:p>
        </w:tc>
        <w:tc>
          <w:tcPr>
            <w:tcW w:w="709" w:type="dxa"/>
            <w:tcBorders>
              <w:top w:val="single" w:sz="2" w:space="0" w:color="000000"/>
              <w:bottom w:val="single" w:sz="2" w:space="0" w:color="000000"/>
            </w:tcBorders>
          </w:tcPr>
          <w:p w:rsidR="00BC226D" w:rsidRPr="00DD20AD" w:rsidRDefault="00BC226D" w:rsidP="00CE762F">
            <w:pPr>
              <w:ind w:firstLineChars="200" w:firstLine="364"/>
              <w:rPr>
                <w:rFonts w:ascii="方正仿宋_GBK" w:eastAsia="方正仿宋_GBK" w:hAnsi="宋体" w:cs="宋体"/>
                <w:noProof/>
                <w:snapToGrid w:val="0"/>
                <w:color w:val="000000"/>
                <w:spacing w:val="16"/>
                <w:kern w:val="0"/>
                <w:sz w:val="15"/>
                <w:szCs w:val="15"/>
              </w:rPr>
            </w:pPr>
          </w:p>
        </w:tc>
        <w:tc>
          <w:tcPr>
            <w:tcW w:w="709" w:type="dxa"/>
            <w:tcBorders>
              <w:top w:val="single" w:sz="2" w:space="0" w:color="000000"/>
              <w:bottom w:val="single" w:sz="2" w:space="0" w:color="000000"/>
            </w:tcBorders>
          </w:tcPr>
          <w:p w:rsidR="00BC226D" w:rsidRPr="00DD20AD" w:rsidRDefault="00BC226D" w:rsidP="00CE762F">
            <w:pPr>
              <w:ind w:firstLineChars="200" w:firstLine="364"/>
              <w:rPr>
                <w:rFonts w:ascii="方正仿宋_GBK" w:eastAsia="方正仿宋_GBK" w:hAnsi="宋体" w:cs="宋体"/>
                <w:noProof/>
                <w:snapToGrid w:val="0"/>
                <w:color w:val="000000"/>
                <w:spacing w:val="16"/>
                <w:kern w:val="0"/>
                <w:sz w:val="15"/>
                <w:szCs w:val="15"/>
              </w:rPr>
            </w:pPr>
          </w:p>
        </w:tc>
      </w:tr>
      <w:tr w:rsidR="00BC226D" w:rsidRPr="00DD20AD" w:rsidTr="007F1340">
        <w:trPr>
          <w:trHeight w:val="1581"/>
          <w:jc w:val="center"/>
        </w:trPr>
        <w:tc>
          <w:tcPr>
            <w:tcW w:w="1135" w:type="dxa"/>
            <w:vMerge/>
            <w:tcBorders>
              <w:top w:val="none" w:sz="2" w:space="0" w:color="000000"/>
              <w:bottom w:val="none" w:sz="2" w:space="0" w:color="000000"/>
            </w:tcBorders>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8" w:type="dxa"/>
            <w:vMerge/>
            <w:tcBorders>
              <w:top w:val="none" w:sz="2" w:space="0" w:color="000000"/>
              <w:bottom w:val="none" w:sz="2" w:space="0" w:color="000000"/>
            </w:tcBorders>
            <w:vAlign w:val="center"/>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276" w:type="dxa"/>
            <w:tcBorders>
              <w:top w:val="single" w:sz="2" w:space="0" w:color="000000"/>
              <w:bottom w:val="single" w:sz="2" w:space="0" w:color="000000"/>
            </w:tcBorders>
            <w:vAlign w:val="center"/>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DD20AD">
              <w:rPr>
                <w:rFonts w:ascii="方正仿宋_GBK" w:eastAsia="方正仿宋_GBK" w:hAnsi="宋体" w:cs="宋体"/>
                <w:noProof/>
                <w:snapToGrid w:val="0"/>
                <w:color w:val="000000"/>
                <w:spacing w:val="16"/>
                <w:kern w:val="0"/>
                <w:sz w:val="18"/>
                <w:szCs w:val="18"/>
              </w:rPr>
              <w:t>"三公经费"变动率</w:t>
            </w:r>
          </w:p>
        </w:tc>
        <w:tc>
          <w:tcPr>
            <w:tcW w:w="1008" w:type="dxa"/>
            <w:tcBorders>
              <w:top w:val="single" w:sz="2" w:space="0" w:color="000000"/>
              <w:bottom w:val="single" w:sz="2" w:space="0" w:color="000000"/>
            </w:tcBorders>
            <w:vAlign w:val="center"/>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DD20AD">
              <w:rPr>
                <w:rFonts w:ascii="方正仿宋_GBK" w:eastAsia="方正仿宋_GBK" w:hAnsi="宋体" w:cs="宋体"/>
                <w:noProof/>
                <w:snapToGrid w:val="0"/>
                <w:color w:val="000000"/>
                <w:spacing w:val="16"/>
                <w:kern w:val="0"/>
                <w:sz w:val="18"/>
                <w:szCs w:val="18"/>
              </w:rPr>
              <w:t>≤</w:t>
            </w:r>
            <w:r w:rsidRPr="00DD20AD">
              <w:rPr>
                <w:rFonts w:ascii="方正仿宋_GBK" w:eastAsia="方正仿宋_GBK" w:hAnsi="宋体" w:cs="宋体"/>
                <w:noProof/>
                <w:snapToGrid w:val="0"/>
                <w:color w:val="000000"/>
                <w:spacing w:val="16"/>
                <w:kern w:val="0"/>
                <w:sz w:val="18"/>
                <w:szCs w:val="18"/>
              </w:rPr>
              <w:t>0%</w:t>
            </w:r>
          </w:p>
        </w:tc>
        <w:tc>
          <w:tcPr>
            <w:tcW w:w="551" w:type="dxa"/>
            <w:tcBorders>
              <w:top w:val="single" w:sz="2" w:space="0" w:color="000000"/>
              <w:bottom w:val="single" w:sz="2" w:space="0" w:color="000000"/>
            </w:tcBorders>
            <w:vAlign w:val="center"/>
          </w:tcPr>
          <w:p w:rsidR="00BC226D" w:rsidRPr="00DD20AD"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DD20AD">
              <w:rPr>
                <w:rFonts w:ascii="方正仿宋_GBK" w:eastAsia="方正仿宋_GBK" w:hAnsi="宋体" w:cs="宋体"/>
                <w:noProof/>
                <w:snapToGrid w:val="0"/>
                <w:color w:val="000000"/>
                <w:spacing w:val="16"/>
                <w:kern w:val="0"/>
                <w:sz w:val="18"/>
                <w:szCs w:val="18"/>
              </w:rPr>
              <w:t>1</w:t>
            </w:r>
          </w:p>
        </w:tc>
        <w:tc>
          <w:tcPr>
            <w:tcW w:w="3969" w:type="dxa"/>
            <w:tcBorders>
              <w:top w:val="single" w:sz="2" w:space="0" w:color="000000"/>
              <w:bottom w:val="single" w:sz="2" w:space="0" w:color="000000"/>
            </w:tcBorders>
          </w:tcPr>
          <w:p w:rsidR="00BC226D" w:rsidRPr="00DD20AD"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DD20AD">
              <w:rPr>
                <w:rFonts w:ascii="方正仿宋_GBK" w:eastAsia="方正仿宋_GBK" w:hAnsi="宋体" w:cs="宋体"/>
                <w:noProof/>
                <w:snapToGrid w:val="0"/>
                <w:color w:val="000000"/>
                <w:spacing w:val="16"/>
                <w:kern w:val="0"/>
                <w:sz w:val="15"/>
                <w:szCs w:val="15"/>
              </w:rPr>
              <w:t>"三公经费"变动率=[</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本年度"三公经费"总额-上年度"三公经费"总额</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/上年度"三公经费"总额]</w:t>
            </w:r>
            <w:r w:rsidRPr="00DD20AD">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100%。</w:t>
            </w:r>
          </w:p>
          <w:p w:rsidR="00BC226D"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DD20AD">
              <w:rPr>
                <w:rFonts w:ascii="方正仿宋_GBK" w:eastAsia="方正仿宋_GBK" w:hAnsi="宋体" w:cs="宋体"/>
                <w:noProof/>
                <w:snapToGrid w:val="0"/>
                <w:color w:val="000000"/>
                <w:spacing w:val="16"/>
                <w:kern w:val="0"/>
                <w:sz w:val="15"/>
                <w:szCs w:val="15"/>
              </w:rPr>
              <w:t>"三公经费":年度预算安排的因公出国</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境</w:t>
            </w:r>
            <w:r w:rsidR="00A4260F">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费、公务车辆购置及运行费和公务招待费。</w:t>
            </w:r>
          </w:p>
          <w:p w:rsidR="00BC226D" w:rsidRPr="00DD20AD"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DD20AD">
              <w:rPr>
                <w:rFonts w:ascii="方正仿宋_GBK" w:eastAsia="方正仿宋_GBK" w:hAnsi="宋体" w:cs="宋体"/>
                <w:noProof/>
                <w:snapToGrid w:val="0"/>
                <w:color w:val="000000"/>
                <w:spacing w:val="16"/>
                <w:kern w:val="0"/>
                <w:sz w:val="15"/>
                <w:szCs w:val="15"/>
              </w:rPr>
              <w:t>评分规则:</w:t>
            </w:r>
          </w:p>
          <w:p w:rsidR="00BC226D" w:rsidRPr="00DD20AD"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DD20AD">
              <w:rPr>
                <w:rFonts w:ascii="方正仿宋_GBK" w:eastAsia="方正仿宋_GBK" w:hAnsi="宋体" w:cs="宋体"/>
                <w:noProof/>
                <w:snapToGrid w:val="0"/>
                <w:color w:val="000000"/>
                <w:spacing w:val="16"/>
                <w:kern w:val="0"/>
                <w:sz w:val="15"/>
                <w:szCs w:val="15"/>
              </w:rPr>
              <w:t>1.比率</w:t>
            </w:r>
            <w:r w:rsidRPr="00DD20AD">
              <w:rPr>
                <w:rFonts w:ascii="方正仿宋_GBK" w:eastAsia="方正仿宋_GBK" w:hAnsi="宋体" w:cs="宋体"/>
                <w:noProof/>
                <w:snapToGrid w:val="0"/>
                <w:color w:val="000000"/>
                <w:spacing w:val="16"/>
                <w:kern w:val="0"/>
                <w:sz w:val="15"/>
                <w:szCs w:val="15"/>
              </w:rPr>
              <w:t>≤</w:t>
            </w:r>
            <w:r w:rsidRPr="00DD20AD">
              <w:rPr>
                <w:rFonts w:ascii="方正仿宋_GBK" w:eastAsia="方正仿宋_GBK" w:hAnsi="宋体" w:cs="宋体"/>
                <w:noProof/>
                <w:snapToGrid w:val="0"/>
                <w:color w:val="000000"/>
                <w:spacing w:val="16"/>
                <w:kern w:val="0"/>
                <w:sz w:val="15"/>
                <w:szCs w:val="15"/>
              </w:rPr>
              <w:t>0%,得满分;</w:t>
            </w:r>
          </w:p>
          <w:p w:rsidR="00BC226D" w:rsidRPr="00DD20AD"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DD20AD">
              <w:rPr>
                <w:rFonts w:ascii="方正仿宋_GBK" w:eastAsia="方正仿宋_GBK" w:hAnsi="宋体" w:cs="宋体"/>
                <w:noProof/>
                <w:snapToGrid w:val="0"/>
                <w:color w:val="000000"/>
                <w:spacing w:val="16"/>
                <w:kern w:val="0"/>
                <w:sz w:val="15"/>
                <w:szCs w:val="15"/>
              </w:rPr>
              <w:t>2.比率&gt;0%,不得分。</w:t>
            </w:r>
          </w:p>
        </w:tc>
        <w:tc>
          <w:tcPr>
            <w:tcW w:w="709" w:type="dxa"/>
            <w:tcBorders>
              <w:top w:val="single" w:sz="2" w:space="0" w:color="000000"/>
              <w:bottom w:val="single" w:sz="2" w:space="0" w:color="000000"/>
            </w:tcBorders>
          </w:tcPr>
          <w:p w:rsidR="00BC226D" w:rsidRPr="00DD20AD" w:rsidRDefault="00BC226D" w:rsidP="00CE762F">
            <w:pPr>
              <w:ind w:firstLineChars="200" w:firstLine="364"/>
              <w:rPr>
                <w:rFonts w:ascii="方正仿宋_GBK" w:eastAsia="方正仿宋_GBK" w:hAnsi="宋体" w:cs="宋体"/>
                <w:noProof/>
                <w:snapToGrid w:val="0"/>
                <w:color w:val="000000"/>
                <w:spacing w:val="16"/>
                <w:kern w:val="0"/>
                <w:sz w:val="15"/>
                <w:szCs w:val="15"/>
              </w:rPr>
            </w:pPr>
          </w:p>
        </w:tc>
        <w:tc>
          <w:tcPr>
            <w:tcW w:w="709" w:type="dxa"/>
            <w:tcBorders>
              <w:top w:val="single" w:sz="2" w:space="0" w:color="000000"/>
              <w:bottom w:val="single" w:sz="2" w:space="0" w:color="000000"/>
            </w:tcBorders>
          </w:tcPr>
          <w:p w:rsidR="00BC226D" w:rsidRPr="00DD20AD" w:rsidRDefault="00BC226D" w:rsidP="00CE762F">
            <w:pPr>
              <w:ind w:firstLineChars="200" w:firstLine="364"/>
              <w:rPr>
                <w:rFonts w:ascii="方正仿宋_GBK" w:eastAsia="方正仿宋_GBK" w:hAnsi="宋体" w:cs="宋体"/>
                <w:noProof/>
                <w:snapToGrid w:val="0"/>
                <w:color w:val="000000"/>
                <w:spacing w:val="16"/>
                <w:kern w:val="0"/>
                <w:sz w:val="15"/>
                <w:szCs w:val="15"/>
              </w:rPr>
            </w:pPr>
          </w:p>
        </w:tc>
      </w:tr>
    </w:tbl>
    <w:p w:rsidR="00BC226D" w:rsidRDefault="00BC226D" w:rsidP="00BC226D">
      <w:pPr>
        <w:ind w:firstLineChars="200" w:firstLine="640"/>
        <w:rPr>
          <w:rFonts w:ascii="方正仿宋_GBK" w:eastAsia="方正仿宋_GBK" w:hAnsi="仿宋"/>
          <w:sz w:val="32"/>
          <w:szCs w:val="32"/>
        </w:rPr>
        <w:sectPr w:rsidR="00BC226D" w:rsidSect="00655434">
          <w:pgSz w:w="11906" w:h="16838" w:code="9"/>
          <w:pgMar w:top="2098" w:right="1474" w:bottom="1985" w:left="1588" w:header="851" w:footer="1588" w:gutter="0"/>
          <w:pgNumType w:fmt="numberInDash"/>
          <w:cols w:space="425"/>
          <w:docGrid w:type="lines" w:linePitch="579" w:charSpace="21679"/>
        </w:sectPr>
      </w:pPr>
    </w:p>
    <w:p w:rsidR="00BC226D" w:rsidRPr="006C391B" w:rsidRDefault="00BC226D" w:rsidP="00BC226D">
      <w:pPr>
        <w:ind w:firstLineChars="200" w:firstLine="640"/>
        <w:rPr>
          <w:rFonts w:ascii="方正仿宋_GBK" w:eastAsia="方正仿宋_GBK" w:hAnsi="仿宋"/>
          <w:sz w:val="32"/>
          <w:szCs w:val="32"/>
        </w:rPr>
      </w:pPr>
    </w:p>
    <w:tbl>
      <w:tblPr>
        <w:tblW w:w="10065"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709"/>
        <w:gridCol w:w="1276"/>
        <w:gridCol w:w="1036"/>
        <w:gridCol w:w="523"/>
        <w:gridCol w:w="3969"/>
        <w:gridCol w:w="709"/>
        <w:gridCol w:w="709"/>
      </w:tblGrid>
      <w:tr w:rsidR="00BC226D" w:rsidRPr="00306165" w:rsidTr="007F1340">
        <w:trPr>
          <w:trHeight w:val="1264"/>
          <w:jc w:val="center"/>
        </w:trPr>
        <w:tc>
          <w:tcPr>
            <w:tcW w:w="1134" w:type="dxa"/>
            <w:vMerge w:val="restart"/>
            <w:tcBorders>
              <w:top w:val="none" w:sz="2" w:space="0" w:color="000000"/>
              <w:bottom w:val="none" w:sz="2" w:space="0" w:color="000000"/>
            </w:tcBorders>
            <w:vAlign w:val="center"/>
          </w:tcPr>
          <w:p w:rsidR="00BC226D" w:rsidRPr="00306165" w:rsidRDefault="00BC226D" w:rsidP="00CE762F">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306165">
              <w:rPr>
                <w:rFonts w:ascii="方正黑体_GBK" w:eastAsia="方正黑体_GBK" w:hAnsi="宋体" w:cs="宋体"/>
                <w:noProof/>
                <w:snapToGrid w:val="0"/>
                <w:color w:val="000000"/>
                <w:spacing w:val="3"/>
                <w:kern w:val="0"/>
                <w:szCs w:val="21"/>
              </w:rPr>
              <w:t>过程</w:t>
            </w:r>
            <w:r>
              <w:rPr>
                <w:rFonts w:ascii="方正黑体_GBK" w:eastAsia="方正黑体_GBK" w:hAnsi="宋体" w:cs="宋体"/>
                <w:noProof/>
                <w:snapToGrid w:val="0"/>
                <w:color w:val="000000"/>
                <w:spacing w:val="3"/>
                <w:kern w:val="0"/>
                <w:szCs w:val="21"/>
              </w:rPr>
              <w:t>（</w:t>
            </w:r>
            <w:r w:rsidRPr="00306165">
              <w:rPr>
                <w:rFonts w:ascii="方正黑体_GBK" w:eastAsia="方正黑体_GBK" w:hAnsi="宋体" w:cs="宋体"/>
                <w:noProof/>
                <w:snapToGrid w:val="0"/>
                <w:color w:val="000000"/>
                <w:spacing w:val="3"/>
                <w:kern w:val="0"/>
                <w:szCs w:val="21"/>
              </w:rPr>
              <w:t>26</w:t>
            </w:r>
            <w:r>
              <w:rPr>
                <w:rFonts w:ascii="方正黑体_GBK" w:eastAsia="方正黑体_GBK" w:hAnsi="宋体" w:cs="宋体"/>
                <w:noProof/>
                <w:snapToGrid w:val="0"/>
                <w:color w:val="000000"/>
                <w:spacing w:val="3"/>
                <w:kern w:val="0"/>
                <w:szCs w:val="21"/>
              </w:rPr>
              <w:t>）</w:t>
            </w:r>
          </w:p>
        </w:tc>
        <w:tc>
          <w:tcPr>
            <w:tcW w:w="709" w:type="dxa"/>
            <w:vMerge w:val="restart"/>
            <w:tcBorders>
              <w:top w:val="none" w:sz="2" w:space="0" w:color="000000"/>
              <w:bottom w:val="none" w:sz="2" w:space="0" w:color="000000"/>
            </w:tcBorders>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276" w:type="dxa"/>
            <w:tcBorders>
              <w:top w:val="single" w:sz="2" w:space="0" w:color="000000"/>
              <w:bottom w:val="single" w:sz="2" w:space="0" w:color="000000"/>
            </w:tcBorders>
            <w:vAlign w:val="center"/>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306165">
              <w:rPr>
                <w:rFonts w:ascii="方正仿宋_GBK" w:eastAsia="方正仿宋_GBK" w:hAnsi="宋体" w:cs="宋体"/>
                <w:noProof/>
                <w:snapToGrid w:val="0"/>
                <w:color w:val="000000"/>
                <w:spacing w:val="16"/>
                <w:kern w:val="0"/>
                <w:sz w:val="18"/>
                <w:szCs w:val="18"/>
              </w:rPr>
              <w:t>政府采购执行率</w:t>
            </w:r>
          </w:p>
        </w:tc>
        <w:tc>
          <w:tcPr>
            <w:tcW w:w="1036" w:type="dxa"/>
            <w:tcBorders>
              <w:top w:val="single" w:sz="2" w:space="0" w:color="000000"/>
              <w:bottom w:val="single" w:sz="2" w:space="0" w:color="000000"/>
            </w:tcBorders>
            <w:vAlign w:val="center"/>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306165">
              <w:rPr>
                <w:rFonts w:ascii="方正仿宋_GBK" w:eastAsia="方正仿宋_GBK" w:hAnsi="宋体" w:cs="宋体"/>
                <w:noProof/>
                <w:snapToGrid w:val="0"/>
                <w:color w:val="000000"/>
                <w:spacing w:val="16"/>
                <w:kern w:val="0"/>
                <w:sz w:val="18"/>
                <w:szCs w:val="18"/>
              </w:rPr>
              <w:t>100%</w:t>
            </w:r>
          </w:p>
        </w:tc>
        <w:tc>
          <w:tcPr>
            <w:tcW w:w="523" w:type="dxa"/>
            <w:tcBorders>
              <w:top w:val="single" w:sz="2" w:space="0" w:color="000000"/>
              <w:bottom w:val="single" w:sz="2" w:space="0" w:color="000000"/>
            </w:tcBorders>
            <w:vAlign w:val="center"/>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306165">
              <w:rPr>
                <w:rFonts w:ascii="方正仿宋_GBK" w:eastAsia="方正仿宋_GBK" w:hAnsi="宋体" w:cs="宋体"/>
                <w:noProof/>
                <w:snapToGrid w:val="0"/>
                <w:color w:val="000000"/>
                <w:spacing w:val="16"/>
                <w:kern w:val="0"/>
                <w:sz w:val="18"/>
                <w:szCs w:val="18"/>
              </w:rPr>
              <w:t>1</w:t>
            </w:r>
          </w:p>
        </w:tc>
        <w:tc>
          <w:tcPr>
            <w:tcW w:w="3969" w:type="dxa"/>
            <w:tcBorders>
              <w:top w:val="single" w:sz="2" w:space="0" w:color="000000"/>
              <w:bottom w:val="single" w:sz="2" w:space="0" w:color="000000"/>
            </w:tcBorders>
          </w:tcPr>
          <w:p w:rsidR="00BC226D" w:rsidRPr="00306165"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306165">
              <w:rPr>
                <w:rFonts w:ascii="方正仿宋_GBK" w:eastAsia="方正仿宋_GBK" w:hAnsi="宋体" w:cs="宋体"/>
                <w:noProof/>
                <w:snapToGrid w:val="0"/>
                <w:color w:val="000000"/>
                <w:spacing w:val="16"/>
                <w:kern w:val="0"/>
                <w:sz w:val="15"/>
                <w:szCs w:val="15"/>
              </w:rPr>
              <w:t>政府采购执行率=</w:t>
            </w:r>
            <w:r w:rsidR="00A4260F">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实际政府采购金额/政府采购预算数</w:t>
            </w:r>
            <w:r w:rsidR="00A4260F">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100%;</w:t>
            </w:r>
          </w:p>
          <w:p w:rsidR="00BC226D" w:rsidRPr="00306165"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306165">
              <w:rPr>
                <w:rFonts w:ascii="方正仿宋_GBK" w:eastAsia="方正仿宋_GBK" w:hAnsi="宋体" w:cs="宋体"/>
                <w:noProof/>
                <w:snapToGrid w:val="0"/>
                <w:color w:val="000000"/>
                <w:spacing w:val="16"/>
                <w:kern w:val="0"/>
                <w:sz w:val="15"/>
                <w:szCs w:val="15"/>
              </w:rPr>
              <w:t>政府采购预算:采购机关根据事业发展计划和行政任务编制的、并经过规定程序批准的年度政府采购计划。</w:t>
            </w:r>
          </w:p>
          <w:p w:rsidR="00BC226D" w:rsidRPr="00306165"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306165">
              <w:rPr>
                <w:rFonts w:ascii="方正仿宋_GBK" w:eastAsia="方正仿宋_GBK" w:hAnsi="宋体" w:cs="宋体"/>
                <w:noProof/>
                <w:snapToGrid w:val="0"/>
                <w:color w:val="000000"/>
                <w:spacing w:val="16"/>
                <w:kern w:val="0"/>
                <w:sz w:val="15"/>
                <w:szCs w:val="15"/>
              </w:rPr>
              <w:t>评分规则:得分=政府采购执行率</w:t>
            </w:r>
            <w:r w:rsidRPr="00306165">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分值。</w:t>
            </w:r>
          </w:p>
        </w:tc>
        <w:tc>
          <w:tcPr>
            <w:tcW w:w="709" w:type="dxa"/>
            <w:tcBorders>
              <w:top w:val="single" w:sz="2" w:space="0" w:color="000000"/>
              <w:bottom w:val="single" w:sz="2" w:space="0" w:color="000000"/>
            </w:tcBorders>
          </w:tcPr>
          <w:p w:rsidR="00BC226D" w:rsidRPr="00306165"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9" w:type="dxa"/>
            <w:tcBorders>
              <w:top w:val="single" w:sz="2" w:space="0" w:color="000000"/>
              <w:bottom w:val="single" w:sz="2" w:space="0" w:color="000000"/>
            </w:tcBorders>
          </w:tcPr>
          <w:p w:rsidR="00BC226D" w:rsidRPr="00306165"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BC226D" w:rsidRPr="00306165" w:rsidTr="007F1340">
        <w:trPr>
          <w:trHeight w:val="1977"/>
          <w:jc w:val="center"/>
        </w:trPr>
        <w:tc>
          <w:tcPr>
            <w:tcW w:w="1134" w:type="dxa"/>
            <w:vMerge/>
            <w:tcBorders>
              <w:top w:val="none" w:sz="2" w:space="0" w:color="000000"/>
              <w:bottom w:val="none" w:sz="2" w:space="0" w:color="000000"/>
            </w:tcBorders>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9" w:type="dxa"/>
            <w:vMerge/>
            <w:tcBorders>
              <w:top w:val="none" w:sz="2" w:space="0" w:color="000000"/>
              <w:bottom w:val="single" w:sz="2" w:space="0" w:color="000000"/>
            </w:tcBorders>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276" w:type="dxa"/>
            <w:tcBorders>
              <w:top w:val="single" w:sz="2" w:space="0" w:color="000000"/>
              <w:bottom w:val="single" w:sz="2" w:space="0" w:color="000000"/>
            </w:tcBorders>
            <w:vAlign w:val="center"/>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306165">
              <w:rPr>
                <w:rFonts w:ascii="方正仿宋_GBK" w:eastAsia="方正仿宋_GBK" w:hAnsi="宋体" w:cs="宋体"/>
                <w:noProof/>
                <w:snapToGrid w:val="0"/>
                <w:color w:val="000000"/>
                <w:spacing w:val="16"/>
                <w:kern w:val="0"/>
                <w:sz w:val="18"/>
                <w:szCs w:val="18"/>
              </w:rPr>
              <w:t>非税收入预算完成率</w:t>
            </w:r>
          </w:p>
        </w:tc>
        <w:tc>
          <w:tcPr>
            <w:tcW w:w="1036" w:type="dxa"/>
            <w:tcBorders>
              <w:top w:val="single" w:sz="2" w:space="0" w:color="000000"/>
              <w:bottom w:val="single" w:sz="2" w:space="0" w:color="000000"/>
            </w:tcBorders>
            <w:vAlign w:val="center"/>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306165">
              <w:rPr>
                <w:rFonts w:ascii="方正仿宋_GBK" w:eastAsia="方正仿宋_GBK" w:hAnsi="宋体" w:cs="宋体"/>
                <w:noProof/>
                <w:snapToGrid w:val="0"/>
                <w:color w:val="000000"/>
                <w:spacing w:val="16"/>
                <w:kern w:val="0"/>
                <w:sz w:val="18"/>
                <w:szCs w:val="18"/>
              </w:rPr>
              <w:t>≥</w:t>
            </w:r>
            <w:r w:rsidRPr="007F1340">
              <w:rPr>
                <w:rFonts w:ascii="方正仿宋_GBK" w:eastAsia="方正仿宋_GBK" w:hAnsi="宋体" w:cs="宋体"/>
                <w:noProof/>
                <w:snapToGrid w:val="0"/>
                <w:color w:val="000000"/>
                <w:spacing w:val="16"/>
                <w:kern w:val="0"/>
                <w:sz w:val="18"/>
                <w:szCs w:val="18"/>
              </w:rPr>
              <w:t>100%</w:t>
            </w:r>
          </w:p>
        </w:tc>
        <w:tc>
          <w:tcPr>
            <w:tcW w:w="523" w:type="dxa"/>
            <w:tcBorders>
              <w:top w:val="single" w:sz="2" w:space="0" w:color="000000"/>
              <w:bottom w:val="single" w:sz="2" w:space="0" w:color="000000"/>
            </w:tcBorders>
            <w:vAlign w:val="center"/>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3969" w:type="dxa"/>
            <w:tcBorders>
              <w:top w:val="single" w:sz="2" w:space="0" w:color="000000"/>
              <w:bottom w:val="single" w:sz="2" w:space="0" w:color="000000"/>
            </w:tcBorders>
          </w:tcPr>
          <w:p w:rsidR="00BC226D" w:rsidRPr="00306165"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306165">
              <w:rPr>
                <w:rFonts w:ascii="方正仿宋_GBK" w:eastAsia="方正仿宋_GBK" w:hAnsi="宋体" w:cs="宋体"/>
                <w:noProof/>
                <w:snapToGrid w:val="0"/>
                <w:color w:val="000000"/>
                <w:spacing w:val="16"/>
                <w:kern w:val="0"/>
                <w:sz w:val="15"/>
                <w:szCs w:val="15"/>
              </w:rPr>
              <w:t>非税收入预算完成率=</w:t>
            </w:r>
            <w:r w:rsidR="00A4260F">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非税收入实际完成数/非税收入预算数</w:t>
            </w:r>
            <w:r w:rsidR="00A4260F">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100%。</w:t>
            </w:r>
          </w:p>
          <w:p w:rsidR="00BC226D" w:rsidRPr="00306165"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306165">
              <w:rPr>
                <w:rFonts w:ascii="方正仿宋_GBK" w:eastAsia="方正仿宋_GBK" w:hAnsi="宋体" w:cs="宋体"/>
                <w:noProof/>
                <w:snapToGrid w:val="0"/>
                <w:color w:val="000000"/>
                <w:spacing w:val="16"/>
                <w:kern w:val="0"/>
                <w:sz w:val="15"/>
                <w:szCs w:val="15"/>
              </w:rPr>
              <w:t>非税收入实际完成数:部门</w:t>
            </w:r>
            <w:r w:rsidR="00A4260F">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本年度实际完成的非税收入数。</w:t>
            </w:r>
          </w:p>
          <w:p w:rsidR="00BC226D" w:rsidRPr="00306165"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306165">
              <w:rPr>
                <w:rFonts w:ascii="方正仿宋_GBK" w:eastAsia="方正仿宋_GBK" w:hAnsi="宋体" w:cs="宋体"/>
                <w:noProof/>
                <w:snapToGrid w:val="0"/>
                <w:color w:val="000000"/>
                <w:spacing w:val="16"/>
                <w:kern w:val="0"/>
                <w:sz w:val="15"/>
                <w:szCs w:val="15"/>
              </w:rPr>
              <w:t>预算数:本年度部门</w:t>
            </w:r>
            <w:r w:rsidR="00A4260F">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编制的非税收入预算数。</w:t>
            </w:r>
          </w:p>
          <w:p w:rsidR="00BC226D" w:rsidRPr="00306165"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306165">
              <w:rPr>
                <w:rFonts w:ascii="方正仿宋_GBK" w:eastAsia="方正仿宋_GBK" w:hAnsi="宋体" w:cs="宋体"/>
                <w:noProof/>
                <w:snapToGrid w:val="0"/>
                <w:color w:val="000000"/>
                <w:spacing w:val="16"/>
                <w:kern w:val="0"/>
                <w:sz w:val="15"/>
                <w:szCs w:val="15"/>
              </w:rPr>
              <w:t>评分规则:</w:t>
            </w:r>
          </w:p>
          <w:p w:rsidR="00BC226D" w:rsidRPr="00306165"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306165">
              <w:rPr>
                <w:rFonts w:ascii="方正仿宋_GBK" w:eastAsia="方正仿宋_GBK" w:hAnsi="宋体" w:cs="宋体"/>
                <w:noProof/>
                <w:snapToGrid w:val="0"/>
                <w:color w:val="000000"/>
                <w:spacing w:val="16"/>
                <w:kern w:val="0"/>
                <w:sz w:val="15"/>
                <w:szCs w:val="15"/>
              </w:rPr>
              <w:t>1.比率</w:t>
            </w:r>
            <w:r w:rsidRPr="00306165">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100%,得满分;</w:t>
            </w:r>
          </w:p>
          <w:p w:rsidR="00BC226D" w:rsidRPr="00306165"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306165">
              <w:rPr>
                <w:rFonts w:ascii="方正仿宋_GBK" w:eastAsia="方正仿宋_GBK" w:hAnsi="宋体" w:cs="宋体"/>
                <w:noProof/>
                <w:snapToGrid w:val="0"/>
                <w:color w:val="000000"/>
                <w:spacing w:val="16"/>
                <w:kern w:val="0"/>
                <w:sz w:val="15"/>
                <w:szCs w:val="15"/>
              </w:rPr>
              <w:t>2.比率&lt;100%,每减少1%,扣2%的权重分,扣完为止。</w:t>
            </w:r>
          </w:p>
        </w:tc>
        <w:tc>
          <w:tcPr>
            <w:tcW w:w="709" w:type="dxa"/>
            <w:tcBorders>
              <w:top w:val="single" w:sz="2" w:space="0" w:color="000000"/>
              <w:bottom w:val="single" w:sz="2" w:space="0" w:color="000000"/>
            </w:tcBorders>
          </w:tcPr>
          <w:p w:rsidR="00BC226D" w:rsidRPr="00306165"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9" w:type="dxa"/>
            <w:tcBorders>
              <w:top w:val="single" w:sz="2" w:space="0" w:color="000000"/>
              <w:bottom w:val="single" w:sz="2" w:space="0" w:color="000000"/>
            </w:tcBorders>
          </w:tcPr>
          <w:p w:rsidR="00BC226D" w:rsidRPr="00306165"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BC226D" w:rsidRPr="00306165" w:rsidTr="007F1340">
        <w:trPr>
          <w:trHeight w:val="1679"/>
          <w:jc w:val="center"/>
        </w:trPr>
        <w:tc>
          <w:tcPr>
            <w:tcW w:w="1134" w:type="dxa"/>
            <w:vMerge/>
            <w:tcBorders>
              <w:top w:val="none" w:sz="2" w:space="0" w:color="000000"/>
              <w:bottom w:val="none" w:sz="2" w:space="0" w:color="000000"/>
            </w:tcBorders>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9" w:type="dxa"/>
            <w:vMerge w:val="restart"/>
            <w:tcBorders>
              <w:top w:val="single" w:sz="2" w:space="0" w:color="000000"/>
              <w:bottom w:val="none" w:sz="2" w:space="0" w:color="000000"/>
            </w:tcBorders>
            <w:vAlign w:val="center"/>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306165">
              <w:rPr>
                <w:rFonts w:ascii="方正仿宋_GBK" w:eastAsia="方正仿宋_GBK" w:hAnsi="宋体" w:cs="宋体"/>
                <w:noProof/>
                <w:snapToGrid w:val="0"/>
                <w:color w:val="000000"/>
                <w:spacing w:val="16"/>
                <w:kern w:val="0"/>
                <w:sz w:val="18"/>
                <w:szCs w:val="18"/>
              </w:rPr>
              <w:t>预算管理</w:t>
            </w:r>
            <w:r>
              <w:rPr>
                <w:rFonts w:ascii="方正仿宋_GBK" w:eastAsia="方正仿宋_GBK" w:hAnsi="宋体" w:cs="宋体"/>
                <w:noProof/>
                <w:snapToGrid w:val="0"/>
                <w:color w:val="000000"/>
                <w:spacing w:val="16"/>
                <w:kern w:val="0"/>
                <w:sz w:val="18"/>
                <w:szCs w:val="18"/>
              </w:rPr>
              <w:t>（</w:t>
            </w:r>
            <w:r w:rsidRPr="00306165">
              <w:rPr>
                <w:rFonts w:ascii="方正仿宋_GBK" w:eastAsia="方正仿宋_GBK" w:hAnsi="宋体" w:cs="宋体"/>
                <w:noProof/>
                <w:snapToGrid w:val="0"/>
                <w:color w:val="000000"/>
                <w:spacing w:val="16"/>
                <w:kern w:val="0"/>
                <w:sz w:val="18"/>
                <w:szCs w:val="18"/>
              </w:rPr>
              <w:t>6</w:t>
            </w:r>
            <w:r>
              <w:rPr>
                <w:rFonts w:ascii="方正仿宋_GBK" w:eastAsia="方正仿宋_GBK" w:hAnsi="宋体" w:cs="宋体"/>
                <w:noProof/>
                <w:snapToGrid w:val="0"/>
                <w:color w:val="000000"/>
                <w:spacing w:val="16"/>
                <w:kern w:val="0"/>
                <w:sz w:val="18"/>
                <w:szCs w:val="18"/>
              </w:rPr>
              <w:t>）</w:t>
            </w:r>
          </w:p>
        </w:tc>
        <w:tc>
          <w:tcPr>
            <w:tcW w:w="1276" w:type="dxa"/>
            <w:tcBorders>
              <w:top w:val="single" w:sz="2" w:space="0" w:color="000000"/>
              <w:bottom w:val="single" w:sz="2" w:space="0" w:color="000000"/>
            </w:tcBorders>
            <w:vAlign w:val="center"/>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306165">
              <w:rPr>
                <w:rFonts w:ascii="方正仿宋_GBK" w:eastAsia="方正仿宋_GBK" w:hAnsi="宋体" w:cs="宋体"/>
                <w:noProof/>
                <w:snapToGrid w:val="0"/>
                <w:color w:val="000000"/>
                <w:spacing w:val="16"/>
                <w:kern w:val="0"/>
                <w:sz w:val="18"/>
                <w:szCs w:val="18"/>
              </w:rPr>
              <w:t>预算管理制度健全性</w:t>
            </w:r>
          </w:p>
        </w:tc>
        <w:tc>
          <w:tcPr>
            <w:tcW w:w="1036" w:type="dxa"/>
            <w:tcBorders>
              <w:top w:val="single" w:sz="2" w:space="0" w:color="000000"/>
              <w:bottom w:val="single" w:sz="2" w:space="0" w:color="000000"/>
            </w:tcBorders>
            <w:vAlign w:val="center"/>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306165">
              <w:rPr>
                <w:rFonts w:ascii="方正仿宋_GBK" w:eastAsia="方正仿宋_GBK" w:hAnsi="宋体" w:cs="宋体"/>
                <w:noProof/>
                <w:snapToGrid w:val="0"/>
                <w:color w:val="000000"/>
                <w:spacing w:val="16"/>
                <w:kern w:val="0"/>
                <w:sz w:val="18"/>
                <w:szCs w:val="18"/>
              </w:rPr>
              <w:t>健全</w:t>
            </w:r>
          </w:p>
        </w:tc>
        <w:tc>
          <w:tcPr>
            <w:tcW w:w="523" w:type="dxa"/>
            <w:tcBorders>
              <w:top w:val="single" w:sz="2" w:space="0" w:color="000000"/>
              <w:bottom w:val="single" w:sz="2" w:space="0" w:color="000000"/>
            </w:tcBorders>
            <w:vAlign w:val="center"/>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306165">
              <w:rPr>
                <w:rFonts w:ascii="方正仿宋_GBK" w:eastAsia="方正仿宋_GBK" w:hAnsi="宋体" w:cs="宋体"/>
                <w:noProof/>
                <w:snapToGrid w:val="0"/>
                <w:color w:val="000000"/>
                <w:spacing w:val="16"/>
                <w:kern w:val="0"/>
                <w:sz w:val="18"/>
                <w:szCs w:val="18"/>
              </w:rPr>
              <w:t>1</w:t>
            </w:r>
          </w:p>
        </w:tc>
        <w:tc>
          <w:tcPr>
            <w:tcW w:w="3969" w:type="dxa"/>
            <w:tcBorders>
              <w:top w:val="single" w:sz="2" w:space="0" w:color="000000"/>
              <w:bottom w:val="single" w:sz="2" w:space="0" w:color="000000"/>
            </w:tcBorders>
          </w:tcPr>
          <w:p w:rsidR="00BC226D" w:rsidRPr="00306165"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306165">
              <w:rPr>
                <w:rFonts w:ascii="方正仿宋_GBK" w:eastAsia="方正仿宋_GBK" w:hAnsi="宋体" w:cs="宋体"/>
                <w:noProof/>
                <w:snapToGrid w:val="0"/>
                <w:color w:val="000000"/>
                <w:spacing w:val="16"/>
                <w:kern w:val="0"/>
                <w:sz w:val="15"/>
                <w:szCs w:val="15"/>
              </w:rPr>
              <w:t>评价要点:</w:t>
            </w:r>
            <w:r w:rsidRPr="00306165">
              <w:rPr>
                <w:rFonts w:ascii="方正仿宋_GBK" w:eastAsia="方正仿宋_GBK" w:hAnsi="宋体" w:cs="宋体"/>
                <w:noProof/>
                <w:snapToGrid w:val="0"/>
                <w:color w:val="000000"/>
                <w:spacing w:val="16"/>
                <w:kern w:val="0"/>
                <w:sz w:val="15"/>
                <w:szCs w:val="15"/>
              </w:rPr>
              <w:t>①</w:t>
            </w:r>
            <w:r w:rsidRPr="00306165">
              <w:rPr>
                <w:rFonts w:ascii="方正仿宋_GBK" w:eastAsia="方正仿宋_GBK" w:hAnsi="宋体" w:cs="宋体"/>
                <w:noProof/>
                <w:snapToGrid w:val="0"/>
                <w:color w:val="000000"/>
                <w:spacing w:val="16"/>
                <w:kern w:val="0"/>
                <w:sz w:val="15"/>
                <w:szCs w:val="15"/>
              </w:rPr>
              <w:t>是否已制定或具有相应的预算管理内控制度,包括收入与支出管理、往来资金结算管理、现金及银行存款管理、财务监督管理、政府采购管理、绩效管理等;</w:t>
            </w:r>
            <w:r w:rsidRPr="00306165">
              <w:rPr>
                <w:rFonts w:ascii="方正仿宋_GBK" w:eastAsia="方正仿宋_GBK" w:hAnsi="宋体" w:cs="宋体"/>
                <w:noProof/>
                <w:snapToGrid w:val="0"/>
                <w:color w:val="000000"/>
                <w:spacing w:val="16"/>
                <w:kern w:val="0"/>
                <w:sz w:val="15"/>
                <w:szCs w:val="15"/>
              </w:rPr>
              <w:t>②</w:t>
            </w:r>
            <w:r w:rsidRPr="00306165">
              <w:rPr>
                <w:rFonts w:ascii="方正仿宋_GBK" w:eastAsia="方正仿宋_GBK" w:hAnsi="宋体" w:cs="宋体"/>
                <w:noProof/>
                <w:snapToGrid w:val="0"/>
                <w:color w:val="000000"/>
                <w:spacing w:val="16"/>
                <w:kern w:val="0"/>
                <w:sz w:val="15"/>
                <w:szCs w:val="15"/>
              </w:rPr>
              <w:t>预算管理制度是否合法、合规、完整。评分规则:以上评价要点各占1/2分值,每个要点执行情况分为达成、部分达成、未达成三档,分别按分值的100%-80%</w:t>
            </w:r>
            <w:r w:rsidR="00A4260F">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、60%-0%合理确定分值。</w:t>
            </w:r>
          </w:p>
        </w:tc>
        <w:tc>
          <w:tcPr>
            <w:tcW w:w="709" w:type="dxa"/>
            <w:tcBorders>
              <w:top w:val="single" w:sz="2" w:space="0" w:color="000000"/>
              <w:bottom w:val="single" w:sz="2" w:space="0" w:color="000000"/>
            </w:tcBorders>
          </w:tcPr>
          <w:p w:rsidR="00BC226D" w:rsidRPr="00306165"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9" w:type="dxa"/>
            <w:tcBorders>
              <w:top w:val="single" w:sz="2" w:space="0" w:color="000000"/>
              <w:bottom w:val="single" w:sz="2" w:space="0" w:color="000000"/>
            </w:tcBorders>
          </w:tcPr>
          <w:p w:rsidR="00BC226D" w:rsidRPr="00306165"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BC226D" w:rsidRPr="00306165" w:rsidTr="007F1340">
        <w:trPr>
          <w:trHeight w:val="1830"/>
          <w:jc w:val="center"/>
        </w:trPr>
        <w:tc>
          <w:tcPr>
            <w:tcW w:w="1134" w:type="dxa"/>
            <w:vMerge/>
            <w:tcBorders>
              <w:top w:val="none" w:sz="2" w:space="0" w:color="000000"/>
              <w:bottom w:val="none" w:sz="2" w:space="0" w:color="000000"/>
            </w:tcBorders>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9" w:type="dxa"/>
            <w:vMerge/>
            <w:tcBorders>
              <w:top w:val="none" w:sz="2" w:space="0" w:color="000000"/>
              <w:bottom w:val="none" w:sz="2" w:space="0" w:color="000000"/>
            </w:tcBorders>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276" w:type="dxa"/>
            <w:tcBorders>
              <w:top w:val="single" w:sz="2" w:space="0" w:color="000000"/>
              <w:bottom w:val="single" w:sz="2" w:space="0" w:color="000000"/>
            </w:tcBorders>
            <w:vAlign w:val="center"/>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306165">
              <w:rPr>
                <w:rFonts w:ascii="方正仿宋_GBK" w:eastAsia="方正仿宋_GBK" w:hAnsi="宋体" w:cs="宋体"/>
                <w:noProof/>
                <w:snapToGrid w:val="0"/>
                <w:color w:val="000000"/>
                <w:spacing w:val="16"/>
                <w:kern w:val="0"/>
                <w:sz w:val="18"/>
                <w:szCs w:val="18"/>
              </w:rPr>
              <w:t>资金使用合规性</w:t>
            </w:r>
          </w:p>
        </w:tc>
        <w:tc>
          <w:tcPr>
            <w:tcW w:w="1036" w:type="dxa"/>
            <w:tcBorders>
              <w:top w:val="single" w:sz="2" w:space="0" w:color="000000"/>
              <w:bottom w:val="single" w:sz="2" w:space="0" w:color="000000"/>
            </w:tcBorders>
            <w:vAlign w:val="center"/>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306165">
              <w:rPr>
                <w:rFonts w:ascii="方正仿宋_GBK" w:eastAsia="方正仿宋_GBK" w:hAnsi="宋体" w:cs="宋体"/>
                <w:noProof/>
                <w:snapToGrid w:val="0"/>
                <w:color w:val="000000"/>
                <w:spacing w:val="16"/>
                <w:kern w:val="0"/>
                <w:sz w:val="18"/>
                <w:szCs w:val="18"/>
              </w:rPr>
              <w:t>合规</w:t>
            </w:r>
          </w:p>
        </w:tc>
        <w:tc>
          <w:tcPr>
            <w:tcW w:w="523" w:type="dxa"/>
            <w:tcBorders>
              <w:top w:val="single" w:sz="2" w:space="0" w:color="000000"/>
              <w:bottom w:val="single" w:sz="2" w:space="0" w:color="000000"/>
            </w:tcBorders>
            <w:vAlign w:val="center"/>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306165">
              <w:rPr>
                <w:rFonts w:ascii="方正仿宋_GBK" w:eastAsia="方正仿宋_GBK" w:hAnsi="宋体" w:cs="宋体"/>
                <w:noProof/>
                <w:snapToGrid w:val="0"/>
                <w:color w:val="000000"/>
                <w:spacing w:val="16"/>
                <w:kern w:val="0"/>
                <w:sz w:val="18"/>
                <w:szCs w:val="18"/>
              </w:rPr>
              <w:t>2</w:t>
            </w:r>
          </w:p>
        </w:tc>
        <w:tc>
          <w:tcPr>
            <w:tcW w:w="3969" w:type="dxa"/>
            <w:tcBorders>
              <w:top w:val="single" w:sz="2" w:space="0" w:color="000000"/>
              <w:bottom w:val="single" w:sz="2" w:space="0" w:color="000000"/>
            </w:tcBorders>
          </w:tcPr>
          <w:p w:rsidR="00BC226D" w:rsidRPr="00306165"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306165">
              <w:rPr>
                <w:rFonts w:ascii="方正仿宋_GBK" w:eastAsia="方正仿宋_GBK" w:hAnsi="宋体" w:cs="宋体"/>
                <w:noProof/>
                <w:snapToGrid w:val="0"/>
                <w:color w:val="000000"/>
                <w:spacing w:val="16"/>
                <w:kern w:val="0"/>
                <w:sz w:val="15"/>
                <w:szCs w:val="15"/>
              </w:rPr>
              <w:t>评价要点:</w:t>
            </w:r>
            <w:r w:rsidRPr="00306165">
              <w:rPr>
                <w:rFonts w:ascii="方正仿宋_GBK" w:eastAsia="方正仿宋_GBK" w:hAnsi="宋体" w:cs="宋体"/>
                <w:noProof/>
                <w:snapToGrid w:val="0"/>
                <w:color w:val="000000"/>
                <w:spacing w:val="16"/>
                <w:kern w:val="0"/>
                <w:sz w:val="15"/>
                <w:szCs w:val="15"/>
              </w:rPr>
              <w:t>①</w:t>
            </w:r>
            <w:r w:rsidRPr="00306165">
              <w:rPr>
                <w:rFonts w:ascii="方正仿宋_GBK" w:eastAsia="方正仿宋_GBK" w:hAnsi="宋体" w:cs="宋体"/>
                <w:noProof/>
                <w:snapToGrid w:val="0"/>
                <w:color w:val="000000"/>
                <w:spacing w:val="16"/>
                <w:kern w:val="0"/>
                <w:sz w:val="15"/>
                <w:szCs w:val="15"/>
              </w:rPr>
              <w:t>是否符合国家财经法规和财务管理制度以及有关专项资金管理办法的规定;</w:t>
            </w:r>
            <w:r w:rsidRPr="00306165">
              <w:rPr>
                <w:rFonts w:ascii="方正仿宋_GBK" w:eastAsia="方正仿宋_GBK" w:hAnsi="宋体" w:cs="宋体"/>
                <w:noProof/>
                <w:snapToGrid w:val="0"/>
                <w:color w:val="000000"/>
                <w:spacing w:val="16"/>
                <w:kern w:val="0"/>
                <w:sz w:val="15"/>
                <w:szCs w:val="15"/>
              </w:rPr>
              <w:t>②</w:t>
            </w:r>
            <w:r w:rsidRPr="00306165">
              <w:rPr>
                <w:rFonts w:ascii="方正仿宋_GBK" w:eastAsia="方正仿宋_GBK" w:hAnsi="宋体" w:cs="宋体"/>
                <w:noProof/>
                <w:snapToGrid w:val="0"/>
                <w:color w:val="000000"/>
                <w:spacing w:val="16"/>
                <w:kern w:val="0"/>
                <w:sz w:val="15"/>
                <w:szCs w:val="15"/>
              </w:rPr>
              <w:t>是否存在截留、挤占、挪用、虚列支出等情况;</w:t>
            </w:r>
            <w:r w:rsidRPr="00306165">
              <w:rPr>
                <w:rFonts w:ascii="方正仿宋_GBK" w:eastAsia="方正仿宋_GBK" w:hAnsi="宋体" w:cs="宋体"/>
                <w:noProof/>
                <w:snapToGrid w:val="0"/>
                <w:color w:val="000000"/>
                <w:spacing w:val="16"/>
                <w:kern w:val="0"/>
                <w:sz w:val="15"/>
                <w:szCs w:val="15"/>
              </w:rPr>
              <w:t>③</w:t>
            </w:r>
            <w:r w:rsidRPr="00306165">
              <w:rPr>
                <w:rFonts w:ascii="方正仿宋_GBK" w:eastAsia="方正仿宋_GBK" w:hAnsi="宋体" w:cs="宋体"/>
                <w:noProof/>
                <w:snapToGrid w:val="0"/>
                <w:color w:val="000000"/>
                <w:spacing w:val="16"/>
                <w:kern w:val="0"/>
                <w:sz w:val="15"/>
                <w:szCs w:val="15"/>
              </w:rPr>
              <w:t>资金拨付是否有完整的审批程序和手续;</w:t>
            </w:r>
            <w:r w:rsidRPr="00306165">
              <w:rPr>
                <w:rFonts w:ascii="方正仿宋_GBK" w:eastAsia="方正仿宋_GBK" w:hAnsi="宋体" w:cs="宋体"/>
                <w:noProof/>
                <w:snapToGrid w:val="0"/>
                <w:color w:val="000000"/>
                <w:spacing w:val="16"/>
                <w:kern w:val="0"/>
                <w:sz w:val="15"/>
                <w:szCs w:val="15"/>
              </w:rPr>
              <w:t>④</w:t>
            </w:r>
            <w:r w:rsidRPr="00306165">
              <w:rPr>
                <w:rFonts w:ascii="方正仿宋_GBK" w:eastAsia="方正仿宋_GBK" w:hAnsi="宋体" w:cs="宋体"/>
                <w:noProof/>
                <w:snapToGrid w:val="0"/>
                <w:color w:val="000000"/>
                <w:spacing w:val="16"/>
                <w:kern w:val="0"/>
                <w:sz w:val="15"/>
                <w:szCs w:val="15"/>
              </w:rPr>
              <w:t>公用经费是否存在超标准支出情况,项目支出与公用经费是否存在重复交叉。评分规则:以上评价要点各占1/4分值,每个要点执行情况分为达成、部分达成、未达成三档,分别按分值的100%-80%</w:t>
            </w:r>
            <w:r w:rsidR="00A4260F">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、60%-0%合理确定分值。</w:t>
            </w:r>
          </w:p>
        </w:tc>
        <w:tc>
          <w:tcPr>
            <w:tcW w:w="709" w:type="dxa"/>
            <w:tcBorders>
              <w:top w:val="single" w:sz="2" w:space="0" w:color="000000"/>
              <w:bottom w:val="single" w:sz="2" w:space="0" w:color="000000"/>
            </w:tcBorders>
          </w:tcPr>
          <w:p w:rsidR="00BC226D" w:rsidRPr="00306165"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9" w:type="dxa"/>
            <w:tcBorders>
              <w:top w:val="single" w:sz="2" w:space="0" w:color="000000"/>
              <w:bottom w:val="single" w:sz="2" w:space="0" w:color="000000"/>
            </w:tcBorders>
          </w:tcPr>
          <w:p w:rsidR="00BC226D" w:rsidRPr="00306165"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BC226D" w:rsidRPr="00306165" w:rsidTr="007F1340">
        <w:trPr>
          <w:trHeight w:val="552"/>
          <w:jc w:val="center"/>
        </w:trPr>
        <w:tc>
          <w:tcPr>
            <w:tcW w:w="1134" w:type="dxa"/>
            <w:vMerge/>
            <w:tcBorders>
              <w:top w:val="none" w:sz="2" w:space="0" w:color="000000"/>
              <w:bottom w:val="none" w:sz="2" w:space="0" w:color="000000"/>
            </w:tcBorders>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9" w:type="dxa"/>
            <w:vMerge/>
            <w:tcBorders>
              <w:top w:val="none" w:sz="2" w:space="0" w:color="000000"/>
              <w:bottom w:val="none" w:sz="2" w:space="0" w:color="000000"/>
            </w:tcBorders>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276" w:type="dxa"/>
            <w:tcBorders>
              <w:top w:val="single" w:sz="2" w:space="0" w:color="000000"/>
              <w:bottom w:val="single" w:sz="2" w:space="0" w:color="000000"/>
            </w:tcBorders>
            <w:vAlign w:val="center"/>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306165">
              <w:rPr>
                <w:rFonts w:ascii="方正仿宋_GBK" w:eastAsia="方正仿宋_GBK" w:hAnsi="宋体" w:cs="宋体"/>
                <w:noProof/>
                <w:snapToGrid w:val="0"/>
                <w:color w:val="000000"/>
                <w:spacing w:val="16"/>
                <w:kern w:val="0"/>
                <w:sz w:val="18"/>
                <w:szCs w:val="18"/>
              </w:rPr>
              <w:t>绩效管理覆盖率</w:t>
            </w:r>
          </w:p>
        </w:tc>
        <w:tc>
          <w:tcPr>
            <w:tcW w:w="1036" w:type="dxa"/>
            <w:tcBorders>
              <w:top w:val="single" w:sz="2" w:space="0" w:color="000000"/>
              <w:bottom w:val="single" w:sz="2" w:space="0" w:color="000000"/>
            </w:tcBorders>
            <w:vAlign w:val="center"/>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306165">
              <w:rPr>
                <w:rFonts w:ascii="方正仿宋_GBK" w:eastAsia="方正仿宋_GBK" w:hAnsi="宋体" w:cs="宋体"/>
                <w:noProof/>
                <w:snapToGrid w:val="0"/>
                <w:color w:val="000000"/>
                <w:spacing w:val="16"/>
                <w:kern w:val="0"/>
                <w:sz w:val="18"/>
                <w:szCs w:val="18"/>
              </w:rPr>
              <w:t>100%</w:t>
            </w:r>
          </w:p>
        </w:tc>
        <w:tc>
          <w:tcPr>
            <w:tcW w:w="523" w:type="dxa"/>
            <w:tcBorders>
              <w:top w:val="single" w:sz="2" w:space="0" w:color="000000"/>
              <w:bottom w:val="single" w:sz="2" w:space="0" w:color="000000"/>
            </w:tcBorders>
            <w:vAlign w:val="center"/>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306165">
              <w:rPr>
                <w:rFonts w:ascii="方正仿宋_GBK" w:eastAsia="方正仿宋_GBK" w:hAnsi="宋体" w:cs="宋体"/>
                <w:noProof/>
                <w:snapToGrid w:val="0"/>
                <w:color w:val="000000"/>
                <w:spacing w:val="16"/>
                <w:kern w:val="0"/>
                <w:sz w:val="18"/>
                <w:szCs w:val="18"/>
              </w:rPr>
              <w:t>1</w:t>
            </w:r>
          </w:p>
        </w:tc>
        <w:tc>
          <w:tcPr>
            <w:tcW w:w="3969" w:type="dxa"/>
            <w:tcBorders>
              <w:top w:val="single" w:sz="2" w:space="0" w:color="000000"/>
              <w:bottom w:val="single" w:sz="2" w:space="0" w:color="000000"/>
            </w:tcBorders>
          </w:tcPr>
          <w:p w:rsidR="00BC226D" w:rsidRPr="00306165"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306165">
              <w:rPr>
                <w:rFonts w:ascii="方正仿宋_GBK" w:eastAsia="方正仿宋_GBK" w:hAnsi="宋体" w:cs="宋体"/>
                <w:noProof/>
                <w:snapToGrid w:val="0"/>
                <w:color w:val="000000"/>
                <w:spacing w:val="16"/>
                <w:kern w:val="0"/>
                <w:sz w:val="15"/>
                <w:szCs w:val="15"/>
              </w:rPr>
              <w:t>绩效管理覆盖率=</w:t>
            </w:r>
            <w:r w:rsidR="00A4260F">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纳入绩效管理预算数/部门整体预算总额</w:t>
            </w:r>
            <w:r w:rsidR="00A4260F">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100%。评分规则:得分=绩效管理覆盖率</w:t>
            </w:r>
            <w:r w:rsidRPr="00306165">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分值。</w:t>
            </w:r>
          </w:p>
        </w:tc>
        <w:tc>
          <w:tcPr>
            <w:tcW w:w="709" w:type="dxa"/>
            <w:tcBorders>
              <w:top w:val="single" w:sz="2" w:space="0" w:color="000000"/>
              <w:bottom w:val="single" w:sz="2" w:space="0" w:color="000000"/>
            </w:tcBorders>
          </w:tcPr>
          <w:p w:rsidR="00BC226D" w:rsidRPr="00306165"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9" w:type="dxa"/>
            <w:tcBorders>
              <w:top w:val="single" w:sz="2" w:space="0" w:color="000000"/>
              <w:bottom w:val="single" w:sz="2" w:space="0" w:color="000000"/>
            </w:tcBorders>
          </w:tcPr>
          <w:p w:rsidR="00BC226D" w:rsidRPr="00306165"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BC226D" w:rsidRPr="00306165" w:rsidTr="007F1340">
        <w:trPr>
          <w:trHeight w:val="1227"/>
          <w:jc w:val="center"/>
        </w:trPr>
        <w:tc>
          <w:tcPr>
            <w:tcW w:w="1134" w:type="dxa"/>
            <w:vMerge/>
            <w:tcBorders>
              <w:top w:val="none" w:sz="2" w:space="0" w:color="000000"/>
              <w:bottom w:val="none" w:sz="2" w:space="0" w:color="000000"/>
            </w:tcBorders>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9" w:type="dxa"/>
            <w:vMerge/>
            <w:tcBorders>
              <w:top w:val="none" w:sz="2" w:space="0" w:color="000000"/>
              <w:bottom w:val="none" w:sz="2" w:space="0" w:color="000000"/>
            </w:tcBorders>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276" w:type="dxa"/>
            <w:tcBorders>
              <w:top w:val="single" w:sz="2" w:space="0" w:color="000000"/>
              <w:bottom w:val="single" w:sz="2" w:space="0" w:color="000000"/>
            </w:tcBorders>
            <w:vAlign w:val="center"/>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306165">
              <w:rPr>
                <w:rFonts w:ascii="方正仿宋_GBK" w:eastAsia="方正仿宋_GBK" w:hAnsi="宋体" w:cs="宋体"/>
                <w:noProof/>
                <w:snapToGrid w:val="0"/>
                <w:color w:val="000000"/>
                <w:spacing w:val="16"/>
                <w:kern w:val="0"/>
                <w:sz w:val="18"/>
                <w:szCs w:val="18"/>
              </w:rPr>
              <w:t>基础信息完善性</w:t>
            </w:r>
          </w:p>
        </w:tc>
        <w:tc>
          <w:tcPr>
            <w:tcW w:w="1036" w:type="dxa"/>
            <w:tcBorders>
              <w:top w:val="single" w:sz="2" w:space="0" w:color="000000"/>
              <w:bottom w:val="single" w:sz="2" w:space="0" w:color="000000"/>
            </w:tcBorders>
            <w:vAlign w:val="center"/>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306165">
              <w:rPr>
                <w:rFonts w:ascii="方正仿宋_GBK" w:eastAsia="方正仿宋_GBK" w:hAnsi="宋体" w:cs="宋体"/>
                <w:noProof/>
                <w:snapToGrid w:val="0"/>
                <w:color w:val="000000"/>
                <w:spacing w:val="16"/>
                <w:kern w:val="0"/>
                <w:sz w:val="18"/>
                <w:szCs w:val="18"/>
              </w:rPr>
              <w:t>完善</w:t>
            </w:r>
          </w:p>
        </w:tc>
        <w:tc>
          <w:tcPr>
            <w:tcW w:w="523" w:type="dxa"/>
            <w:tcBorders>
              <w:top w:val="single" w:sz="2" w:space="0" w:color="000000"/>
              <w:bottom w:val="single" w:sz="2" w:space="0" w:color="000000"/>
            </w:tcBorders>
            <w:vAlign w:val="center"/>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306165">
              <w:rPr>
                <w:rFonts w:ascii="方正仿宋_GBK" w:eastAsia="方正仿宋_GBK" w:hAnsi="宋体" w:cs="宋体"/>
                <w:noProof/>
                <w:snapToGrid w:val="0"/>
                <w:color w:val="000000"/>
                <w:spacing w:val="16"/>
                <w:kern w:val="0"/>
                <w:sz w:val="18"/>
                <w:szCs w:val="18"/>
              </w:rPr>
              <w:t>1</w:t>
            </w:r>
          </w:p>
        </w:tc>
        <w:tc>
          <w:tcPr>
            <w:tcW w:w="3969" w:type="dxa"/>
            <w:tcBorders>
              <w:top w:val="single" w:sz="2" w:space="0" w:color="000000"/>
              <w:bottom w:val="single" w:sz="2" w:space="0" w:color="000000"/>
            </w:tcBorders>
          </w:tcPr>
          <w:p w:rsidR="00BC226D" w:rsidRPr="00306165"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306165">
              <w:rPr>
                <w:rFonts w:ascii="方正仿宋_GBK" w:eastAsia="方正仿宋_GBK" w:hAnsi="宋体" w:cs="宋体"/>
                <w:noProof/>
                <w:snapToGrid w:val="0"/>
                <w:color w:val="000000"/>
                <w:spacing w:val="16"/>
                <w:kern w:val="0"/>
                <w:sz w:val="15"/>
                <w:szCs w:val="15"/>
              </w:rPr>
              <w:t>评价要点:</w:t>
            </w:r>
            <w:r w:rsidRPr="00306165">
              <w:rPr>
                <w:rFonts w:ascii="方正仿宋_GBK" w:eastAsia="方正仿宋_GBK" w:hAnsi="宋体" w:cs="宋体"/>
                <w:noProof/>
                <w:snapToGrid w:val="0"/>
                <w:color w:val="000000"/>
                <w:spacing w:val="16"/>
                <w:kern w:val="0"/>
                <w:sz w:val="15"/>
                <w:szCs w:val="15"/>
              </w:rPr>
              <w:t>①</w:t>
            </w:r>
            <w:r w:rsidRPr="00306165">
              <w:rPr>
                <w:rFonts w:ascii="方正仿宋_GBK" w:eastAsia="方正仿宋_GBK" w:hAnsi="宋体" w:cs="宋体"/>
                <w:noProof/>
                <w:snapToGrid w:val="0"/>
                <w:color w:val="000000"/>
                <w:spacing w:val="16"/>
                <w:kern w:val="0"/>
                <w:sz w:val="15"/>
                <w:szCs w:val="15"/>
              </w:rPr>
              <w:t>基本财务管理制度健全;</w:t>
            </w:r>
            <w:r w:rsidRPr="00306165">
              <w:rPr>
                <w:rFonts w:ascii="方正仿宋_GBK" w:eastAsia="方正仿宋_GBK" w:hAnsi="宋体" w:cs="宋体"/>
                <w:noProof/>
                <w:snapToGrid w:val="0"/>
                <w:color w:val="000000"/>
                <w:spacing w:val="16"/>
                <w:kern w:val="0"/>
                <w:sz w:val="15"/>
                <w:szCs w:val="15"/>
              </w:rPr>
              <w:t>②</w:t>
            </w:r>
            <w:r w:rsidRPr="00306165">
              <w:rPr>
                <w:rFonts w:ascii="方正仿宋_GBK" w:eastAsia="方正仿宋_GBK" w:hAnsi="宋体" w:cs="宋体"/>
                <w:noProof/>
                <w:snapToGrid w:val="0"/>
                <w:color w:val="000000"/>
                <w:spacing w:val="16"/>
                <w:kern w:val="0"/>
                <w:sz w:val="15"/>
                <w:szCs w:val="15"/>
              </w:rPr>
              <w:t>基础数据信息和会计信息资料是否真实、完整、准确。评分规则:以上评价要点各占1/2分值,每个要点执行情况分为达成、部分达成、未达成三档,分别按分值的100%-80%</w:t>
            </w:r>
            <w:r w:rsidR="00A4260F">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、60%-0%合理确定分值。</w:t>
            </w:r>
          </w:p>
        </w:tc>
        <w:tc>
          <w:tcPr>
            <w:tcW w:w="709" w:type="dxa"/>
            <w:tcBorders>
              <w:top w:val="single" w:sz="2" w:space="0" w:color="000000"/>
              <w:bottom w:val="single" w:sz="2" w:space="0" w:color="000000"/>
            </w:tcBorders>
          </w:tcPr>
          <w:p w:rsidR="00BC226D" w:rsidRPr="00306165"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9" w:type="dxa"/>
            <w:tcBorders>
              <w:top w:val="single" w:sz="2" w:space="0" w:color="000000"/>
              <w:bottom w:val="single" w:sz="2" w:space="0" w:color="000000"/>
            </w:tcBorders>
          </w:tcPr>
          <w:p w:rsidR="00BC226D" w:rsidRPr="00306165"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BC226D" w:rsidRPr="00306165" w:rsidTr="007F1340">
        <w:trPr>
          <w:trHeight w:val="1131"/>
          <w:jc w:val="center"/>
        </w:trPr>
        <w:tc>
          <w:tcPr>
            <w:tcW w:w="1134" w:type="dxa"/>
            <w:vMerge/>
            <w:tcBorders>
              <w:top w:val="none" w:sz="2" w:space="0" w:color="000000"/>
              <w:bottom w:val="none" w:sz="2" w:space="0" w:color="000000"/>
            </w:tcBorders>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9" w:type="dxa"/>
            <w:vMerge/>
            <w:tcBorders>
              <w:top w:val="none" w:sz="2" w:space="0" w:color="000000"/>
              <w:bottom w:val="none" w:sz="2" w:space="0" w:color="000000"/>
            </w:tcBorders>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276" w:type="dxa"/>
            <w:tcBorders>
              <w:top w:val="single" w:sz="2" w:space="0" w:color="000000"/>
              <w:bottom w:val="single" w:sz="2" w:space="0" w:color="000000"/>
            </w:tcBorders>
            <w:vAlign w:val="center"/>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306165">
              <w:rPr>
                <w:rFonts w:ascii="方正仿宋_GBK" w:eastAsia="方正仿宋_GBK" w:hAnsi="宋体" w:cs="宋体"/>
                <w:noProof/>
                <w:snapToGrid w:val="0"/>
                <w:color w:val="000000"/>
                <w:spacing w:val="16"/>
                <w:kern w:val="0"/>
                <w:sz w:val="18"/>
                <w:szCs w:val="18"/>
              </w:rPr>
              <w:t>预决算信息公开度</w:t>
            </w:r>
          </w:p>
        </w:tc>
        <w:tc>
          <w:tcPr>
            <w:tcW w:w="1036" w:type="dxa"/>
            <w:tcBorders>
              <w:top w:val="single" w:sz="2" w:space="0" w:color="000000"/>
              <w:bottom w:val="single" w:sz="2" w:space="0" w:color="000000"/>
            </w:tcBorders>
            <w:vAlign w:val="center"/>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306165">
              <w:rPr>
                <w:rFonts w:ascii="方正仿宋_GBK" w:eastAsia="方正仿宋_GBK" w:hAnsi="宋体" w:cs="宋体"/>
                <w:noProof/>
                <w:snapToGrid w:val="0"/>
                <w:color w:val="000000"/>
                <w:spacing w:val="16"/>
                <w:kern w:val="0"/>
                <w:sz w:val="18"/>
                <w:szCs w:val="18"/>
              </w:rPr>
              <w:t>公开</w:t>
            </w:r>
          </w:p>
        </w:tc>
        <w:tc>
          <w:tcPr>
            <w:tcW w:w="523" w:type="dxa"/>
            <w:tcBorders>
              <w:top w:val="single" w:sz="2" w:space="0" w:color="000000"/>
              <w:bottom w:val="single" w:sz="2" w:space="0" w:color="000000"/>
            </w:tcBorders>
            <w:vAlign w:val="center"/>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306165">
              <w:rPr>
                <w:rFonts w:ascii="方正仿宋_GBK" w:eastAsia="方正仿宋_GBK" w:hAnsi="宋体" w:cs="宋体"/>
                <w:noProof/>
                <w:snapToGrid w:val="0"/>
                <w:color w:val="000000"/>
                <w:spacing w:val="16"/>
                <w:kern w:val="0"/>
                <w:sz w:val="18"/>
                <w:szCs w:val="18"/>
              </w:rPr>
              <w:t>1</w:t>
            </w:r>
          </w:p>
        </w:tc>
        <w:tc>
          <w:tcPr>
            <w:tcW w:w="3969" w:type="dxa"/>
            <w:tcBorders>
              <w:top w:val="single" w:sz="2" w:space="0" w:color="000000"/>
              <w:bottom w:val="single" w:sz="2" w:space="0" w:color="000000"/>
            </w:tcBorders>
          </w:tcPr>
          <w:p w:rsidR="00BC226D" w:rsidRPr="00306165"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306165">
              <w:rPr>
                <w:rFonts w:ascii="方正仿宋_GBK" w:eastAsia="方正仿宋_GBK" w:hAnsi="宋体" w:cs="宋体"/>
                <w:noProof/>
                <w:snapToGrid w:val="0"/>
                <w:color w:val="000000"/>
                <w:spacing w:val="16"/>
                <w:kern w:val="0"/>
                <w:sz w:val="15"/>
                <w:szCs w:val="15"/>
              </w:rPr>
              <w:t>评价要点:</w:t>
            </w:r>
            <w:r w:rsidRPr="00306165">
              <w:rPr>
                <w:rFonts w:ascii="方正仿宋_GBK" w:eastAsia="方正仿宋_GBK" w:hAnsi="宋体" w:cs="宋体"/>
                <w:noProof/>
                <w:snapToGrid w:val="0"/>
                <w:color w:val="000000"/>
                <w:spacing w:val="16"/>
                <w:kern w:val="0"/>
                <w:sz w:val="15"/>
                <w:szCs w:val="15"/>
              </w:rPr>
              <w:t>①</w:t>
            </w:r>
            <w:r w:rsidRPr="00306165">
              <w:rPr>
                <w:rFonts w:ascii="方正仿宋_GBK" w:eastAsia="方正仿宋_GBK" w:hAnsi="宋体" w:cs="宋体"/>
                <w:noProof/>
                <w:snapToGrid w:val="0"/>
                <w:color w:val="000000"/>
                <w:spacing w:val="16"/>
                <w:kern w:val="0"/>
                <w:sz w:val="15"/>
                <w:szCs w:val="15"/>
              </w:rPr>
              <w:t>是否按规定内容公开预决算信息;</w:t>
            </w:r>
            <w:r w:rsidRPr="00306165">
              <w:rPr>
                <w:rFonts w:ascii="方正仿宋_GBK" w:eastAsia="方正仿宋_GBK" w:hAnsi="宋体" w:cs="宋体"/>
                <w:noProof/>
                <w:snapToGrid w:val="0"/>
                <w:color w:val="000000"/>
                <w:spacing w:val="16"/>
                <w:kern w:val="0"/>
                <w:sz w:val="15"/>
                <w:szCs w:val="15"/>
              </w:rPr>
              <w:t>②</w:t>
            </w:r>
            <w:r w:rsidRPr="00306165">
              <w:rPr>
                <w:rFonts w:ascii="方正仿宋_GBK" w:eastAsia="方正仿宋_GBK" w:hAnsi="宋体" w:cs="宋体"/>
                <w:noProof/>
                <w:snapToGrid w:val="0"/>
                <w:color w:val="000000"/>
                <w:spacing w:val="16"/>
                <w:kern w:val="0"/>
                <w:sz w:val="15"/>
                <w:szCs w:val="15"/>
              </w:rPr>
              <w:t>是否按规定时限公开预决算信息。评分规则:以上评价要点各占1/2分值,每个要点执行情况分为达成、部分达成、未达成三档,分别按分值的100%-80%</w:t>
            </w:r>
            <w:r w:rsidR="00A4260F">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、60%-0%合理确定分值。</w:t>
            </w:r>
          </w:p>
        </w:tc>
        <w:tc>
          <w:tcPr>
            <w:tcW w:w="709" w:type="dxa"/>
            <w:tcBorders>
              <w:top w:val="single" w:sz="2" w:space="0" w:color="000000"/>
              <w:bottom w:val="single" w:sz="2" w:space="0" w:color="000000"/>
            </w:tcBorders>
          </w:tcPr>
          <w:p w:rsidR="00BC226D" w:rsidRPr="00306165"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9" w:type="dxa"/>
            <w:tcBorders>
              <w:top w:val="single" w:sz="2" w:space="0" w:color="000000"/>
              <w:bottom w:val="single" w:sz="2" w:space="0" w:color="000000"/>
            </w:tcBorders>
          </w:tcPr>
          <w:p w:rsidR="00BC226D" w:rsidRPr="00306165"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BC226D" w:rsidRPr="00306165" w:rsidTr="007F1340">
        <w:trPr>
          <w:trHeight w:val="1489"/>
          <w:jc w:val="center"/>
        </w:trPr>
        <w:tc>
          <w:tcPr>
            <w:tcW w:w="1134" w:type="dxa"/>
            <w:vMerge/>
            <w:tcBorders>
              <w:top w:val="none" w:sz="2" w:space="0" w:color="000000"/>
              <w:bottom w:val="none" w:sz="2" w:space="0" w:color="000000"/>
            </w:tcBorders>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9" w:type="dxa"/>
            <w:vMerge/>
            <w:tcBorders>
              <w:top w:val="none" w:sz="2" w:space="0" w:color="000000"/>
              <w:bottom w:val="single" w:sz="2" w:space="0" w:color="000000"/>
            </w:tcBorders>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276" w:type="dxa"/>
            <w:tcBorders>
              <w:top w:val="single" w:sz="2" w:space="0" w:color="000000"/>
              <w:bottom w:val="single" w:sz="2" w:space="0" w:color="000000"/>
            </w:tcBorders>
            <w:vAlign w:val="center"/>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306165">
              <w:rPr>
                <w:rFonts w:ascii="方正仿宋_GBK" w:eastAsia="方正仿宋_GBK" w:hAnsi="宋体" w:cs="宋体"/>
                <w:noProof/>
                <w:snapToGrid w:val="0"/>
                <w:color w:val="000000"/>
                <w:spacing w:val="16"/>
                <w:kern w:val="0"/>
                <w:sz w:val="18"/>
                <w:szCs w:val="18"/>
              </w:rPr>
              <w:t>非税收入管理合规性</w:t>
            </w:r>
          </w:p>
        </w:tc>
        <w:tc>
          <w:tcPr>
            <w:tcW w:w="1036" w:type="dxa"/>
            <w:tcBorders>
              <w:top w:val="single" w:sz="2" w:space="0" w:color="000000"/>
              <w:bottom w:val="single" w:sz="2" w:space="0" w:color="000000"/>
            </w:tcBorders>
            <w:vAlign w:val="center"/>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306165">
              <w:rPr>
                <w:rFonts w:ascii="方正仿宋_GBK" w:eastAsia="方正仿宋_GBK" w:hAnsi="宋体" w:cs="宋体"/>
                <w:noProof/>
                <w:snapToGrid w:val="0"/>
                <w:color w:val="000000"/>
                <w:spacing w:val="16"/>
                <w:kern w:val="0"/>
                <w:sz w:val="18"/>
                <w:szCs w:val="18"/>
              </w:rPr>
              <w:t>合规</w:t>
            </w:r>
          </w:p>
        </w:tc>
        <w:tc>
          <w:tcPr>
            <w:tcW w:w="523" w:type="dxa"/>
            <w:tcBorders>
              <w:top w:val="single" w:sz="2" w:space="0" w:color="000000"/>
              <w:bottom w:val="single" w:sz="2" w:space="0" w:color="000000"/>
            </w:tcBorders>
          </w:tcPr>
          <w:p w:rsidR="00BC226D" w:rsidRPr="00306165"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3969" w:type="dxa"/>
            <w:tcBorders>
              <w:top w:val="single" w:sz="2" w:space="0" w:color="000000"/>
              <w:bottom w:val="single" w:sz="2" w:space="0" w:color="000000"/>
            </w:tcBorders>
          </w:tcPr>
          <w:p w:rsidR="00BC226D" w:rsidRPr="00306165"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306165">
              <w:rPr>
                <w:rFonts w:ascii="方正仿宋_GBK" w:eastAsia="方正仿宋_GBK" w:hAnsi="宋体" w:cs="宋体"/>
                <w:noProof/>
                <w:snapToGrid w:val="0"/>
                <w:color w:val="000000"/>
                <w:spacing w:val="16"/>
                <w:kern w:val="0"/>
                <w:sz w:val="15"/>
                <w:szCs w:val="15"/>
              </w:rPr>
              <w:t>无非税收入的部门无需设置。评价要点:</w:t>
            </w:r>
            <w:r w:rsidRPr="00306165">
              <w:rPr>
                <w:rFonts w:ascii="方正仿宋_GBK" w:eastAsia="方正仿宋_GBK" w:hAnsi="宋体" w:cs="宋体"/>
                <w:noProof/>
                <w:snapToGrid w:val="0"/>
                <w:color w:val="000000"/>
                <w:spacing w:val="16"/>
                <w:kern w:val="0"/>
                <w:sz w:val="15"/>
                <w:szCs w:val="15"/>
              </w:rPr>
              <w:t>①</w:t>
            </w:r>
            <w:r w:rsidRPr="00306165">
              <w:rPr>
                <w:rFonts w:ascii="方正仿宋_GBK" w:eastAsia="方正仿宋_GBK" w:hAnsi="宋体" w:cs="宋体"/>
                <w:noProof/>
                <w:snapToGrid w:val="0"/>
                <w:color w:val="000000"/>
                <w:spacing w:val="16"/>
                <w:kern w:val="0"/>
                <w:sz w:val="15"/>
                <w:szCs w:val="15"/>
              </w:rPr>
              <w:t>非税收入征收是否做到依法征收、应收尽收;</w:t>
            </w:r>
            <w:r w:rsidRPr="00306165">
              <w:rPr>
                <w:rFonts w:ascii="方正仿宋_GBK" w:eastAsia="方正仿宋_GBK" w:hAnsi="宋体" w:cs="宋体"/>
                <w:noProof/>
                <w:snapToGrid w:val="0"/>
                <w:color w:val="000000"/>
                <w:spacing w:val="16"/>
                <w:kern w:val="0"/>
                <w:sz w:val="15"/>
                <w:szCs w:val="15"/>
              </w:rPr>
              <w:t>②</w:t>
            </w:r>
            <w:r w:rsidRPr="00306165">
              <w:rPr>
                <w:rFonts w:ascii="方正仿宋_GBK" w:eastAsia="方正仿宋_GBK" w:hAnsi="宋体" w:cs="宋体"/>
                <w:noProof/>
                <w:snapToGrid w:val="0"/>
                <w:color w:val="000000"/>
                <w:spacing w:val="16"/>
                <w:kern w:val="0"/>
                <w:sz w:val="15"/>
                <w:szCs w:val="15"/>
              </w:rPr>
              <w:t>非税收入是否按规定缴入国库或财政专户,是否存在截留、挪用等情况。评分规则:以上评价要点各占1/2分值,每个要点执行情况分为达成、部分达成、未达成三档,分别按分值的100%-80%</w:t>
            </w:r>
            <w:r w:rsidR="00A4260F">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306165">
              <w:rPr>
                <w:rFonts w:ascii="方正仿宋_GBK" w:eastAsia="方正仿宋_GBK" w:hAnsi="宋体" w:cs="宋体"/>
                <w:noProof/>
                <w:snapToGrid w:val="0"/>
                <w:color w:val="000000"/>
                <w:spacing w:val="16"/>
                <w:kern w:val="0"/>
                <w:sz w:val="15"/>
                <w:szCs w:val="15"/>
              </w:rPr>
              <w:t>、60%-0%合理确定分值。</w:t>
            </w:r>
          </w:p>
        </w:tc>
        <w:tc>
          <w:tcPr>
            <w:tcW w:w="709" w:type="dxa"/>
            <w:tcBorders>
              <w:top w:val="single" w:sz="2" w:space="0" w:color="000000"/>
              <w:bottom w:val="single" w:sz="2" w:space="0" w:color="000000"/>
            </w:tcBorders>
          </w:tcPr>
          <w:p w:rsidR="00BC226D" w:rsidRPr="00306165"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9" w:type="dxa"/>
            <w:tcBorders>
              <w:top w:val="single" w:sz="2" w:space="0" w:color="000000"/>
              <w:bottom w:val="single" w:sz="2" w:space="0" w:color="000000"/>
            </w:tcBorders>
          </w:tcPr>
          <w:p w:rsidR="00BC226D" w:rsidRPr="00306165"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bl>
    <w:p w:rsidR="00CE762F" w:rsidRPr="00BC226D" w:rsidRDefault="00CE762F" w:rsidP="00ED2394">
      <w:pPr>
        <w:spacing w:line="600" w:lineRule="exact"/>
        <w:jc w:val="center"/>
        <w:rPr>
          <w:rFonts w:ascii="方正小标宋_GBK" w:eastAsia="方正小标宋_GBK"/>
          <w:sz w:val="44"/>
          <w:szCs w:val="44"/>
        </w:rPr>
      </w:pPr>
    </w:p>
    <w:p w:rsidR="004B0AEE" w:rsidRDefault="004B0AEE" w:rsidP="00ED2394">
      <w:pPr>
        <w:spacing w:line="600" w:lineRule="exact"/>
        <w:jc w:val="center"/>
        <w:rPr>
          <w:rFonts w:ascii="方正小标宋_GBK" w:eastAsia="方正小标宋_GBK"/>
          <w:sz w:val="44"/>
          <w:szCs w:val="44"/>
        </w:rPr>
      </w:pPr>
    </w:p>
    <w:tbl>
      <w:tblPr>
        <w:tblW w:w="10065" w:type="dxa"/>
        <w:jc w:val="center"/>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708"/>
        <w:gridCol w:w="1276"/>
        <w:gridCol w:w="851"/>
        <w:gridCol w:w="708"/>
        <w:gridCol w:w="3969"/>
        <w:gridCol w:w="709"/>
        <w:gridCol w:w="709"/>
      </w:tblGrid>
      <w:tr w:rsidR="00BC226D" w:rsidRPr="003D1308" w:rsidTr="000F6EAC">
        <w:trPr>
          <w:trHeight w:val="1216"/>
          <w:jc w:val="center"/>
        </w:trPr>
        <w:tc>
          <w:tcPr>
            <w:tcW w:w="1135" w:type="dxa"/>
            <w:vMerge w:val="restart"/>
            <w:tcBorders>
              <w:top w:val="nil"/>
              <w:left w:val="single" w:sz="4" w:space="0" w:color="000000"/>
              <w:bottom w:val="nil"/>
              <w:right w:val="single" w:sz="4" w:space="0" w:color="000000"/>
            </w:tcBorders>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072C">
              <w:rPr>
                <w:rFonts w:ascii="方正仿宋_GBK" w:eastAsia="方正仿宋_GBK" w:hAnsi="宋体" w:cs="宋体"/>
                <w:noProof/>
                <w:snapToGrid w:val="0"/>
                <w:color w:val="000000"/>
                <w:spacing w:val="16"/>
                <w:kern w:val="0"/>
                <w:sz w:val="18"/>
                <w:szCs w:val="18"/>
              </w:rPr>
              <w:t>资产管理</w:t>
            </w:r>
            <w:r>
              <w:rPr>
                <w:rFonts w:ascii="方正仿宋_GBK" w:eastAsia="方正仿宋_GBK" w:hAnsi="宋体" w:cs="宋体"/>
                <w:noProof/>
                <w:snapToGrid w:val="0"/>
                <w:color w:val="000000"/>
                <w:spacing w:val="16"/>
                <w:kern w:val="0"/>
                <w:sz w:val="18"/>
                <w:szCs w:val="18"/>
              </w:rPr>
              <w:t>（</w:t>
            </w:r>
            <w:r w:rsidRPr="00C5072C">
              <w:rPr>
                <w:rFonts w:ascii="方正仿宋_GBK" w:eastAsia="方正仿宋_GBK" w:hAnsi="宋体" w:cs="宋体"/>
                <w:noProof/>
                <w:snapToGrid w:val="0"/>
                <w:color w:val="000000"/>
                <w:spacing w:val="16"/>
                <w:kern w:val="0"/>
                <w:sz w:val="18"/>
                <w:szCs w:val="18"/>
              </w:rPr>
              <w:t>3</w:t>
            </w:r>
            <w:r>
              <w:rPr>
                <w:rFonts w:ascii="方正仿宋_GBK" w:eastAsia="方正仿宋_GBK" w:hAnsi="宋体" w:cs="宋体"/>
                <w:noProof/>
                <w:snapToGrid w:val="0"/>
                <w:color w:val="000000"/>
                <w:spacing w:val="16"/>
                <w:kern w:val="0"/>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072C">
              <w:rPr>
                <w:rFonts w:ascii="方正仿宋_GBK" w:eastAsia="方正仿宋_GBK" w:hAnsi="宋体" w:cs="宋体"/>
                <w:noProof/>
                <w:snapToGrid w:val="0"/>
                <w:color w:val="000000"/>
                <w:spacing w:val="16"/>
                <w:kern w:val="0"/>
                <w:sz w:val="18"/>
                <w:szCs w:val="18"/>
              </w:rPr>
              <w:t>资产管理制度健全性</w:t>
            </w:r>
          </w:p>
        </w:tc>
        <w:tc>
          <w:tcPr>
            <w:tcW w:w="851" w:type="dxa"/>
            <w:tcBorders>
              <w:top w:val="single" w:sz="4" w:space="0" w:color="000000"/>
              <w:left w:val="single" w:sz="4" w:space="0" w:color="000000"/>
              <w:bottom w:val="single" w:sz="4" w:space="0" w:color="000000"/>
              <w:right w:val="single" w:sz="4" w:space="0" w:color="000000"/>
            </w:tcBorders>
            <w:vAlign w:val="center"/>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072C">
              <w:rPr>
                <w:rFonts w:ascii="方正仿宋_GBK" w:eastAsia="方正仿宋_GBK" w:hAnsi="宋体" w:cs="宋体"/>
                <w:noProof/>
                <w:snapToGrid w:val="0"/>
                <w:color w:val="000000"/>
                <w:spacing w:val="16"/>
                <w:kern w:val="0"/>
                <w:sz w:val="18"/>
                <w:szCs w:val="18"/>
              </w:rPr>
              <w:t>健全</w:t>
            </w:r>
          </w:p>
        </w:tc>
        <w:tc>
          <w:tcPr>
            <w:tcW w:w="708" w:type="dxa"/>
            <w:tcBorders>
              <w:top w:val="single" w:sz="4" w:space="0" w:color="000000"/>
              <w:left w:val="single" w:sz="4" w:space="0" w:color="000000"/>
              <w:bottom w:val="single" w:sz="4" w:space="0" w:color="000000"/>
              <w:right w:val="single" w:sz="4" w:space="0" w:color="000000"/>
            </w:tcBorders>
            <w:vAlign w:val="center"/>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072C">
              <w:rPr>
                <w:rFonts w:ascii="方正仿宋_GBK" w:eastAsia="方正仿宋_GBK" w:hAnsi="宋体" w:cs="宋体"/>
                <w:noProof/>
                <w:snapToGrid w:val="0"/>
                <w:color w:val="000000"/>
                <w:spacing w:val="16"/>
                <w:kern w:val="0"/>
                <w:sz w:val="18"/>
                <w:szCs w:val="18"/>
              </w:rPr>
              <w:t>1</w:t>
            </w:r>
          </w:p>
        </w:tc>
        <w:tc>
          <w:tcPr>
            <w:tcW w:w="3969" w:type="dxa"/>
            <w:tcBorders>
              <w:top w:val="single" w:sz="4" w:space="0" w:color="000000"/>
              <w:left w:val="single" w:sz="4" w:space="0" w:color="000000"/>
              <w:bottom w:val="single" w:sz="4" w:space="0" w:color="000000"/>
              <w:right w:val="single" w:sz="4" w:space="0" w:color="000000"/>
            </w:tcBorders>
          </w:tcPr>
          <w:p w:rsidR="00BC226D" w:rsidRPr="003D1308"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3D1308">
              <w:rPr>
                <w:rFonts w:ascii="方正仿宋_GBK" w:eastAsia="方正仿宋_GBK" w:hAnsi="宋体" w:cs="宋体"/>
                <w:noProof/>
                <w:snapToGrid w:val="0"/>
                <w:color w:val="000000"/>
                <w:spacing w:val="16"/>
                <w:kern w:val="0"/>
                <w:sz w:val="15"/>
                <w:szCs w:val="15"/>
              </w:rPr>
              <w:t>评价要点:</w:t>
            </w:r>
            <w:r w:rsidRPr="003D1308">
              <w:rPr>
                <w:rFonts w:ascii="方正仿宋_GBK" w:eastAsia="方正仿宋_GBK" w:hAnsi="宋体" w:cs="宋体"/>
                <w:noProof/>
                <w:snapToGrid w:val="0"/>
                <w:color w:val="000000"/>
                <w:spacing w:val="16"/>
                <w:kern w:val="0"/>
                <w:sz w:val="15"/>
                <w:szCs w:val="15"/>
              </w:rPr>
              <w:t>①</w:t>
            </w:r>
            <w:r w:rsidRPr="003D1308">
              <w:rPr>
                <w:rFonts w:ascii="方正仿宋_GBK" w:eastAsia="方正仿宋_GBK" w:hAnsi="宋体" w:cs="宋体"/>
                <w:noProof/>
                <w:snapToGrid w:val="0"/>
                <w:color w:val="000000"/>
                <w:spacing w:val="16"/>
                <w:kern w:val="0"/>
                <w:sz w:val="15"/>
                <w:szCs w:val="15"/>
              </w:rPr>
              <w:t>是否已制定或具有资产管理制度;</w:t>
            </w:r>
            <w:r w:rsidRPr="003D1308">
              <w:rPr>
                <w:rFonts w:ascii="方正仿宋_GBK" w:eastAsia="方正仿宋_GBK" w:hAnsi="宋体" w:cs="宋体"/>
                <w:noProof/>
                <w:snapToGrid w:val="0"/>
                <w:color w:val="000000"/>
                <w:spacing w:val="16"/>
                <w:kern w:val="0"/>
                <w:sz w:val="15"/>
                <w:szCs w:val="15"/>
              </w:rPr>
              <w:t>②</w:t>
            </w:r>
            <w:r w:rsidRPr="003D1308">
              <w:rPr>
                <w:rFonts w:ascii="方正仿宋_GBK" w:eastAsia="方正仿宋_GBK" w:hAnsi="宋体" w:cs="宋体"/>
                <w:noProof/>
                <w:snapToGrid w:val="0"/>
                <w:color w:val="000000"/>
                <w:spacing w:val="16"/>
                <w:kern w:val="0"/>
                <w:sz w:val="15"/>
                <w:szCs w:val="15"/>
              </w:rPr>
              <w:t>相关资金管理制度是否合法、合规、完整。评分规则:以上评价要点各占1/2分值,每个要点执行情况分为达成、部分达成、未达成三档,分别按分值的100%-80%</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、60%-0%合理确定分值。</w:t>
            </w:r>
          </w:p>
        </w:tc>
        <w:tc>
          <w:tcPr>
            <w:tcW w:w="709" w:type="dxa"/>
            <w:tcBorders>
              <w:top w:val="single" w:sz="4" w:space="0" w:color="000000"/>
              <w:left w:val="single" w:sz="4" w:space="0" w:color="000000"/>
              <w:bottom w:val="single" w:sz="4" w:space="0" w:color="000000"/>
              <w:right w:val="single" w:sz="4" w:space="0" w:color="000000"/>
            </w:tcBorders>
          </w:tcPr>
          <w:p w:rsidR="00BC226D" w:rsidRPr="003D1308"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9" w:type="dxa"/>
            <w:tcBorders>
              <w:top w:val="single" w:sz="4" w:space="0" w:color="000000"/>
              <w:left w:val="single" w:sz="4" w:space="0" w:color="000000"/>
              <w:bottom w:val="single" w:sz="4" w:space="0" w:color="000000"/>
              <w:right w:val="single" w:sz="4" w:space="0" w:color="000000"/>
            </w:tcBorders>
          </w:tcPr>
          <w:p w:rsidR="00BC226D" w:rsidRPr="003D1308"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BC226D" w:rsidRPr="003D1308" w:rsidTr="000F6EAC">
        <w:trPr>
          <w:trHeight w:val="1838"/>
          <w:jc w:val="center"/>
        </w:trPr>
        <w:tc>
          <w:tcPr>
            <w:tcW w:w="1135" w:type="dxa"/>
            <w:vMerge/>
            <w:tcBorders>
              <w:top w:val="nil"/>
              <w:right w:val="single" w:sz="4" w:space="0" w:color="000000"/>
            </w:tcBorders>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072C">
              <w:rPr>
                <w:rFonts w:ascii="方正仿宋_GBK" w:eastAsia="方正仿宋_GBK" w:hAnsi="宋体" w:cs="宋体"/>
                <w:noProof/>
                <w:snapToGrid w:val="0"/>
                <w:color w:val="000000"/>
                <w:spacing w:val="16"/>
                <w:kern w:val="0"/>
                <w:sz w:val="18"/>
                <w:szCs w:val="18"/>
              </w:rPr>
              <w:t>资产管理规范性</w:t>
            </w:r>
          </w:p>
        </w:tc>
        <w:tc>
          <w:tcPr>
            <w:tcW w:w="851" w:type="dxa"/>
            <w:tcBorders>
              <w:top w:val="single" w:sz="4" w:space="0" w:color="000000"/>
              <w:left w:val="single" w:sz="4" w:space="0" w:color="000000"/>
              <w:bottom w:val="single" w:sz="4" w:space="0" w:color="000000"/>
              <w:right w:val="single" w:sz="4" w:space="0" w:color="000000"/>
            </w:tcBorders>
            <w:vAlign w:val="center"/>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072C">
              <w:rPr>
                <w:rFonts w:ascii="方正仿宋_GBK" w:eastAsia="方正仿宋_GBK" w:hAnsi="宋体" w:cs="宋体"/>
                <w:noProof/>
                <w:snapToGrid w:val="0"/>
                <w:color w:val="000000"/>
                <w:spacing w:val="16"/>
                <w:kern w:val="0"/>
                <w:sz w:val="18"/>
                <w:szCs w:val="18"/>
              </w:rPr>
              <w:t>规范</w:t>
            </w:r>
          </w:p>
        </w:tc>
        <w:tc>
          <w:tcPr>
            <w:tcW w:w="708" w:type="dxa"/>
            <w:tcBorders>
              <w:top w:val="single" w:sz="4" w:space="0" w:color="000000"/>
              <w:left w:val="single" w:sz="4" w:space="0" w:color="000000"/>
              <w:bottom w:val="single" w:sz="4" w:space="0" w:color="000000"/>
              <w:right w:val="single" w:sz="4" w:space="0" w:color="000000"/>
            </w:tcBorders>
            <w:vAlign w:val="center"/>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072C">
              <w:rPr>
                <w:rFonts w:ascii="方正仿宋_GBK" w:eastAsia="方正仿宋_GBK" w:hAnsi="宋体" w:cs="宋体"/>
                <w:noProof/>
                <w:snapToGrid w:val="0"/>
                <w:color w:val="000000"/>
                <w:spacing w:val="16"/>
                <w:kern w:val="0"/>
                <w:sz w:val="18"/>
                <w:szCs w:val="18"/>
              </w:rPr>
              <w:t>1</w:t>
            </w:r>
          </w:p>
        </w:tc>
        <w:tc>
          <w:tcPr>
            <w:tcW w:w="3969" w:type="dxa"/>
            <w:tcBorders>
              <w:top w:val="single" w:sz="4" w:space="0" w:color="000000"/>
              <w:left w:val="single" w:sz="4" w:space="0" w:color="000000"/>
              <w:bottom w:val="single" w:sz="4" w:space="0" w:color="000000"/>
              <w:right w:val="single" w:sz="4" w:space="0" w:color="000000"/>
            </w:tcBorders>
          </w:tcPr>
          <w:p w:rsidR="00BC226D" w:rsidRPr="003D1308"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3D1308">
              <w:rPr>
                <w:rFonts w:ascii="方正仿宋_GBK" w:eastAsia="方正仿宋_GBK" w:hAnsi="宋体" w:cs="宋体"/>
                <w:noProof/>
                <w:snapToGrid w:val="0"/>
                <w:color w:val="000000"/>
                <w:spacing w:val="16"/>
                <w:kern w:val="0"/>
                <w:sz w:val="15"/>
                <w:szCs w:val="15"/>
              </w:rPr>
              <w:t>评价要点:</w:t>
            </w:r>
            <w:r w:rsidRPr="003D1308">
              <w:rPr>
                <w:rFonts w:ascii="方正仿宋_GBK" w:eastAsia="方正仿宋_GBK" w:hAnsi="宋体" w:cs="宋体"/>
                <w:noProof/>
                <w:snapToGrid w:val="0"/>
                <w:color w:val="000000"/>
                <w:spacing w:val="16"/>
                <w:kern w:val="0"/>
                <w:sz w:val="15"/>
                <w:szCs w:val="15"/>
              </w:rPr>
              <w:t>①</w:t>
            </w:r>
            <w:r w:rsidRPr="003D1308">
              <w:rPr>
                <w:rFonts w:ascii="方正仿宋_GBK" w:eastAsia="方正仿宋_GBK" w:hAnsi="宋体" w:cs="宋体"/>
                <w:noProof/>
                <w:snapToGrid w:val="0"/>
                <w:color w:val="000000"/>
                <w:spacing w:val="16"/>
                <w:kern w:val="0"/>
                <w:sz w:val="15"/>
                <w:szCs w:val="15"/>
              </w:rPr>
              <w:t>资产购置是否符合规定,新购资产入库管理是否规范</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如编制采购计划、进行采购审核、验收等</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②</w:t>
            </w:r>
            <w:r w:rsidRPr="003D1308">
              <w:rPr>
                <w:rFonts w:ascii="方正仿宋_GBK" w:eastAsia="方正仿宋_GBK" w:hAnsi="宋体" w:cs="宋体"/>
                <w:noProof/>
                <w:snapToGrid w:val="0"/>
                <w:color w:val="000000"/>
                <w:spacing w:val="16"/>
                <w:kern w:val="0"/>
                <w:sz w:val="15"/>
                <w:szCs w:val="15"/>
              </w:rPr>
              <w:t>是否定期对现有资产进行清查统计,是否账实相符;</w:t>
            </w:r>
            <w:r w:rsidRPr="003D1308">
              <w:rPr>
                <w:rFonts w:ascii="方正仿宋_GBK" w:eastAsia="方正仿宋_GBK" w:hAnsi="宋体" w:cs="宋体"/>
                <w:noProof/>
                <w:snapToGrid w:val="0"/>
                <w:color w:val="000000"/>
                <w:spacing w:val="16"/>
                <w:kern w:val="0"/>
                <w:sz w:val="15"/>
                <w:szCs w:val="15"/>
              </w:rPr>
              <w:t>③</w:t>
            </w:r>
            <w:r w:rsidRPr="003D1308">
              <w:rPr>
                <w:rFonts w:ascii="方正仿宋_GBK" w:eastAsia="方正仿宋_GBK" w:hAnsi="宋体" w:cs="宋体"/>
                <w:noProof/>
                <w:snapToGrid w:val="0"/>
                <w:color w:val="000000"/>
                <w:spacing w:val="16"/>
                <w:kern w:val="0"/>
                <w:sz w:val="15"/>
                <w:szCs w:val="15"/>
              </w:rPr>
              <w:t>资产有偿使用和资产处置是否规范,所获收入是否及时足额上缴。评分规则:以上评价要点各占1/3分值,每个要点执行情况分为达成、部分达成、未达成三档,分别按分值的100%-80%</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、60%-0%合理确定分值。</w:t>
            </w:r>
          </w:p>
        </w:tc>
        <w:tc>
          <w:tcPr>
            <w:tcW w:w="709" w:type="dxa"/>
            <w:tcBorders>
              <w:top w:val="single" w:sz="4" w:space="0" w:color="000000"/>
              <w:left w:val="single" w:sz="4" w:space="0" w:color="000000"/>
              <w:bottom w:val="single" w:sz="4" w:space="0" w:color="000000"/>
              <w:right w:val="single" w:sz="4" w:space="0" w:color="000000"/>
            </w:tcBorders>
          </w:tcPr>
          <w:p w:rsidR="00BC226D" w:rsidRPr="003D1308"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9" w:type="dxa"/>
            <w:tcBorders>
              <w:top w:val="single" w:sz="4" w:space="0" w:color="000000"/>
              <w:left w:val="single" w:sz="4" w:space="0" w:color="000000"/>
              <w:bottom w:val="single" w:sz="4" w:space="0" w:color="000000"/>
              <w:right w:val="single" w:sz="4" w:space="0" w:color="000000"/>
            </w:tcBorders>
          </w:tcPr>
          <w:p w:rsidR="00BC226D" w:rsidRPr="003D1308"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BC226D" w:rsidRPr="003D1308" w:rsidTr="000F6EAC">
        <w:trPr>
          <w:trHeight w:val="621"/>
          <w:jc w:val="center"/>
        </w:trPr>
        <w:tc>
          <w:tcPr>
            <w:tcW w:w="1135" w:type="dxa"/>
            <w:vMerge/>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8" w:type="dxa"/>
            <w:vMerge/>
            <w:tcBorders>
              <w:top w:val="single" w:sz="4" w:space="0" w:color="000000"/>
              <w:bottom w:val="single" w:sz="2" w:space="0" w:color="000000"/>
            </w:tcBorders>
            <w:vAlign w:val="center"/>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276" w:type="dxa"/>
            <w:tcBorders>
              <w:top w:val="single" w:sz="4" w:space="0" w:color="000000"/>
              <w:bottom w:val="single" w:sz="2" w:space="0" w:color="000000"/>
            </w:tcBorders>
            <w:vAlign w:val="center"/>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072C">
              <w:rPr>
                <w:rFonts w:ascii="方正仿宋_GBK" w:eastAsia="方正仿宋_GBK" w:hAnsi="宋体" w:cs="宋体"/>
                <w:noProof/>
                <w:snapToGrid w:val="0"/>
                <w:color w:val="000000"/>
                <w:spacing w:val="16"/>
                <w:kern w:val="0"/>
                <w:sz w:val="18"/>
                <w:szCs w:val="18"/>
              </w:rPr>
              <w:t>固定资产利用率</w:t>
            </w:r>
          </w:p>
        </w:tc>
        <w:tc>
          <w:tcPr>
            <w:tcW w:w="851" w:type="dxa"/>
            <w:tcBorders>
              <w:top w:val="single" w:sz="4" w:space="0" w:color="000000"/>
              <w:bottom w:val="single" w:sz="2" w:space="0" w:color="000000"/>
            </w:tcBorders>
            <w:vAlign w:val="center"/>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072C">
              <w:rPr>
                <w:rFonts w:ascii="方正仿宋_GBK" w:eastAsia="方正仿宋_GBK" w:hAnsi="宋体" w:cs="宋体"/>
                <w:noProof/>
                <w:snapToGrid w:val="0"/>
                <w:color w:val="000000"/>
                <w:spacing w:val="16"/>
                <w:kern w:val="0"/>
                <w:sz w:val="18"/>
                <w:szCs w:val="18"/>
              </w:rPr>
              <w:t>100%</w:t>
            </w:r>
          </w:p>
        </w:tc>
        <w:tc>
          <w:tcPr>
            <w:tcW w:w="708" w:type="dxa"/>
            <w:tcBorders>
              <w:top w:val="single" w:sz="4" w:space="0" w:color="000000"/>
              <w:bottom w:val="single" w:sz="2" w:space="0" w:color="000000"/>
            </w:tcBorders>
            <w:vAlign w:val="center"/>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072C">
              <w:rPr>
                <w:rFonts w:ascii="方正仿宋_GBK" w:eastAsia="方正仿宋_GBK" w:hAnsi="宋体" w:cs="宋体"/>
                <w:noProof/>
                <w:snapToGrid w:val="0"/>
                <w:color w:val="000000"/>
                <w:spacing w:val="16"/>
                <w:kern w:val="0"/>
                <w:sz w:val="18"/>
                <w:szCs w:val="18"/>
              </w:rPr>
              <w:t>1</w:t>
            </w:r>
          </w:p>
        </w:tc>
        <w:tc>
          <w:tcPr>
            <w:tcW w:w="3969" w:type="dxa"/>
            <w:tcBorders>
              <w:top w:val="single" w:sz="4" w:space="0" w:color="000000"/>
              <w:bottom w:val="single" w:sz="2" w:space="0" w:color="000000"/>
            </w:tcBorders>
          </w:tcPr>
          <w:p w:rsidR="00BC226D" w:rsidRPr="003D1308"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3D1308">
              <w:rPr>
                <w:rFonts w:ascii="方正仿宋_GBK" w:eastAsia="方正仿宋_GBK" w:hAnsi="宋体" w:cs="宋体"/>
                <w:noProof/>
                <w:snapToGrid w:val="0"/>
                <w:color w:val="000000"/>
                <w:spacing w:val="16"/>
                <w:kern w:val="0"/>
                <w:sz w:val="15"/>
                <w:szCs w:val="15"/>
              </w:rPr>
              <w:t>固定资产利用率=</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实际在用固定资产总额/所有固定资产总额</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100%。</w:t>
            </w:r>
          </w:p>
          <w:p w:rsidR="00BC226D" w:rsidRPr="003D1308"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3D1308">
              <w:rPr>
                <w:rFonts w:ascii="方正仿宋_GBK" w:eastAsia="方正仿宋_GBK" w:hAnsi="宋体" w:cs="宋体"/>
                <w:noProof/>
                <w:snapToGrid w:val="0"/>
                <w:color w:val="000000"/>
                <w:spacing w:val="16"/>
                <w:kern w:val="0"/>
                <w:sz w:val="15"/>
                <w:szCs w:val="15"/>
              </w:rPr>
              <w:t>评分规则:得分=固定资产利用率</w:t>
            </w:r>
            <w:r w:rsidRPr="003D1308">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分值。</w:t>
            </w:r>
          </w:p>
        </w:tc>
        <w:tc>
          <w:tcPr>
            <w:tcW w:w="709" w:type="dxa"/>
            <w:tcBorders>
              <w:top w:val="single" w:sz="4" w:space="0" w:color="000000"/>
              <w:bottom w:val="single" w:sz="2" w:space="0" w:color="000000"/>
            </w:tcBorders>
          </w:tcPr>
          <w:p w:rsidR="00BC226D" w:rsidRPr="003D1308"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9" w:type="dxa"/>
            <w:tcBorders>
              <w:top w:val="single" w:sz="4" w:space="0" w:color="000000"/>
              <w:bottom w:val="single" w:sz="2" w:space="0" w:color="000000"/>
            </w:tcBorders>
          </w:tcPr>
          <w:p w:rsidR="00BC226D" w:rsidRPr="003D1308"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BC226D" w:rsidRPr="003D1308" w:rsidTr="000F6EAC">
        <w:trPr>
          <w:trHeight w:val="1268"/>
          <w:jc w:val="center"/>
        </w:trPr>
        <w:tc>
          <w:tcPr>
            <w:tcW w:w="1135" w:type="dxa"/>
            <w:vMerge/>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8" w:type="dxa"/>
            <w:vMerge w:val="restart"/>
            <w:tcBorders>
              <w:top w:val="single" w:sz="2" w:space="0" w:color="000000"/>
              <w:bottom w:val="none" w:sz="2" w:space="0" w:color="000000"/>
            </w:tcBorders>
            <w:vAlign w:val="center"/>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072C">
              <w:rPr>
                <w:rFonts w:ascii="方正仿宋_GBK" w:eastAsia="方正仿宋_GBK" w:hAnsi="宋体" w:cs="宋体"/>
                <w:noProof/>
                <w:snapToGrid w:val="0"/>
                <w:color w:val="000000"/>
                <w:spacing w:val="16"/>
                <w:kern w:val="0"/>
                <w:sz w:val="18"/>
                <w:szCs w:val="18"/>
              </w:rPr>
              <w:t>项目管理</w:t>
            </w:r>
            <w:r>
              <w:rPr>
                <w:rFonts w:ascii="方正仿宋_GBK" w:eastAsia="方正仿宋_GBK" w:hAnsi="宋体" w:cs="宋体"/>
                <w:noProof/>
                <w:snapToGrid w:val="0"/>
                <w:color w:val="000000"/>
                <w:spacing w:val="16"/>
                <w:kern w:val="0"/>
                <w:sz w:val="18"/>
                <w:szCs w:val="18"/>
              </w:rPr>
              <w:t>（</w:t>
            </w:r>
            <w:r w:rsidRPr="00C5072C">
              <w:rPr>
                <w:rFonts w:ascii="方正仿宋_GBK" w:eastAsia="方正仿宋_GBK" w:hAnsi="宋体" w:cs="宋体"/>
                <w:noProof/>
                <w:snapToGrid w:val="0"/>
                <w:color w:val="000000"/>
                <w:spacing w:val="16"/>
                <w:kern w:val="0"/>
                <w:sz w:val="18"/>
                <w:szCs w:val="18"/>
              </w:rPr>
              <w:t>3</w:t>
            </w:r>
            <w:r>
              <w:rPr>
                <w:rFonts w:ascii="方正仿宋_GBK" w:eastAsia="方正仿宋_GBK" w:hAnsi="宋体" w:cs="宋体"/>
                <w:noProof/>
                <w:snapToGrid w:val="0"/>
                <w:color w:val="000000"/>
                <w:spacing w:val="16"/>
                <w:kern w:val="0"/>
                <w:sz w:val="18"/>
                <w:szCs w:val="18"/>
              </w:rPr>
              <w:t>）</w:t>
            </w:r>
          </w:p>
        </w:tc>
        <w:tc>
          <w:tcPr>
            <w:tcW w:w="1276" w:type="dxa"/>
            <w:tcBorders>
              <w:top w:val="single" w:sz="2" w:space="0" w:color="000000"/>
              <w:bottom w:val="single" w:sz="2" w:space="0" w:color="000000"/>
            </w:tcBorders>
            <w:vAlign w:val="center"/>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072C">
              <w:rPr>
                <w:rFonts w:ascii="方正仿宋_GBK" w:eastAsia="方正仿宋_GBK" w:hAnsi="宋体" w:cs="宋体"/>
                <w:noProof/>
                <w:snapToGrid w:val="0"/>
                <w:color w:val="000000"/>
                <w:spacing w:val="16"/>
                <w:kern w:val="0"/>
                <w:sz w:val="18"/>
                <w:szCs w:val="18"/>
              </w:rPr>
              <w:t>项目管理制度健全性</w:t>
            </w:r>
          </w:p>
        </w:tc>
        <w:tc>
          <w:tcPr>
            <w:tcW w:w="851" w:type="dxa"/>
            <w:tcBorders>
              <w:top w:val="single" w:sz="2" w:space="0" w:color="000000"/>
              <w:bottom w:val="single" w:sz="2" w:space="0" w:color="000000"/>
            </w:tcBorders>
            <w:vAlign w:val="center"/>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072C">
              <w:rPr>
                <w:rFonts w:ascii="方正仿宋_GBK" w:eastAsia="方正仿宋_GBK" w:hAnsi="宋体" w:cs="宋体"/>
                <w:noProof/>
                <w:snapToGrid w:val="0"/>
                <w:color w:val="000000"/>
                <w:spacing w:val="16"/>
                <w:kern w:val="0"/>
                <w:sz w:val="18"/>
                <w:szCs w:val="18"/>
              </w:rPr>
              <w:t>健全</w:t>
            </w:r>
          </w:p>
        </w:tc>
        <w:tc>
          <w:tcPr>
            <w:tcW w:w="708" w:type="dxa"/>
            <w:tcBorders>
              <w:top w:val="single" w:sz="2" w:space="0" w:color="000000"/>
              <w:bottom w:val="single" w:sz="2" w:space="0" w:color="000000"/>
            </w:tcBorders>
            <w:vAlign w:val="center"/>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072C">
              <w:rPr>
                <w:rFonts w:ascii="方正仿宋_GBK" w:eastAsia="方正仿宋_GBK" w:hAnsi="宋体" w:cs="宋体"/>
                <w:noProof/>
                <w:snapToGrid w:val="0"/>
                <w:color w:val="000000"/>
                <w:spacing w:val="16"/>
                <w:kern w:val="0"/>
                <w:sz w:val="18"/>
                <w:szCs w:val="18"/>
              </w:rPr>
              <w:t>1</w:t>
            </w:r>
          </w:p>
        </w:tc>
        <w:tc>
          <w:tcPr>
            <w:tcW w:w="3969" w:type="dxa"/>
            <w:tcBorders>
              <w:top w:val="single" w:sz="2" w:space="0" w:color="000000"/>
              <w:bottom w:val="single" w:sz="2" w:space="0" w:color="000000"/>
            </w:tcBorders>
          </w:tcPr>
          <w:p w:rsidR="00BC226D" w:rsidRPr="003D1308"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3D1308">
              <w:rPr>
                <w:rFonts w:ascii="方正仿宋_GBK" w:eastAsia="方正仿宋_GBK" w:hAnsi="宋体" w:cs="宋体"/>
                <w:noProof/>
                <w:snapToGrid w:val="0"/>
                <w:color w:val="000000"/>
                <w:spacing w:val="16"/>
                <w:kern w:val="0"/>
                <w:sz w:val="15"/>
                <w:szCs w:val="15"/>
              </w:rPr>
              <w:t>评价要点:</w:t>
            </w:r>
            <w:r w:rsidRPr="003D1308">
              <w:rPr>
                <w:rFonts w:ascii="方正仿宋_GBK" w:eastAsia="方正仿宋_GBK" w:hAnsi="宋体" w:cs="宋体"/>
                <w:noProof/>
                <w:snapToGrid w:val="0"/>
                <w:color w:val="000000"/>
                <w:spacing w:val="16"/>
                <w:kern w:val="0"/>
                <w:sz w:val="15"/>
                <w:szCs w:val="15"/>
              </w:rPr>
              <w:t>①</w:t>
            </w:r>
            <w:r w:rsidRPr="003D1308">
              <w:rPr>
                <w:rFonts w:ascii="方正仿宋_GBK" w:eastAsia="方正仿宋_GBK" w:hAnsi="宋体" w:cs="宋体"/>
                <w:noProof/>
                <w:snapToGrid w:val="0"/>
                <w:color w:val="000000"/>
                <w:spacing w:val="16"/>
                <w:kern w:val="0"/>
                <w:sz w:val="15"/>
                <w:szCs w:val="15"/>
              </w:rPr>
              <w:t>是否已制定或具有相应的项目管理制度;</w:t>
            </w:r>
            <w:r w:rsidRPr="003D1308">
              <w:rPr>
                <w:rFonts w:ascii="方正仿宋_GBK" w:eastAsia="方正仿宋_GBK" w:hAnsi="宋体" w:cs="宋体"/>
                <w:noProof/>
                <w:snapToGrid w:val="0"/>
                <w:color w:val="000000"/>
                <w:spacing w:val="16"/>
                <w:kern w:val="0"/>
                <w:sz w:val="15"/>
                <w:szCs w:val="15"/>
              </w:rPr>
              <w:t>②</w:t>
            </w:r>
            <w:r w:rsidRPr="003D1308">
              <w:rPr>
                <w:rFonts w:ascii="方正仿宋_GBK" w:eastAsia="方正仿宋_GBK" w:hAnsi="宋体" w:cs="宋体"/>
                <w:noProof/>
                <w:snapToGrid w:val="0"/>
                <w:color w:val="000000"/>
                <w:spacing w:val="16"/>
                <w:kern w:val="0"/>
                <w:sz w:val="15"/>
                <w:szCs w:val="15"/>
              </w:rPr>
              <w:t>项目管理制度是否合法、合规、完整。评分规则:以上评价要点各占1/2分值,每个要点执行情况分为达成、部分达成、未达成三档,分别按分值的100%-80%</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、60%-0%合理确定分值。</w:t>
            </w:r>
          </w:p>
        </w:tc>
        <w:tc>
          <w:tcPr>
            <w:tcW w:w="709" w:type="dxa"/>
            <w:tcBorders>
              <w:top w:val="single" w:sz="2" w:space="0" w:color="000000"/>
              <w:bottom w:val="single" w:sz="2" w:space="0" w:color="000000"/>
            </w:tcBorders>
          </w:tcPr>
          <w:p w:rsidR="00BC226D" w:rsidRPr="003D1308"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9" w:type="dxa"/>
            <w:tcBorders>
              <w:top w:val="single" w:sz="2" w:space="0" w:color="000000"/>
              <w:bottom w:val="single" w:sz="2" w:space="0" w:color="000000"/>
            </w:tcBorders>
          </w:tcPr>
          <w:p w:rsidR="00BC226D" w:rsidRPr="003D1308"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BC226D" w:rsidRPr="003D1308" w:rsidTr="000F6EAC">
        <w:trPr>
          <w:trHeight w:val="1763"/>
          <w:jc w:val="center"/>
        </w:trPr>
        <w:tc>
          <w:tcPr>
            <w:tcW w:w="1135" w:type="dxa"/>
            <w:vMerge/>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8" w:type="dxa"/>
            <w:vMerge/>
            <w:tcBorders>
              <w:top w:val="none" w:sz="2" w:space="0" w:color="000000"/>
              <w:bottom w:val="single" w:sz="2" w:space="0" w:color="000000"/>
            </w:tcBorders>
            <w:vAlign w:val="center"/>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276" w:type="dxa"/>
            <w:tcBorders>
              <w:top w:val="single" w:sz="2" w:space="0" w:color="000000"/>
              <w:bottom w:val="single" w:sz="2" w:space="0" w:color="000000"/>
            </w:tcBorders>
            <w:vAlign w:val="center"/>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072C">
              <w:rPr>
                <w:rFonts w:ascii="方正仿宋_GBK" w:eastAsia="方正仿宋_GBK" w:hAnsi="宋体" w:cs="宋体"/>
                <w:noProof/>
                <w:snapToGrid w:val="0"/>
                <w:color w:val="000000"/>
                <w:spacing w:val="16"/>
                <w:kern w:val="0"/>
                <w:sz w:val="18"/>
                <w:szCs w:val="18"/>
              </w:rPr>
              <w:t>项目管理制度执行规范性</w:t>
            </w:r>
          </w:p>
        </w:tc>
        <w:tc>
          <w:tcPr>
            <w:tcW w:w="851" w:type="dxa"/>
            <w:tcBorders>
              <w:top w:val="single" w:sz="2" w:space="0" w:color="000000"/>
              <w:bottom w:val="single" w:sz="2" w:space="0" w:color="000000"/>
            </w:tcBorders>
            <w:vAlign w:val="center"/>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072C">
              <w:rPr>
                <w:rFonts w:ascii="方正仿宋_GBK" w:eastAsia="方正仿宋_GBK" w:hAnsi="宋体" w:cs="宋体"/>
                <w:noProof/>
                <w:snapToGrid w:val="0"/>
                <w:color w:val="000000"/>
                <w:spacing w:val="16"/>
                <w:kern w:val="0"/>
                <w:sz w:val="18"/>
                <w:szCs w:val="18"/>
              </w:rPr>
              <w:t>规范</w:t>
            </w:r>
          </w:p>
        </w:tc>
        <w:tc>
          <w:tcPr>
            <w:tcW w:w="708" w:type="dxa"/>
            <w:tcBorders>
              <w:top w:val="single" w:sz="2" w:space="0" w:color="000000"/>
              <w:bottom w:val="single" w:sz="2" w:space="0" w:color="000000"/>
            </w:tcBorders>
            <w:vAlign w:val="center"/>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072C">
              <w:rPr>
                <w:rFonts w:ascii="方正仿宋_GBK" w:eastAsia="方正仿宋_GBK" w:hAnsi="宋体" w:cs="宋体"/>
                <w:noProof/>
                <w:snapToGrid w:val="0"/>
                <w:color w:val="000000"/>
                <w:spacing w:val="16"/>
                <w:kern w:val="0"/>
                <w:sz w:val="18"/>
                <w:szCs w:val="18"/>
              </w:rPr>
              <w:t>2</w:t>
            </w:r>
          </w:p>
        </w:tc>
        <w:tc>
          <w:tcPr>
            <w:tcW w:w="3969" w:type="dxa"/>
            <w:tcBorders>
              <w:top w:val="single" w:sz="2" w:space="0" w:color="000000"/>
              <w:bottom w:val="single" w:sz="2" w:space="0" w:color="000000"/>
            </w:tcBorders>
          </w:tcPr>
          <w:p w:rsidR="00BC226D" w:rsidRPr="003D1308"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3D1308">
              <w:rPr>
                <w:rFonts w:ascii="方正仿宋_GBK" w:eastAsia="方正仿宋_GBK" w:hAnsi="宋体" w:cs="宋体"/>
                <w:noProof/>
                <w:snapToGrid w:val="0"/>
                <w:color w:val="000000"/>
                <w:spacing w:val="16"/>
                <w:kern w:val="0"/>
                <w:sz w:val="15"/>
                <w:szCs w:val="15"/>
              </w:rPr>
              <w:t>评价要点:</w:t>
            </w:r>
            <w:r w:rsidRPr="003D1308">
              <w:rPr>
                <w:rFonts w:ascii="方正仿宋_GBK" w:eastAsia="方正仿宋_GBK" w:hAnsi="宋体" w:cs="宋体"/>
                <w:noProof/>
                <w:snapToGrid w:val="0"/>
                <w:color w:val="000000"/>
                <w:spacing w:val="16"/>
                <w:kern w:val="0"/>
                <w:sz w:val="15"/>
                <w:szCs w:val="15"/>
              </w:rPr>
              <w:t>①</w:t>
            </w:r>
            <w:r w:rsidRPr="003D1308">
              <w:rPr>
                <w:rFonts w:ascii="方正仿宋_GBK" w:eastAsia="方正仿宋_GBK" w:hAnsi="宋体" w:cs="宋体"/>
                <w:noProof/>
                <w:snapToGrid w:val="0"/>
                <w:color w:val="000000"/>
                <w:spacing w:val="16"/>
                <w:kern w:val="0"/>
                <w:sz w:val="15"/>
                <w:szCs w:val="15"/>
              </w:rPr>
              <w:t>项目管理工作机制是否健全,沟通协调是否顺畅;</w:t>
            </w:r>
            <w:r w:rsidRPr="003D1308">
              <w:rPr>
                <w:rFonts w:ascii="方正仿宋_GBK" w:eastAsia="方正仿宋_GBK" w:hAnsi="宋体" w:cs="宋体"/>
                <w:noProof/>
                <w:snapToGrid w:val="0"/>
                <w:color w:val="000000"/>
                <w:spacing w:val="16"/>
                <w:kern w:val="0"/>
                <w:sz w:val="15"/>
                <w:szCs w:val="15"/>
              </w:rPr>
              <w:t>②</w:t>
            </w:r>
            <w:r w:rsidRPr="003D1308">
              <w:rPr>
                <w:rFonts w:ascii="方正仿宋_GBK" w:eastAsia="方正仿宋_GBK" w:hAnsi="宋体" w:cs="宋体"/>
                <w:noProof/>
                <w:snapToGrid w:val="0"/>
                <w:color w:val="000000"/>
                <w:spacing w:val="16"/>
                <w:kern w:val="0"/>
                <w:sz w:val="15"/>
                <w:szCs w:val="15"/>
              </w:rPr>
              <w:t>项目是否按照要求规范严格地执行制度,包括可行性论证、概算、预算、施工设计、资金拨付、组织申报、政府采购、招投标、监理、中期检查、竣工验收、公开公示等。评分规则:以上评价要点各占1/2分值,每个要点执行情况分为达成、部分达成、未达成三档,分别按分值的100%-80%</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、60%-0%合理确定分值。</w:t>
            </w:r>
          </w:p>
        </w:tc>
        <w:tc>
          <w:tcPr>
            <w:tcW w:w="709" w:type="dxa"/>
            <w:tcBorders>
              <w:top w:val="single" w:sz="2" w:space="0" w:color="000000"/>
              <w:bottom w:val="single" w:sz="2" w:space="0" w:color="000000"/>
            </w:tcBorders>
          </w:tcPr>
          <w:p w:rsidR="00BC226D" w:rsidRPr="003D1308"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9" w:type="dxa"/>
            <w:tcBorders>
              <w:top w:val="single" w:sz="2" w:space="0" w:color="000000"/>
              <w:bottom w:val="single" w:sz="2" w:space="0" w:color="000000"/>
            </w:tcBorders>
          </w:tcPr>
          <w:p w:rsidR="00BC226D" w:rsidRPr="003D1308"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BC226D" w:rsidRPr="003D1308" w:rsidTr="000F6EAC">
        <w:trPr>
          <w:trHeight w:val="1364"/>
          <w:jc w:val="center"/>
        </w:trPr>
        <w:tc>
          <w:tcPr>
            <w:tcW w:w="1135" w:type="dxa"/>
            <w:vMerge/>
            <w:tcBorders>
              <w:bottom w:val="none" w:sz="2" w:space="0" w:color="000000"/>
            </w:tcBorders>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8" w:type="dxa"/>
            <w:vMerge w:val="restart"/>
            <w:tcBorders>
              <w:top w:val="single" w:sz="2" w:space="0" w:color="000000"/>
              <w:bottom w:val="none" w:sz="2" w:space="0" w:color="000000"/>
            </w:tcBorders>
            <w:vAlign w:val="center"/>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072C">
              <w:rPr>
                <w:rFonts w:ascii="方正仿宋_GBK" w:eastAsia="方正仿宋_GBK" w:hAnsi="宋体" w:cs="宋体"/>
                <w:noProof/>
                <w:snapToGrid w:val="0"/>
                <w:color w:val="000000"/>
                <w:spacing w:val="16"/>
                <w:kern w:val="0"/>
                <w:sz w:val="18"/>
                <w:szCs w:val="18"/>
              </w:rPr>
              <w:t>人员管理</w:t>
            </w:r>
            <w:r>
              <w:rPr>
                <w:rFonts w:ascii="方正仿宋_GBK" w:eastAsia="方正仿宋_GBK" w:hAnsi="宋体" w:cs="宋体"/>
                <w:noProof/>
                <w:snapToGrid w:val="0"/>
                <w:color w:val="000000"/>
                <w:spacing w:val="16"/>
                <w:kern w:val="0"/>
                <w:sz w:val="18"/>
                <w:szCs w:val="18"/>
              </w:rPr>
              <w:t>（</w:t>
            </w:r>
            <w:r w:rsidRPr="00C5072C">
              <w:rPr>
                <w:rFonts w:ascii="方正仿宋_GBK" w:eastAsia="方正仿宋_GBK" w:hAnsi="宋体" w:cs="宋体"/>
                <w:noProof/>
                <w:snapToGrid w:val="0"/>
                <w:color w:val="000000"/>
                <w:spacing w:val="16"/>
                <w:kern w:val="0"/>
                <w:sz w:val="18"/>
                <w:szCs w:val="18"/>
              </w:rPr>
              <w:t>3</w:t>
            </w:r>
            <w:r>
              <w:rPr>
                <w:rFonts w:ascii="方正仿宋_GBK" w:eastAsia="方正仿宋_GBK" w:hAnsi="宋体" w:cs="宋体"/>
                <w:noProof/>
                <w:snapToGrid w:val="0"/>
                <w:color w:val="000000"/>
                <w:spacing w:val="16"/>
                <w:kern w:val="0"/>
                <w:sz w:val="18"/>
                <w:szCs w:val="18"/>
              </w:rPr>
              <w:t>）</w:t>
            </w:r>
          </w:p>
        </w:tc>
        <w:tc>
          <w:tcPr>
            <w:tcW w:w="1276" w:type="dxa"/>
            <w:tcBorders>
              <w:top w:val="single" w:sz="2" w:space="0" w:color="000000"/>
              <w:bottom w:val="single" w:sz="2" w:space="0" w:color="000000"/>
            </w:tcBorders>
            <w:vAlign w:val="center"/>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072C">
              <w:rPr>
                <w:rFonts w:ascii="方正仿宋_GBK" w:eastAsia="方正仿宋_GBK" w:hAnsi="宋体" w:cs="宋体"/>
                <w:noProof/>
                <w:snapToGrid w:val="0"/>
                <w:color w:val="000000"/>
                <w:spacing w:val="16"/>
                <w:kern w:val="0"/>
                <w:sz w:val="18"/>
                <w:szCs w:val="18"/>
              </w:rPr>
              <w:t>人员管理制度健全性</w:t>
            </w:r>
          </w:p>
        </w:tc>
        <w:tc>
          <w:tcPr>
            <w:tcW w:w="851" w:type="dxa"/>
            <w:tcBorders>
              <w:top w:val="single" w:sz="2" w:space="0" w:color="000000"/>
              <w:bottom w:val="single" w:sz="2" w:space="0" w:color="000000"/>
            </w:tcBorders>
            <w:vAlign w:val="center"/>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072C">
              <w:rPr>
                <w:rFonts w:ascii="方正仿宋_GBK" w:eastAsia="方正仿宋_GBK" w:hAnsi="宋体" w:cs="宋体"/>
                <w:noProof/>
                <w:snapToGrid w:val="0"/>
                <w:color w:val="000000"/>
                <w:spacing w:val="16"/>
                <w:kern w:val="0"/>
                <w:sz w:val="18"/>
                <w:szCs w:val="18"/>
              </w:rPr>
              <w:t>健全</w:t>
            </w:r>
          </w:p>
        </w:tc>
        <w:tc>
          <w:tcPr>
            <w:tcW w:w="708" w:type="dxa"/>
            <w:tcBorders>
              <w:top w:val="single" w:sz="2" w:space="0" w:color="000000"/>
              <w:bottom w:val="single" w:sz="2" w:space="0" w:color="000000"/>
            </w:tcBorders>
            <w:vAlign w:val="center"/>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072C">
              <w:rPr>
                <w:rFonts w:ascii="方正仿宋_GBK" w:eastAsia="方正仿宋_GBK" w:hAnsi="宋体" w:cs="宋体"/>
                <w:noProof/>
                <w:snapToGrid w:val="0"/>
                <w:color w:val="000000"/>
                <w:spacing w:val="16"/>
                <w:kern w:val="0"/>
                <w:sz w:val="18"/>
                <w:szCs w:val="18"/>
              </w:rPr>
              <w:t>1</w:t>
            </w:r>
          </w:p>
        </w:tc>
        <w:tc>
          <w:tcPr>
            <w:tcW w:w="3969" w:type="dxa"/>
            <w:tcBorders>
              <w:top w:val="single" w:sz="2" w:space="0" w:color="000000"/>
              <w:bottom w:val="single" w:sz="2" w:space="0" w:color="000000"/>
            </w:tcBorders>
          </w:tcPr>
          <w:p w:rsidR="00BC226D"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3D1308">
              <w:rPr>
                <w:rFonts w:ascii="方正仿宋_GBK" w:eastAsia="方正仿宋_GBK" w:hAnsi="宋体" w:cs="宋体"/>
                <w:noProof/>
                <w:snapToGrid w:val="0"/>
                <w:color w:val="000000"/>
                <w:spacing w:val="16"/>
                <w:kern w:val="0"/>
                <w:sz w:val="15"/>
                <w:szCs w:val="15"/>
              </w:rPr>
              <w:t>评价要点:</w:t>
            </w:r>
          </w:p>
          <w:p w:rsidR="00BC226D" w:rsidRPr="003D1308"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3D1308">
              <w:rPr>
                <w:rFonts w:ascii="方正仿宋_GBK" w:eastAsia="方正仿宋_GBK" w:hAnsi="宋体" w:cs="宋体"/>
                <w:noProof/>
                <w:snapToGrid w:val="0"/>
                <w:color w:val="000000"/>
                <w:spacing w:val="16"/>
                <w:kern w:val="0"/>
                <w:sz w:val="15"/>
                <w:szCs w:val="15"/>
              </w:rPr>
              <w:t>①</w:t>
            </w:r>
            <w:r w:rsidRPr="003D1308">
              <w:rPr>
                <w:rFonts w:ascii="方正仿宋_GBK" w:eastAsia="方正仿宋_GBK" w:hAnsi="宋体" w:cs="宋体"/>
                <w:noProof/>
                <w:snapToGrid w:val="0"/>
                <w:color w:val="000000"/>
                <w:spacing w:val="16"/>
                <w:kern w:val="0"/>
                <w:sz w:val="15"/>
                <w:szCs w:val="15"/>
              </w:rPr>
              <w:t>有明确的组织架构和职责分工;</w:t>
            </w:r>
            <w:r w:rsidRPr="003D1308">
              <w:rPr>
                <w:rFonts w:ascii="方正仿宋_GBK" w:eastAsia="方正仿宋_GBK" w:hAnsi="宋体" w:cs="宋体"/>
                <w:noProof/>
                <w:snapToGrid w:val="0"/>
                <w:color w:val="000000"/>
                <w:spacing w:val="16"/>
                <w:kern w:val="0"/>
                <w:sz w:val="15"/>
                <w:szCs w:val="15"/>
              </w:rPr>
              <w:t>②</w:t>
            </w:r>
            <w:r w:rsidRPr="003D1308">
              <w:rPr>
                <w:rFonts w:ascii="方正仿宋_GBK" w:eastAsia="方正仿宋_GBK" w:hAnsi="宋体" w:cs="宋体"/>
                <w:noProof/>
                <w:snapToGrid w:val="0"/>
                <w:color w:val="000000"/>
                <w:spacing w:val="16"/>
                <w:kern w:val="0"/>
                <w:sz w:val="15"/>
                <w:szCs w:val="15"/>
              </w:rPr>
              <w:t>人员配备是否充足,是否能够保障单位履职需要;</w:t>
            </w:r>
            <w:r w:rsidRPr="003D1308">
              <w:rPr>
                <w:rFonts w:ascii="方正仿宋_GBK" w:eastAsia="方正仿宋_GBK" w:hAnsi="宋体" w:cs="宋体"/>
                <w:noProof/>
                <w:snapToGrid w:val="0"/>
                <w:color w:val="000000"/>
                <w:spacing w:val="16"/>
                <w:kern w:val="0"/>
                <w:sz w:val="15"/>
                <w:szCs w:val="15"/>
              </w:rPr>
              <w:t>③</w:t>
            </w:r>
            <w:r w:rsidRPr="003D1308">
              <w:rPr>
                <w:rFonts w:ascii="方正仿宋_GBK" w:eastAsia="方正仿宋_GBK" w:hAnsi="宋体" w:cs="宋体"/>
                <w:noProof/>
                <w:snapToGrid w:val="0"/>
                <w:color w:val="000000"/>
                <w:spacing w:val="16"/>
                <w:kern w:val="0"/>
                <w:sz w:val="15"/>
                <w:szCs w:val="15"/>
              </w:rPr>
              <w:t>是否存在以政府购买服务变相用工情况。评分规则:以上评价要点各占1/3分值,每个要点执行情况分为达成、部分达成、未达成三档,分别按分值的100%-80%</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、60%-0%合理确定分值。</w:t>
            </w:r>
          </w:p>
        </w:tc>
        <w:tc>
          <w:tcPr>
            <w:tcW w:w="709" w:type="dxa"/>
            <w:tcBorders>
              <w:top w:val="single" w:sz="2" w:space="0" w:color="000000"/>
              <w:bottom w:val="single" w:sz="2" w:space="0" w:color="000000"/>
            </w:tcBorders>
          </w:tcPr>
          <w:p w:rsidR="00BC226D" w:rsidRPr="003D1308"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9" w:type="dxa"/>
            <w:tcBorders>
              <w:top w:val="single" w:sz="2" w:space="0" w:color="000000"/>
              <w:bottom w:val="single" w:sz="2" w:space="0" w:color="000000"/>
            </w:tcBorders>
          </w:tcPr>
          <w:p w:rsidR="00BC226D" w:rsidRPr="003D1308"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BC226D" w:rsidRPr="003D1308" w:rsidTr="000F6EAC">
        <w:trPr>
          <w:trHeight w:val="1251"/>
          <w:jc w:val="center"/>
        </w:trPr>
        <w:tc>
          <w:tcPr>
            <w:tcW w:w="1135" w:type="dxa"/>
            <w:tcBorders>
              <w:top w:val="none" w:sz="2" w:space="0" w:color="000000"/>
              <w:bottom w:val="none" w:sz="2" w:space="0" w:color="000000"/>
            </w:tcBorders>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8" w:type="dxa"/>
            <w:vMerge/>
            <w:tcBorders>
              <w:top w:val="none" w:sz="2" w:space="0" w:color="000000"/>
              <w:bottom w:val="none" w:sz="2" w:space="0" w:color="000000"/>
            </w:tcBorders>
            <w:vAlign w:val="center"/>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276" w:type="dxa"/>
            <w:tcBorders>
              <w:top w:val="single" w:sz="2" w:space="0" w:color="000000"/>
              <w:bottom w:val="single" w:sz="2" w:space="0" w:color="000000"/>
            </w:tcBorders>
            <w:vAlign w:val="center"/>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072C">
              <w:rPr>
                <w:rFonts w:ascii="方正仿宋_GBK" w:eastAsia="方正仿宋_GBK" w:hAnsi="宋体" w:cs="宋体"/>
                <w:noProof/>
                <w:snapToGrid w:val="0"/>
                <w:color w:val="000000"/>
                <w:spacing w:val="16"/>
                <w:kern w:val="0"/>
                <w:sz w:val="18"/>
                <w:szCs w:val="18"/>
              </w:rPr>
              <w:t>人员管理制度执行有效性</w:t>
            </w:r>
          </w:p>
        </w:tc>
        <w:tc>
          <w:tcPr>
            <w:tcW w:w="851" w:type="dxa"/>
            <w:tcBorders>
              <w:top w:val="single" w:sz="2" w:space="0" w:color="000000"/>
              <w:bottom w:val="single" w:sz="2" w:space="0" w:color="000000"/>
            </w:tcBorders>
            <w:vAlign w:val="center"/>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072C">
              <w:rPr>
                <w:rFonts w:ascii="方正仿宋_GBK" w:eastAsia="方正仿宋_GBK" w:hAnsi="宋体" w:cs="宋体"/>
                <w:noProof/>
                <w:snapToGrid w:val="0"/>
                <w:color w:val="000000"/>
                <w:spacing w:val="16"/>
                <w:kern w:val="0"/>
                <w:sz w:val="18"/>
                <w:szCs w:val="18"/>
              </w:rPr>
              <w:t>有效</w:t>
            </w:r>
          </w:p>
        </w:tc>
        <w:tc>
          <w:tcPr>
            <w:tcW w:w="708" w:type="dxa"/>
            <w:tcBorders>
              <w:top w:val="single" w:sz="2" w:space="0" w:color="000000"/>
              <w:bottom w:val="single" w:sz="2" w:space="0" w:color="000000"/>
            </w:tcBorders>
            <w:vAlign w:val="center"/>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072C">
              <w:rPr>
                <w:rFonts w:ascii="方正仿宋_GBK" w:eastAsia="方正仿宋_GBK" w:hAnsi="宋体" w:cs="宋体"/>
                <w:noProof/>
                <w:snapToGrid w:val="0"/>
                <w:color w:val="000000"/>
                <w:spacing w:val="16"/>
                <w:kern w:val="0"/>
                <w:sz w:val="18"/>
                <w:szCs w:val="18"/>
              </w:rPr>
              <w:t>1</w:t>
            </w:r>
          </w:p>
        </w:tc>
        <w:tc>
          <w:tcPr>
            <w:tcW w:w="3969" w:type="dxa"/>
            <w:tcBorders>
              <w:top w:val="single" w:sz="2" w:space="0" w:color="000000"/>
              <w:bottom w:val="single" w:sz="2" w:space="0" w:color="000000"/>
            </w:tcBorders>
          </w:tcPr>
          <w:p w:rsidR="00BC226D" w:rsidRPr="003D1308"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3D1308">
              <w:rPr>
                <w:rFonts w:ascii="方正仿宋_GBK" w:eastAsia="方正仿宋_GBK" w:hAnsi="宋体" w:cs="宋体"/>
                <w:noProof/>
                <w:snapToGrid w:val="0"/>
                <w:color w:val="000000"/>
                <w:spacing w:val="16"/>
                <w:kern w:val="0"/>
                <w:sz w:val="15"/>
                <w:szCs w:val="15"/>
              </w:rPr>
              <w:t>评价要点:</w:t>
            </w:r>
            <w:r w:rsidRPr="003D1308">
              <w:rPr>
                <w:rFonts w:ascii="方正仿宋_GBK" w:eastAsia="方正仿宋_GBK" w:hAnsi="宋体" w:cs="宋体"/>
                <w:noProof/>
                <w:snapToGrid w:val="0"/>
                <w:color w:val="000000"/>
                <w:spacing w:val="16"/>
                <w:kern w:val="0"/>
                <w:sz w:val="15"/>
                <w:szCs w:val="15"/>
              </w:rPr>
              <w:t>①</w:t>
            </w:r>
            <w:r w:rsidRPr="003D1308">
              <w:rPr>
                <w:rFonts w:ascii="方正仿宋_GBK" w:eastAsia="方正仿宋_GBK" w:hAnsi="宋体" w:cs="宋体"/>
                <w:noProof/>
                <w:snapToGrid w:val="0"/>
                <w:color w:val="000000"/>
                <w:spacing w:val="16"/>
                <w:kern w:val="0"/>
                <w:sz w:val="15"/>
                <w:szCs w:val="15"/>
              </w:rPr>
              <w:t>年终组织个人、处</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科</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室考核,实施程序规范、资料完整;</w:t>
            </w:r>
            <w:r w:rsidRPr="003D1308">
              <w:rPr>
                <w:rFonts w:ascii="方正仿宋_GBK" w:eastAsia="方正仿宋_GBK" w:hAnsi="宋体" w:cs="宋体"/>
                <w:noProof/>
                <w:snapToGrid w:val="0"/>
                <w:color w:val="000000"/>
                <w:spacing w:val="16"/>
                <w:kern w:val="0"/>
                <w:sz w:val="15"/>
                <w:szCs w:val="15"/>
              </w:rPr>
              <w:t>②</w:t>
            </w:r>
            <w:r w:rsidRPr="003D1308">
              <w:rPr>
                <w:rFonts w:ascii="方正仿宋_GBK" w:eastAsia="方正仿宋_GBK" w:hAnsi="宋体" w:cs="宋体"/>
                <w:noProof/>
                <w:snapToGrid w:val="0"/>
                <w:color w:val="000000"/>
                <w:spacing w:val="16"/>
                <w:kern w:val="0"/>
                <w:sz w:val="15"/>
                <w:szCs w:val="15"/>
              </w:rPr>
              <w:t>考核结果切实运用。评分规则:以上评价要点各占1/2分值,每个要点执行情况分为达成、部分达成、未达成三档,分别按分值的100%-80%</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、60%-0%合理确定分值。</w:t>
            </w:r>
          </w:p>
        </w:tc>
        <w:tc>
          <w:tcPr>
            <w:tcW w:w="709" w:type="dxa"/>
            <w:tcBorders>
              <w:top w:val="single" w:sz="2" w:space="0" w:color="000000"/>
              <w:bottom w:val="single" w:sz="2" w:space="0" w:color="000000"/>
            </w:tcBorders>
          </w:tcPr>
          <w:p w:rsidR="00BC226D" w:rsidRPr="003D1308"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9" w:type="dxa"/>
            <w:tcBorders>
              <w:top w:val="single" w:sz="2" w:space="0" w:color="000000"/>
              <w:bottom w:val="single" w:sz="2" w:space="0" w:color="000000"/>
            </w:tcBorders>
          </w:tcPr>
          <w:p w:rsidR="00BC226D" w:rsidRPr="003D1308"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BC226D" w:rsidRPr="003D1308" w:rsidTr="000F6EAC">
        <w:trPr>
          <w:trHeight w:val="1836"/>
          <w:jc w:val="center"/>
        </w:trPr>
        <w:tc>
          <w:tcPr>
            <w:tcW w:w="1135" w:type="dxa"/>
            <w:tcBorders>
              <w:top w:val="none" w:sz="2" w:space="0" w:color="000000"/>
              <w:bottom w:val="nil"/>
            </w:tcBorders>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8" w:type="dxa"/>
            <w:vMerge/>
            <w:tcBorders>
              <w:top w:val="none" w:sz="2" w:space="0" w:color="000000"/>
              <w:bottom w:val="single" w:sz="4" w:space="0" w:color="000000"/>
            </w:tcBorders>
            <w:vAlign w:val="center"/>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276" w:type="dxa"/>
            <w:tcBorders>
              <w:top w:val="single" w:sz="2" w:space="0" w:color="000000"/>
              <w:bottom w:val="single" w:sz="4" w:space="0" w:color="000000"/>
            </w:tcBorders>
            <w:vAlign w:val="center"/>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072C">
              <w:rPr>
                <w:rFonts w:ascii="方正仿宋_GBK" w:eastAsia="方正仿宋_GBK" w:hAnsi="宋体" w:cs="宋体"/>
                <w:noProof/>
                <w:snapToGrid w:val="0"/>
                <w:color w:val="000000"/>
                <w:spacing w:val="16"/>
                <w:kern w:val="0"/>
                <w:sz w:val="18"/>
                <w:szCs w:val="18"/>
              </w:rPr>
              <w:t>在职人员控制率</w:t>
            </w:r>
          </w:p>
        </w:tc>
        <w:tc>
          <w:tcPr>
            <w:tcW w:w="851" w:type="dxa"/>
            <w:tcBorders>
              <w:top w:val="single" w:sz="2" w:space="0" w:color="000000"/>
              <w:bottom w:val="single" w:sz="4" w:space="0" w:color="000000"/>
            </w:tcBorders>
            <w:vAlign w:val="center"/>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072C">
              <w:rPr>
                <w:rFonts w:ascii="方正仿宋_GBK" w:eastAsia="方正仿宋_GBK" w:hAnsi="宋体" w:cs="宋体"/>
                <w:noProof/>
                <w:snapToGrid w:val="0"/>
                <w:color w:val="000000"/>
                <w:spacing w:val="16"/>
                <w:kern w:val="0"/>
                <w:sz w:val="18"/>
                <w:szCs w:val="18"/>
              </w:rPr>
              <w:t>100%</w:t>
            </w:r>
          </w:p>
        </w:tc>
        <w:tc>
          <w:tcPr>
            <w:tcW w:w="708" w:type="dxa"/>
            <w:tcBorders>
              <w:top w:val="single" w:sz="2" w:space="0" w:color="000000"/>
              <w:bottom w:val="single" w:sz="4" w:space="0" w:color="000000"/>
            </w:tcBorders>
            <w:vAlign w:val="center"/>
          </w:tcPr>
          <w:p w:rsidR="00BC226D" w:rsidRPr="00C5072C" w:rsidRDefault="00BC226D"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072C">
              <w:rPr>
                <w:rFonts w:ascii="方正仿宋_GBK" w:eastAsia="方正仿宋_GBK" w:hAnsi="宋体" w:cs="宋体"/>
                <w:noProof/>
                <w:snapToGrid w:val="0"/>
                <w:color w:val="000000"/>
                <w:spacing w:val="16"/>
                <w:kern w:val="0"/>
                <w:sz w:val="18"/>
                <w:szCs w:val="18"/>
              </w:rPr>
              <w:t>1</w:t>
            </w:r>
          </w:p>
        </w:tc>
        <w:tc>
          <w:tcPr>
            <w:tcW w:w="3969" w:type="dxa"/>
            <w:tcBorders>
              <w:top w:val="single" w:sz="2" w:space="0" w:color="000000"/>
              <w:bottom w:val="single" w:sz="4" w:space="0" w:color="000000"/>
            </w:tcBorders>
          </w:tcPr>
          <w:p w:rsidR="00BC226D" w:rsidRPr="003D1308"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3D1308">
              <w:rPr>
                <w:rFonts w:ascii="方正仿宋_GBK" w:eastAsia="方正仿宋_GBK" w:hAnsi="宋体" w:cs="宋体"/>
                <w:noProof/>
                <w:snapToGrid w:val="0"/>
                <w:color w:val="000000"/>
                <w:spacing w:val="16"/>
                <w:kern w:val="0"/>
                <w:sz w:val="15"/>
                <w:szCs w:val="15"/>
              </w:rPr>
              <w:t>在职人员控制率=</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在职人员数/编制数</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100%。</w:t>
            </w:r>
          </w:p>
          <w:p w:rsidR="00BC226D" w:rsidRPr="003D1308"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3D1308">
              <w:rPr>
                <w:rFonts w:ascii="方正仿宋_GBK" w:eastAsia="方正仿宋_GBK" w:hAnsi="宋体" w:cs="宋体"/>
                <w:noProof/>
                <w:snapToGrid w:val="0"/>
                <w:color w:val="000000"/>
                <w:spacing w:val="16"/>
                <w:kern w:val="0"/>
                <w:sz w:val="15"/>
                <w:szCs w:val="15"/>
              </w:rPr>
              <w:t>在职人员数:部门</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实际在职人数,以财政部确定的部门决算编制口径为准。</w:t>
            </w:r>
          </w:p>
          <w:p w:rsidR="00BC226D" w:rsidRPr="003D1308"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3D1308">
              <w:rPr>
                <w:rFonts w:ascii="方正仿宋_GBK" w:eastAsia="方正仿宋_GBK" w:hAnsi="宋体" w:cs="宋体"/>
                <w:noProof/>
                <w:snapToGrid w:val="0"/>
                <w:color w:val="000000"/>
                <w:spacing w:val="16"/>
                <w:kern w:val="0"/>
                <w:sz w:val="15"/>
                <w:szCs w:val="15"/>
              </w:rPr>
              <w:t>编制数:机构编制部门核定批复的部门</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的人员编制数。</w:t>
            </w:r>
          </w:p>
          <w:p w:rsidR="00BC226D" w:rsidRPr="003D1308"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3D1308">
              <w:rPr>
                <w:rFonts w:ascii="方正仿宋_GBK" w:eastAsia="方正仿宋_GBK" w:hAnsi="宋体" w:cs="宋体"/>
                <w:noProof/>
                <w:snapToGrid w:val="0"/>
                <w:color w:val="000000"/>
                <w:spacing w:val="16"/>
                <w:kern w:val="0"/>
                <w:sz w:val="15"/>
                <w:szCs w:val="15"/>
              </w:rPr>
              <w:t>评分规则:</w:t>
            </w:r>
          </w:p>
          <w:p w:rsidR="00BC226D" w:rsidRPr="003D1308"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3D1308">
              <w:rPr>
                <w:rFonts w:ascii="方正仿宋_GBK" w:eastAsia="方正仿宋_GBK" w:hAnsi="宋体" w:cs="宋体"/>
                <w:noProof/>
                <w:snapToGrid w:val="0"/>
                <w:color w:val="000000"/>
                <w:spacing w:val="16"/>
                <w:kern w:val="0"/>
                <w:sz w:val="15"/>
                <w:szCs w:val="15"/>
              </w:rPr>
              <w:t>1.比率</w:t>
            </w:r>
            <w:r w:rsidRPr="003D1308">
              <w:rPr>
                <w:rFonts w:ascii="方正仿宋_GBK" w:eastAsia="方正仿宋_GBK" w:hAnsi="宋体" w:cs="宋体"/>
                <w:noProof/>
                <w:snapToGrid w:val="0"/>
                <w:color w:val="000000"/>
                <w:spacing w:val="16"/>
                <w:kern w:val="0"/>
                <w:sz w:val="15"/>
                <w:szCs w:val="15"/>
              </w:rPr>
              <w:t>≤</w:t>
            </w:r>
            <w:r w:rsidRPr="003D1308">
              <w:rPr>
                <w:rFonts w:ascii="方正仿宋_GBK" w:eastAsia="方正仿宋_GBK" w:hAnsi="宋体" w:cs="宋体"/>
                <w:noProof/>
                <w:snapToGrid w:val="0"/>
                <w:color w:val="000000"/>
                <w:spacing w:val="16"/>
                <w:kern w:val="0"/>
                <w:sz w:val="15"/>
                <w:szCs w:val="15"/>
              </w:rPr>
              <w:t>100%,得满分;</w:t>
            </w:r>
          </w:p>
          <w:p w:rsidR="00BC226D" w:rsidRPr="003D1308"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3D1308">
              <w:rPr>
                <w:rFonts w:ascii="方正仿宋_GBK" w:eastAsia="方正仿宋_GBK" w:hAnsi="宋体" w:cs="宋体"/>
                <w:noProof/>
                <w:snapToGrid w:val="0"/>
                <w:color w:val="000000"/>
                <w:spacing w:val="16"/>
                <w:kern w:val="0"/>
                <w:sz w:val="15"/>
                <w:szCs w:val="15"/>
              </w:rPr>
              <w:t>2.比率&gt;100%,每增加1%,扣5%的权重分,扣完为止。</w:t>
            </w:r>
          </w:p>
        </w:tc>
        <w:tc>
          <w:tcPr>
            <w:tcW w:w="709" w:type="dxa"/>
            <w:tcBorders>
              <w:top w:val="single" w:sz="2" w:space="0" w:color="000000"/>
              <w:bottom w:val="single" w:sz="4" w:space="0" w:color="000000"/>
            </w:tcBorders>
          </w:tcPr>
          <w:p w:rsidR="00BC226D" w:rsidRPr="003D1308"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9" w:type="dxa"/>
            <w:tcBorders>
              <w:top w:val="single" w:sz="2" w:space="0" w:color="000000"/>
              <w:bottom w:val="single" w:sz="4" w:space="0" w:color="000000"/>
            </w:tcBorders>
          </w:tcPr>
          <w:p w:rsidR="00BC226D" w:rsidRPr="003D1308" w:rsidRDefault="00BC226D"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bl>
    <w:p w:rsidR="00EE71AB" w:rsidRPr="00867EF3" w:rsidRDefault="00EE71AB" w:rsidP="004F3C65">
      <w:pPr>
        <w:ind w:firstLineChars="200" w:firstLine="640"/>
        <w:rPr>
          <w:rFonts w:ascii="方正仿宋_GBK" w:eastAsia="方正仿宋_GBK" w:hAnsi="仿宋"/>
          <w:sz w:val="32"/>
          <w:szCs w:val="32"/>
        </w:rPr>
      </w:pPr>
    </w:p>
    <w:tbl>
      <w:tblPr>
        <w:tblW w:w="9667" w:type="dxa"/>
        <w:jc w:val="center"/>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1"/>
        <w:gridCol w:w="689"/>
        <w:gridCol w:w="202"/>
        <w:gridCol w:w="709"/>
        <w:gridCol w:w="709"/>
        <w:gridCol w:w="709"/>
        <w:gridCol w:w="708"/>
        <w:gridCol w:w="3261"/>
        <w:gridCol w:w="708"/>
        <w:gridCol w:w="851"/>
      </w:tblGrid>
      <w:tr w:rsidR="00CE762F" w:rsidRPr="00623030" w:rsidTr="007B5448">
        <w:trPr>
          <w:trHeight w:val="981"/>
          <w:jc w:val="center"/>
        </w:trPr>
        <w:tc>
          <w:tcPr>
            <w:tcW w:w="1121" w:type="dxa"/>
            <w:vMerge w:val="restart"/>
            <w:tcBorders>
              <w:top w:val="none" w:sz="2" w:space="0" w:color="000000"/>
              <w:bottom w:val="none" w:sz="2" w:space="0" w:color="000000"/>
            </w:tcBorders>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891" w:type="dxa"/>
            <w:gridSpan w:val="2"/>
            <w:vMerge w:val="restart"/>
            <w:tcBorders>
              <w:top w:val="single" w:sz="2" w:space="0" w:color="000000"/>
              <w:bottom w:val="none" w:sz="2" w:space="0" w:color="000000"/>
            </w:tcBorders>
            <w:vAlign w:val="center"/>
          </w:tcPr>
          <w:p w:rsidR="004C6CA9" w:rsidRDefault="00CE762F" w:rsidP="007B5448">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23030">
              <w:rPr>
                <w:rFonts w:ascii="方正仿宋_GBK" w:eastAsia="方正仿宋_GBK" w:hAnsi="宋体" w:cs="宋体"/>
                <w:noProof/>
                <w:snapToGrid w:val="0"/>
                <w:color w:val="000000"/>
                <w:spacing w:val="16"/>
                <w:kern w:val="0"/>
                <w:sz w:val="18"/>
                <w:szCs w:val="18"/>
              </w:rPr>
              <w:t>机构</w:t>
            </w:r>
          </w:p>
          <w:p w:rsidR="004C6CA9" w:rsidRDefault="00CE762F" w:rsidP="007B5448">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23030">
              <w:rPr>
                <w:rFonts w:ascii="方正仿宋_GBK" w:eastAsia="方正仿宋_GBK" w:hAnsi="宋体" w:cs="宋体"/>
                <w:noProof/>
                <w:snapToGrid w:val="0"/>
                <w:color w:val="000000"/>
                <w:spacing w:val="16"/>
                <w:kern w:val="0"/>
                <w:sz w:val="18"/>
                <w:szCs w:val="18"/>
              </w:rPr>
              <w:t>建设</w:t>
            </w:r>
          </w:p>
          <w:p w:rsidR="00CE762F" w:rsidRPr="00623030" w:rsidRDefault="000F6EAC" w:rsidP="007B5448">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hint="eastAsia"/>
                <w:noProof/>
                <w:snapToGrid w:val="0"/>
                <w:color w:val="000000"/>
                <w:spacing w:val="16"/>
                <w:kern w:val="0"/>
                <w:sz w:val="18"/>
                <w:szCs w:val="18"/>
              </w:rPr>
              <w:t>（</w:t>
            </w:r>
            <w:r w:rsidR="00CE762F" w:rsidRPr="00623030">
              <w:rPr>
                <w:rFonts w:ascii="方正仿宋_GBK" w:eastAsia="方正仿宋_GBK" w:hAnsi="宋体" w:cs="宋体"/>
                <w:noProof/>
                <w:snapToGrid w:val="0"/>
                <w:color w:val="000000"/>
                <w:spacing w:val="16"/>
                <w:kern w:val="0"/>
                <w:sz w:val="18"/>
                <w:szCs w:val="18"/>
              </w:rPr>
              <w:t>3</w:t>
            </w:r>
            <w:r>
              <w:rPr>
                <w:rFonts w:ascii="方正仿宋_GBK" w:eastAsia="方正仿宋_GBK" w:hAnsi="宋体" w:cs="宋体" w:hint="eastAsia"/>
                <w:noProof/>
                <w:snapToGrid w:val="0"/>
                <w:color w:val="000000"/>
                <w:spacing w:val="16"/>
                <w:kern w:val="0"/>
                <w:sz w:val="18"/>
                <w:szCs w:val="18"/>
              </w:rPr>
              <w:t>）</w:t>
            </w:r>
          </w:p>
        </w:tc>
        <w:tc>
          <w:tcPr>
            <w:tcW w:w="1418" w:type="dxa"/>
            <w:gridSpan w:val="2"/>
            <w:tcBorders>
              <w:top w:val="single" w:sz="2" w:space="0" w:color="000000"/>
              <w:bottom w:val="single" w:sz="2" w:space="0" w:color="000000"/>
            </w:tcBorders>
            <w:vAlign w:val="center"/>
          </w:tcPr>
          <w:p w:rsidR="001F291F" w:rsidRDefault="00CE762F" w:rsidP="001F291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23030">
              <w:rPr>
                <w:rFonts w:ascii="方正仿宋_GBK" w:eastAsia="方正仿宋_GBK" w:hAnsi="宋体" w:cs="宋体"/>
                <w:noProof/>
                <w:snapToGrid w:val="0"/>
                <w:color w:val="000000"/>
                <w:spacing w:val="16"/>
                <w:kern w:val="0"/>
                <w:sz w:val="18"/>
                <w:szCs w:val="18"/>
              </w:rPr>
              <w:t>组织建设</w:t>
            </w:r>
          </w:p>
          <w:p w:rsidR="00CE762F" w:rsidRPr="00623030" w:rsidRDefault="00CE762F" w:rsidP="001F291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23030">
              <w:rPr>
                <w:rFonts w:ascii="方正仿宋_GBK" w:eastAsia="方正仿宋_GBK" w:hAnsi="宋体" w:cs="宋体"/>
                <w:noProof/>
                <w:snapToGrid w:val="0"/>
                <w:color w:val="000000"/>
                <w:spacing w:val="16"/>
                <w:kern w:val="0"/>
                <w:sz w:val="18"/>
                <w:szCs w:val="18"/>
              </w:rPr>
              <w:t>工作及时完成率</w:t>
            </w:r>
          </w:p>
        </w:tc>
        <w:tc>
          <w:tcPr>
            <w:tcW w:w="709" w:type="dxa"/>
            <w:tcBorders>
              <w:top w:val="single" w:sz="2" w:space="0" w:color="000000"/>
              <w:bottom w:val="single" w:sz="2" w:space="0" w:color="000000"/>
            </w:tcBorders>
            <w:vAlign w:val="center"/>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23030">
              <w:rPr>
                <w:rFonts w:ascii="方正仿宋_GBK" w:eastAsia="方正仿宋_GBK" w:hAnsi="宋体" w:cs="宋体"/>
                <w:noProof/>
                <w:snapToGrid w:val="0"/>
                <w:color w:val="000000"/>
                <w:spacing w:val="16"/>
                <w:kern w:val="0"/>
                <w:sz w:val="18"/>
                <w:szCs w:val="18"/>
              </w:rPr>
              <w:t>100%</w:t>
            </w:r>
          </w:p>
        </w:tc>
        <w:tc>
          <w:tcPr>
            <w:tcW w:w="708" w:type="dxa"/>
            <w:tcBorders>
              <w:top w:val="single" w:sz="2" w:space="0" w:color="000000"/>
              <w:bottom w:val="single" w:sz="2" w:space="0" w:color="000000"/>
            </w:tcBorders>
            <w:vAlign w:val="center"/>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23030">
              <w:rPr>
                <w:rFonts w:ascii="方正仿宋_GBK" w:eastAsia="方正仿宋_GBK" w:hAnsi="宋体" w:cs="宋体"/>
                <w:noProof/>
                <w:snapToGrid w:val="0"/>
                <w:color w:val="000000"/>
                <w:spacing w:val="16"/>
                <w:kern w:val="0"/>
                <w:sz w:val="18"/>
                <w:szCs w:val="18"/>
              </w:rPr>
              <w:t>1</w:t>
            </w:r>
          </w:p>
        </w:tc>
        <w:tc>
          <w:tcPr>
            <w:tcW w:w="326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623030">
              <w:rPr>
                <w:rFonts w:ascii="方正仿宋_GBK" w:eastAsia="方正仿宋_GBK" w:hAnsi="宋体" w:cs="宋体"/>
                <w:noProof/>
                <w:snapToGrid w:val="0"/>
                <w:color w:val="000000"/>
                <w:spacing w:val="16"/>
                <w:kern w:val="0"/>
                <w:sz w:val="15"/>
                <w:szCs w:val="15"/>
              </w:rPr>
              <w:t>组织建设工作完成率=</w:t>
            </w:r>
            <w:r w:rsidR="00A4260F">
              <w:rPr>
                <w:rFonts w:ascii="方正仿宋_GBK" w:eastAsia="方正仿宋_GBK" w:hAnsi="宋体" w:cs="宋体" w:hint="eastAsia"/>
                <w:noProof/>
                <w:snapToGrid w:val="0"/>
                <w:color w:val="000000"/>
                <w:spacing w:val="16"/>
                <w:kern w:val="0"/>
                <w:sz w:val="15"/>
                <w:szCs w:val="15"/>
              </w:rPr>
              <w:t>（</w:t>
            </w:r>
            <w:r w:rsidRPr="00623030">
              <w:rPr>
                <w:rFonts w:ascii="方正仿宋_GBK" w:eastAsia="方正仿宋_GBK" w:hAnsi="宋体" w:cs="宋体"/>
                <w:noProof/>
                <w:snapToGrid w:val="0"/>
                <w:color w:val="000000"/>
                <w:spacing w:val="16"/>
                <w:kern w:val="0"/>
                <w:sz w:val="15"/>
                <w:szCs w:val="15"/>
              </w:rPr>
              <w:t>实际及时完成的组织建设工作数/计划组织建设工作数</w:t>
            </w:r>
            <w:r w:rsidR="00A4260F">
              <w:rPr>
                <w:rFonts w:ascii="方正仿宋_GBK" w:eastAsia="方正仿宋_GBK" w:hAnsi="宋体" w:cs="宋体" w:hint="eastAsia"/>
                <w:noProof/>
                <w:snapToGrid w:val="0"/>
                <w:color w:val="000000"/>
                <w:spacing w:val="16"/>
                <w:kern w:val="0"/>
                <w:sz w:val="15"/>
                <w:szCs w:val="15"/>
              </w:rPr>
              <w:t>）</w:t>
            </w:r>
            <w:r w:rsidRPr="00623030">
              <w:rPr>
                <w:rFonts w:ascii="方正仿宋_GBK" w:eastAsia="方正仿宋_GBK" w:hAnsi="宋体" w:cs="宋体"/>
                <w:noProof/>
                <w:snapToGrid w:val="0"/>
                <w:color w:val="000000"/>
                <w:spacing w:val="16"/>
                <w:kern w:val="0"/>
                <w:sz w:val="15"/>
                <w:szCs w:val="15"/>
              </w:rPr>
              <w:t>×</w:t>
            </w:r>
            <w:r w:rsidRPr="00623030">
              <w:rPr>
                <w:rFonts w:ascii="方正仿宋_GBK" w:eastAsia="方正仿宋_GBK" w:hAnsi="宋体" w:cs="宋体"/>
                <w:noProof/>
                <w:snapToGrid w:val="0"/>
                <w:color w:val="000000"/>
                <w:spacing w:val="16"/>
                <w:kern w:val="0"/>
                <w:sz w:val="15"/>
                <w:szCs w:val="15"/>
              </w:rPr>
              <w:t>100%。</w:t>
            </w:r>
          </w:p>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623030">
              <w:rPr>
                <w:rFonts w:ascii="方正仿宋_GBK" w:eastAsia="方正仿宋_GBK" w:hAnsi="宋体" w:cs="宋体"/>
                <w:noProof/>
                <w:snapToGrid w:val="0"/>
                <w:color w:val="000000"/>
                <w:spacing w:val="16"/>
                <w:kern w:val="0"/>
                <w:sz w:val="15"/>
                <w:szCs w:val="15"/>
              </w:rPr>
              <w:t>评分规则:得分=业务学习与培训及时完成率</w:t>
            </w:r>
            <w:r w:rsidRPr="00623030">
              <w:rPr>
                <w:rFonts w:ascii="方正仿宋_GBK" w:eastAsia="方正仿宋_GBK" w:hAnsi="宋体" w:cs="宋体"/>
                <w:noProof/>
                <w:snapToGrid w:val="0"/>
                <w:color w:val="000000"/>
                <w:spacing w:val="16"/>
                <w:kern w:val="0"/>
                <w:sz w:val="15"/>
                <w:szCs w:val="15"/>
              </w:rPr>
              <w:t>×</w:t>
            </w:r>
            <w:r w:rsidRPr="00623030">
              <w:rPr>
                <w:rFonts w:ascii="方正仿宋_GBK" w:eastAsia="方正仿宋_GBK" w:hAnsi="宋体" w:cs="宋体"/>
                <w:noProof/>
                <w:snapToGrid w:val="0"/>
                <w:color w:val="000000"/>
                <w:spacing w:val="16"/>
                <w:kern w:val="0"/>
                <w:sz w:val="15"/>
                <w:szCs w:val="15"/>
              </w:rPr>
              <w:t>分值。</w:t>
            </w:r>
          </w:p>
        </w:tc>
        <w:tc>
          <w:tcPr>
            <w:tcW w:w="708"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85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CE762F" w:rsidRPr="00623030" w:rsidTr="007B5448">
        <w:trPr>
          <w:trHeight w:val="967"/>
          <w:jc w:val="center"/>
        </w:trPr>
        <w:tc>
          <w:tcPr>
            <w:tcW w:w="1121" w:type="dxa"/>
            <w:vMerge/>
            <w:tcBorders>
              <w:top w:val="none" w:sz="2" w:space="0" w:color="000000"/>
              <w:bottom w:val="none" w:sz="2" w:space="0" w:color="000000"/>
            </w:tcBorders>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891" w:type="dxa"/>
            <w:gridSpan w:val="2"/>
            <w:vMerge/>
            <w:tcBorders>
              <w:top w:val="none" w:sz="2" w:space="0" w:color="000000"/>
              <w:bottom w:val="none" w:sz="2" w:space="0" w:color="000000"/>
            </w:tcBorders>
            <w:vAlign w:val="center"/>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418" w:type="dxa"/>
            <w:gridSpan w:val="2"/>
            <w:tcBorders>
              <w:top w:val="single" w:sz="2" w:space="0" w:color="000000"/>
              <w:bottom w:val="single" w:sz="2" w:space="0" w:color="000000"/>
            </w:tcBorders>
            <w:vAlign w:val="center"/>
          </w:tcPr>
          <w:p w:rsidR="001F291F" w:rsidRDefault="00CE762F" w:rsidP="001F291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23030">
              <w:rPr>
                <w:rFonts w:ascii="方正仿宋_GBK" w:eastAsia="方正仿宋_GBK" w:hAnsi="宋体" w:cs="宋体"/>
                <w:noProof/>
                <w:snapToGrid w:val="0"/>
                <w:color w:val="000000"/>
                <w:spacing w:val="16"/>
                <w:kern w:val="0"/>
                <w:sz w:val="18"/>
                <w:szCs w:val="18"/>
              </w:rPr>
              <w:t>业务学习与培训及时</w:t>
            </w:r>
          </w:p>
          <w:p w:rsidR="00CE762F" w:rsidRPr="00623030" w:rsidRDefault="00CE762F" w:rsidP="001F291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23030">
              <w:rPr>
                <w:rFonts w:ascii="方正仿宋_GBK" w:eastAsia="方正仿宋_GBK" w:hAnsi="宋体" w:cs="宋体"/>
                <w:noProof/>
                <w:snapToGrid w:val="0"/>
                <w:color w:val="000000"/>
                <w:spacing w:val="16"/>
                <w:kern w:val="0"/>
                <w:sz w:val="18"/>
                <w:szCs w:val="18"/>
              </w:rPr>
              <w:t>完成率</w:t>
            </w:r>
          </w:p>
        </w:tc>
        <w:tc>
          <w:tcPr>
            <w:tcW w:w="709" w:type="dxa"/>
            <w:tcBorders>
              <w:top w:val="single" w:sz="2" w:space="0" w:color="000000"/>
              <w:bottom w:val="single" w:sz="2" w:space="0" w:color="000000"/>
            </w:tcBorders>
            <w:vAlign w:val="center"/>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23030">
              <w:rPr>
                <w:rFonts w:ascii="方正仿宋_GBK" w:eastAsia="方正仿宋_GBK" w:hAnsi="宋体" w:cs="宋体"/>
                <w:noProof/>
                <w:snapToGrid w:val="0"/>
                <w:color w:val="000000"/>
                <w:spacing w:val="16"/>
                <w:kern w:val="0"/>
                <w:sz w:val="18"/>
                <w:szCs w:val="18"/>
              </w:rPr>
              <w:t>100%</w:t>
            </w:r>
          </w:p>
        </w:tc>
        <w:tc>
          <w:tcPr>
            <w:tcW w:w="708" w:type="dxa"/>
            <w:tcBorders>
              <w:top w:val="single" w:sz="2" w:space="0" w:color="000000"/>
              <w:bottom w:val="single" w:sz="2" w:space="0" w:color="000000"/>
            </w:tcBorders>
            <w:vAlign w:val="center"/>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23030">
              <w:rPr>
                <w:rFonts w:ascii="方正仿宋_GBK" w:eastAsia="方正仿宋_GBK" w:hAnsi="宋体" w:cs="宋体"/>
                <w:noProof/>
                <w:snapToGrid w:val="0"/>
                <w:color w:val="000000"/>
                <w:spacing w:val="16"/>
                <w:kern w:val="0"/>
                <w:sz w:val="18"/>
                <w:szCs w:val="18"/>
              </w:rPr>
              <w:t>1</w:t>
            </w:r>
          </w:p>
        </w:tc>
        <w:tc>
          <w:tcPr>
            <w:tcW w:w="326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623030">
              <w:rPr>
                <w:rFonts w:ascii="方正仿宋_GBK" w:eastAsia="方正仿宋_GBK" w:hAnsi="宋体" w:cs="宋体"/>
                <w:noProof/>
                <w:snapToGrid w:val="0"/>
                <w:color w:val="000000"/>
                <w:spacing w:val="16"/>
                <w:kern w:val="0"/>
                <w:sz w:val="15"/>
                <w:szCs w:val="15"/>
              </w:rPr>
              <w:t>业务学习与培训及时完成率=</w:t>
            </w:r>
            <w:r w:rsidR="00A4260F">
              <w:rPr>
                <w:rFonts w:ascii="方正仿宋_GBK" w:eastAsia="方正仿宋_GBK" w:hAnsi="宋体" w:cs="宋体"/>
                <w:noProof/>
                <w:snapToGrid w:val="0"/>
                <w:color w:val="000000"/>
                <w:spacing w:val="16"/>
                <w:kern w:val="0"/>
                <w:sz w:val="15"/>
                <w:szCs w:val="15"/>
              </w:rPr>
              <w:t>（</w:t>
            </w:r>
            <w:r w:rsidRPr="00623030">
              <w:rPr>
                <w:rFonts w:ascii="方正仿宋_GBK" w:eastAsia="方正仿宋_GBK" w:hAnsi="宋体" w:cs="宋体"/>
                <w:noProof/>
                <w:snapToGrid w:val="0"/>
                <w:color w:val="000000"/>
                <w:spacing w:val="16"/>
                <w:kern w:val="0"/>
                <w:sz w:val="15"/>
                <w:szCs w:val="15"/>
              </w:rPr>
              <w:t>实际及时完成的业务学习与培训数/计划业务学习与培训数</w:t>
            </w:r>
            <w:r w:rsidR="00A4260F">
              <w:rPr>
                <w:rFonts w:ascii="方正仿宋_GBK" w:eastAsia="方正仿宋_GBK" w:hAnsi="宋体" w:cs="宋体"/>
                <w:noProof/>
                <w:snapToGrid w:val="0"/>
                <w:color w:val="000000"/>
                <w:spacing w:val="16"/>
                <w:kern w:val="0"/>
                <w:sz w:val="15"/>
                <w:szCs w:val="15"/>
              </w:rPr>
              <w:t>）</w:t>
            </w:r>
            <w:r w:rsidRPr="00623030">
              <w:rPr>
                <w:rFonts w:ascii="方正仿宋_GBK" w:eastAsia="方正仿宋_GBK" w:hAnsi="宋体" w:cs="宋体"/>
                <w:noProof/>
                <w:snapToGrid w:val="0"/>
                <w:color w:val="000000"/>
                <w:spacing w:val="16"/>
                <w:kern w:val="0"/>
                <w:sz w:val="15"/>
                <w:szCs w:val="15"/>
              </w:rPr>
              <w:t>×</w:t>
            </w:r>
            <w:r w:rsidRPr="00623030">
              <w:rPr>
                <w:rFonts w:ascii="方正仿宋_GBK" w:eastAsia="方正仿宋_GBK" w:hAnsi="宋体" w:cs="宋体"/>
                <w:noProof/>
                <w:snapToGrid w:val="0"/>
                <w:color w:val="000000"/>
                <w:spacing w:val="16"/>
                <w:kern w:val="0"/>
                <w:sz w:val="15"/>
                <w:szCs w:val="15"/>
              </w:rPr>
              <w:t>100%。</w:t>
            </w:r>
          </w:p>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623030">
              <w:rPr>
                <w:rFonts w:ascii="方正仿宋_GBK" w:eastAsia="方正仿宋_GBK" w:hAnsi="宋体" w:cs="宋体"/>
                <w:noProof/>
                <w:snapToGrid w:val="0"/>
                <w:color w:val="000000"/>
                <w:spacing w:val="16"/>
                <w:kern w:val="0"/>
                <w:sz w:val="15"/>
                <w:szCs w:val="15"/>
              </w:rPr>
              <w:t>评分规则:得分=业务学习与培训及时完成率</w:t>
            </w:r>
            <w:r w:rsidRPr="00623030">
              <w:rPr>
                <w:rFonts w:ascii="方正仿宋_GBK" w:eastAsia="方正仿宋_GBK" w:hAnsi="宋体" w:cs="宋体"/>
                <w:noProof/>
                <w:snapToGrid w:val="0"/>
                <w:color w:val="000000"/>
                <w:spacing w:val="16"/>
                <w:kern w:val="0"/>
                <w:sz w:val="15"/>
                <w:szCs w:val="15"/>
              </w:rPr>
              <w:t>×</w:t>
            </w:r>
            <w:r w:rsidRPr="00623030">
              <w:rPr>
                <w:rFonts w:ascii="方正仿宋_GBK" w:eastAsia="方正仿宋_GBK" w:hAnsi="宋体" w:cs="宋体"/>
                <w:noProof/>
                <w:snapToGrid w:val="0"/>
                <w:color w:val="000000"/>
                <w:spacing w:val="16"/>
                <w:kern w:val="0"/>
                <w:sz w:val="15"/>
                <w:szCs w:val="15"/>
              </w:rPr>
              <w:t>分值。</w:t>
            </w:r>
          </w:p>
        </w:tc>
        <w:tc>
          <w:tcPr>
            <w:tcW w:w="708"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85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CE762F" w:rsidRPr="00623030" w:rsidTr="007B5448">
        <w:trPr>
          <w:trHeight w:val="1376"/>
          <w:jc w:val="center"/>
        </w:trPr>
        <w:tc>
          <w:tcPr>
            <w:tcW w:w="1121" w:type="dxa"/>
            <w:vMerge/>
            <w:tcBorders>
              <w:top w:val="non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891" w:type="dxa"/>
            <w:gridSpan w:val="2"/>
            <w:vMerge/>
            <w:tcBorders>
              <w:top w:val="none" w:sz="2" w:space="0" w:color="000000"/>
              <w:bottom w:val="single" w:sz="2" w:space="0" w:color="000000"/>
            </w:tcBorders>
            <w:vAlign w:val="center"/>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418" w:type="dxa"/>
            <w:gridSpan w:val="2"/>
            <w:tcBorders>
              <w:top w:val="single" w:sz="2" w:space="0" w:color="000000"/>
              <w:bottom w:val="single" w:sz="2" w:space="0" w:color="000000"/>
            </w:tcBorders>
            <w:vAlign w:val="center"/>
          </w:tcPr>
          <w:p w:rsidR="001F291F" w:rsidRDefault="00CE762F" w:rsidP="001F291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23030">
              <w:rPr>
                <w:rFonts w:ascii="方正仿宋_GBK" w:eastAsia="方正仿宋_GBK" w:hAnsi="宋体" w:cs="宋体"/>
                <w:noProof/>
                <w:snapToGrid w:val="0"/>
                <w:color w:val="000000"/>
                <w:spacing w:val="16"/>
                <w:kern w:val="0"/>
                <w:sz w:val="18"/>
                <w:szCs w:val="18"/>
              </w:rPr>
              <w:t>纪检监察</w:t>
            </w:r>
          </w:p>
          <w:p w:rsidR="00CE762F" w:rsidRPr="00623030" w:rsidRDefault="00CE762F" w:rsidP="001F291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23030">
              <w:rPr>
                <w:rFonts w:ascii="方正仿宋_GBK" w:eastAsia="方正仿宋_GBK" w:hAnsi="宋体" w:cs="宋体"/>
                <w:noProof/>
                <w:snapToGrid w:val="0"/>
                <w:color w:val="000000"/>
                <w:spacing w:val="16"/>
                <w:kern w:val="0"/>
                <w:sz w:val="18"/>
                <w:szCs w:val="18"/>
              </w:rPr>
              <w:t>工作有效性</w:t>
            </w:r>
          </w:p>
        </w:tc>
        <w:tc>
          <w:tcPr>
            <w:tcW w:w="709" w:type="dxa"/>
            <w:tcBorders>
              <w:top w:val="single" w:sz="2" w:space="0" w:color="000000"/>
              <w:bottom w:val="single" w:sz="2" w:space="0" w:color="000000"/>
            </w:tcBorders>
            <w:vAlign w:val="center"/>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23030">
              <w:rPr>
                <w:rFonts w:ascii="方正仿宋_GBK" w:eastAsia="方正仿宋_GBK" w:hAnsi="宋体" w:cs="宋体"/>
                <w:noProof/>
                <w:snapToGrid w:val="0"/>
                <w:color w:val="000000"/>
                <w:spacing w:val="16"/>
                <w:kern w:val="0"/>
                <w:sz w:val="18"/>
                <w:szCs w:val="18"/>
              </w:rPr>
              <w:t>有效</w:t>
            </w:r>
          </w:p>
        </w:tc>
        <w:tc>
          <w:tcPr>
            <w:tcW w:w="708" w:type="dxa"/>
            <w:tcBorders>
              <w:top w:val="single" w:sz="2" w:space="0" w:color="000000"/>
              <w:bottom w:val="single" w:sz="2" w:space="0" w:color="000000"/>
            </w:tcBorders>
            <w:vAlign w:val="center"/>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23030">
              <w:rPr>
                <w:rFonts w:ascii="方正仿宋_GBK" w:eastAsia="方正仿宋_GBK" w:hAnsi="宋体" w:cs="宋体"/>
                <w:noProof/>
                <w:snapToGrid w:val="0"/>
                <w:color w:val="000000"/>
                <w:spacing w:val="16"/>
                <w:kern w:val="0"/>
                <w:sz w:val="18"/>
                <w:szCs w:val="18"/>
              </w:rPr>
              <w:t>1</w:t>
            </w:r>
          </w:p>
        </w:tc>
        <w:tc>
          <w:tcPr>
            <w:tcW w:w="3261" w:type="dxa"/>
            <w:tcBorders>
              <w:top w:val="single" w:sz="2" w:space="0" w:color="000000"/>
              <w:bottom w:val="single" w:sz="2" w:space="0" w:color="000000"/>
            </w:tcBorders>
          </w:tcPr>
          <w:p w:rsidR="00CE762F" w:rsidRPr="00623030" w:rsidRDefault="00CE762F" w:rsidP="00790BF7">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623030">
              <w:rPr>
                <w:rFonts w:ascii="方正仿宋_GBK" w:eastAsia="方正仿宋_GBK" w:hAnsi="宋体" w:cs="宋体"/>
                <w:noProof/>
                <w:snapToGrid w:val="0"/>
                <w:color w:val="000000"/>
                <w:spacing w:val="16"/>
                <w:kern w:val="0"/>
                <w:sz w:val="15"/>
                <w:szCs w:val="15"/>
              </w:rPr>
              <w:t>评价要点:</w:t>
            </w:r>
            <w:r w:rsidRPr="00623030">
              <w:rPr>
                <w:rFonts w:ascii="方正仿宋_GBK" w:eastAsia="方正仿宋_GBK" w:hAnsi="宋体" w:cs="宋体"/>
                <w:noProof/>
                <w:snapToGrid w:val="0"/>
                <w:color w:val="000000"/>
                <w:spacing w:val="16"/>
                <w:kern w:val="0"/>
                <w:sz w:val="15"/>
                <w:szCs w:val="15"/>
              </w:rPr>
              <w:t>①</w:t>
            </w:r>
            <w:r w:rsidRPr="00623030">
              <w:rPr>
                <w:rFonts w:ascii="方正仿宋_GBK" w:eastAsia="方正仿宋_GBK" w:hAnsi="宋体" w:cs="宋体"/>
                <w:noProof/>
                <w:snapToGrid w:val="0"/>
                <w:color w:val="000000"/>
                <w:spacing w:val="16"/>
                <w:kern w:val="0"/>
                <w:sz w:val="15"/>
                <w:szCs w:val="15"/>
              </w:rPr>
              <w:t>纪检监督工作实施程序规范、相关资料完整;</w:t>
            </w:r>
            <w:r w:rsidRPr="00623030">
              <w:rPr>
                <w:rFonts w:ascii="方正仿宋_GBK" w:eastAsia="方正仿宋_GBK" w:hAnsi="宋体" w:cs="宋体"/>
                <w:noProof/>
                <w:snapToGrid w:val="0"/>
                <w:color w:val="000000"/>
                <w:spacing w:val="16"/>
                <w:kern w:val="0"/>
                <w:sz w:val="15"/>
                <w:szCs w:val="15"/>
              </w:rPr>
              <w:t>②</w:t>
            </w:r>
            <w:r w:rsidRPr="00623030">
              <w:rPr>
                <w:rFonts w:ascii="方正仿宋_GBK" w:eastAsia="方正仿宋_GBK" w:hAnsi="宋体" w:cs="宋体"/>
                <w:noProof/>
                <w:snapToGrid w:val="0"/>
                <w:color w:val="000000"/>
                <w:spacing w:val="16"/>
                <w:kern w:val="0"/>
                <w:sz w:val="15"/>
                <w:szCs w:val="15"/>
              </w:rPr>
              <w:t>纪检监督结果切实运用。评分规则:以上评价要点各占1/2分值,每个要点执行情况分为达成、部分达成、未达成三档,分别按分值的100%-80%</w:t>
            </w:r>
            <w:r w:rsidR="00A4260F">
              <w:rPr>
                <w:rFonts w:ascii="方正仿宋_GBK" w:eastAsia="方正仿宋_GBK" w:hAnsi="宋体" w:cs="宋体"/>
                <w:noProof/>
                <w:snapToGrid w:val="0"/>
                <w:color w:val="000000"/>
                <w:spacing w:val="16"/>
                <w:kern w:val="0"/>
                <w:sz w:val="15"/>
                <w:szCs w:val="15"/>
              </w:rPr>
              <w:t>（</w:t>
            </w:r>
            <w:r w:rsidRPr="00623030">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623030">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623030">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623030">
              <w:rPr>
                <w:rFonts w:ascii="方正仿宋_GBK" w:eastAsia="方正仿宋_GBK" w:hAnsi="宋体" w:cs="宋体"/>
                <w:noProof/>
                <w:snapToGrid w:val="0"/>
                <w:color w:val="000000"/>
                <w:spacing w:val="16"/>
                <w:kern w:val="0"/>
                <w:sz w:val="15"/>
                <w:szCs w:val="15"/>
              </w:rPr>
              <w:t>、60%-0%合理确定分值。</w:t>
            </w:r>
          </w:p>
        </w:tc>
        <w:tc>
          <w:tcPr>
            <w:tcW w:w="708"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85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CE762F" w:rsidRPr="00623030" w:rsidTr="007B5448">
        <w:trPr>
          <w:trHeight w:val="391"/>
          <w:jc w:val="center"/>
        </w:trPr>
        <w:tc>
          <w:tcPr>
            <w:tcW w:w="1121" w:type="dxa"/>
            <w:tcBorders>
              <w:top w:val="single" w:sz="2" w:space="0" w:color="000000"/>
              <w:bottom w:val="single" w:sz="2" w:space="0" w:color="000000"/>
            </w:tcBorders>
            <w:vAlign w:val="center"/>
          </w:tcPr>
          <w:p w:rsidR="00CE762F" w:rsidRPr="00790BF7" w:rsidRDefault="00CE762F" w:rsidP="00790BF7">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 w:val="15"/>
                <w:szCs w:val="15"/>
              </w:rPr>
            </w:pPr>
            <w:r w:rsidRPr="001F291F">
              <w:rPr>
                <w:rFonts w:ascii="方正黑体_GBK" w:eastAsia="方正黑体_GBK" w:hAnsi="宋体" w:cs="宋体"/>
                <w:noProof/>
                <w:snapToGrid w:val="0"/>
                <w:color w:val="000000"/>
                <w:spacing w:val="3"/>
                <w:kern w:val="0"/>
                <w:szCs w:val="21"/>
              </w:rPr>
              <w:t>一级指标</w:t>
            </w:r>
          </w:p>
        </w:tc>
        <w:tc>
          <w:tcPr>
            <w:tcW w:w="891" w:type="dxa"/>
            <w:gridSpan w:val="2"/>
            <w:tcBorders>
              <w:top w:val="single" w:sz="2" w:space="0" w:color="000000"/>
              <w:bottom w:val="single" w:sz="2" w:space="0" w:color="000000"/>
            </w:tcBorders>
            <w:vAlign w:val="center"/>
          </w:tcPr>
          <w:p w:rsidR="00790BF7" w:rsidRDefault="00CE762F" w:rsidP="00790BF7">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3"/>
                <w:kern w:val="0"/>
                <w:sz w:val="15"/>
                <w:szCs w:val="15"/>
              </w:rPr>
            </w:pPr>
            <w:r w:rsidRPr="00790BF7">
              <w:rPr>
                <w:rFonts w:ascii="方正黑体_GBK" w:eastAsia="方正黑体_GBK" w:hAnsi="宋体" w:cs="宋体"/>
                <w:noProof/>
                <w:snapToGrid w:val="0"/>
                <w:color w:val="000000"/>
                <w:spacing w:val="3"/>
                <w:kern w:val="0"/>
                <w:sz w:val="15"/>
                <w:szCs w:val="15"/>
              </w:rPr>
              <w:t>二级</w:t>
            </w:r>
          </w:p>
          <w:p w:rsidR="00CE762F" w:rsidRPr="00790BF7" w:rsidRDefault="00CE762F" w:rsidP="00790BF7">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3"/>
                <w:kern w:val="0"/>
                <w:sz w:val="15"/>
                <w:szCs w:val="15"/>
              </w:rPr>
            </w:pPr>
            <w:r w:rsidRPr="00790BF7">
              <w:rPr>
                <w:rFonts w:ascii="方正黑体_GBK" w:eastAsia="方正黑体_GBK" w:hAnsi="宋体" w:cs="宋体"/>
                <w:noProof/>
                <w:snapToGrid w:val="0"/>
                <w:color w:val="000000"/>
                <w:spacing w:val="3"/>
                <w:kern w:val="0"/>
                <w:sz w:val="15"/>
                <w:szCs w:val="15"/>
              </w:rPr>
              <w:t>指标</w:t>
            </w:r>
          </w:p>
        </w:tc>
        <w:tc>
          <w:tcPr>
            <w:tcW w:w="709" w:type="dxa"/>
            <w:tcBorders>
              <w:top w:val="single" w:sz="2" w:space="0" w:color="000000"/>
              <w:bottom w:val="single" w:sz="2" w:space="0" w:color="000000"/>
            </w:tcBorders>
            <w:vAlign w:val="center"/>
          </w:tcPr>
          <w:p w:rsidR="00790BF7" w:rsidRDefault="00CE762F" w:rsidP="00790BF7">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3"/>
                <w:kern w:val="0"/>
                <w:sz w:val="15"/>
                <w:szCs w:val="15"/>
              </w:rPr>
            </w:pPr>
            <w:r w:rsidRPr="00790BF7">
              <w:rPr>
                <w:rFonts w:ascii="方正黑体_GBK" w:eastAsia="方正黑体_GBK" w:hAnsi="宋体" w:cs="宋体"/>
                <w:noProof/>
                <w:snapToGrid w:val="0"/>
                <w:color w:val="000000"/>
                <w:spacing w:val="3"/>
                <w:kern w:val="0"/>
                <w:sz w:val="15"/>
                <w:szCs w:val="15"/>
              </w:rPr>
              <w:t>重点</w:t>
            </w:r>
          </w:p>
          <w:p w:rsidR="00CE762F" w:rsidRPr="00790BF7" w:rsidRDefault="00CE762F" w:rsidP="00790BF7">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3"/>
                <w:kern w:val="0"/>
                <w:sz w:val="15"/>
                <w:szCs w:val="15"/>
              </w:rPr>
            </w:pPr>
            <w:r w:rsidRPr="00790BF7">
              <w:rPr>
                <w:rFonts w:ascii="方正黑体_GBK" w:eastAsia="方正黑体_GBK" w:hAnsi="宋体" w:cs="宋体"/>
                <w:noProof/>
                <w:snapToGrid w:val="0"/>
                <w:color w:val="000000"/>
                <w:spacing w:val="3"/>
                <w:kern w:val="0"/>
                <w:sz w:val="15"/>
                <w:szCs w:val="15"/>
              </w:rPr>
              <w:t>工作</w:t>
            </w:r>
          </w:p>
        </w:tc>
        <w:tc>
          <w:tcPr>
            <w:tcW w:w="709" w:type="dxa"/>
            <w:tcBorders>
              <w:top w:val="single" w:sz="2" w:space="0" w:color="000000"/>
              <w:bottom w:val="single" w:sz="2" w:space="0" w:color="000000"/>
            </w:tcBorders>
            <w:vAlign w:val="center"/>
          </w:tcPr>
          <w:p w:rsidR="00790BF7" w:rsidRDefault="00CE762F" w:rsidP="00790BF7">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3"/>
                <w:kern w:val="0"/>
                <w:sz w:val="15"/>
                <w:szCs w:val="15"/>
              </w:rPr>
            </w:pPr>
            <w:r w:rsidRPr="00790BF7">
              <w:rPr>
                <w:rFonts w:ascii="方正黑体_GBK" w:eastAsia="方正黑体_GBK" w:hAnsi="宋体" w:cs="宋体"/>
                <w:noProof/>
                <w:snapToGrid w:val="0"/>
                <w:color w:val="000000"/>
                <w:spacing w:val="3"/>
                <w:kern w:val="0"/>
                <w:sz w:val="15"/>
                <w:szCs w:val="15"/>
              </w:rPr>
              <w:t>三级</w:t>
            </w:r>
          </w:p>
          <w:p w:rsidR="00CE762F" w:rsidRPr="00790BF7" w:rsidRDefault="00CE762F" w:rsidP="00790BF7">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3"/>
                <w:kern w:val="0"/>
                <w:sz w:val="15"/>
                <w:szCs w:val="15"/>
              </w:rPr>
            </w:pPr>
            <w:r w:rsidRPr="00790BF7">
              <w:rPr>
                <w:rFonts w:ascii="方正黑体_GBK" w:eastAsia="方正黑体_GBK" w:hAnsi="宋体" w:cs="宋体"/>
                <w:noProof/>
                <w:snapToGrid w:val="0"/>
                <w:color w:val="000000"/>
                <w:spacing w:val="3"/>
                <w:kern w:val="0"/>
                <w:sz w:val="15"/>
                <w:szCs w:val="15"/>
              </w:rPr>
              <w:t>指标</w:t>
            </w:r>
          </w:p>
        </w:tc>
        <w:tc>
          <w:tcPr>
            <w:tcW w:w="709" w:type="dxa"/>
            <w:tcBorders>
              <w:top w:val="single" w:sz="2" w:space="0" w:color="000000"/>
              <w:bottom w:val="single" w:sz="2" w:space="0" w:color="000000"/>
            </w:tcBorders>
            <w:vAlign w:val="center"/>
          </w:tcPr>
          <w:p w:rsidR="00790BF7" w:rsidRDefault="00CE762F" w:rsidP="00790BF7">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3"/>
                <w:kern w:val="0"/>
                <w:sz w:val="15"/>
                <w:szCs w:val="15"/>
              </w:rPr>
            </w:pPr>
            <w:r w:rsidRPr="00790BF7">
              <w:rPr>
                <w:rFonts w:ascii="方正黑体_GBK" w:eastAsia="方正黑体_GBK" w:hAnsi="宋体" w:cs="宋体"/>
                <w:noProof/>
                <w:snapToGrid w:val="0"/>
                <w:color w:val="000000"/>
                <w:spacing w:val="3"/>
                <w:kern w:val="0"/>
                <w:sz w:val="15"/>
                <w:szCs w:val="15"/>
              </w:rPr>
              <w:t>全年</w:t>
            </w:r>
          </w:p>
          <w:p w:rsidR="00CE762F" w:rsidRPr="00790BF7" w:rsidRDefault="00CE762F" w:rsidP="00790BF7">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3"/>
                <w:kern w:val="0"/>
                <w:sz w:val="15"/>
                <w:szCs w:val="15"/>
              </w:rPr>
            </w:pPr>
            <w:r w:rsidRPr="00790BF7">
              <w:rPr>
                <w:rFonts w:ascii="方正黑体_GBK" w:eastAsia="方正黑体_GBK" w:hAnsi="宋体" w:cs="宋体"/>
                <w:noProof/>
                <w:snapToGrid w:val="0"/>
                <w:color w:val="000000"/>
                <w:spacing w:val="3"/>
                <w:kern w:val="0"/>
                <w:sz w:val="15"/>
                <w:szCs w:val="15"/>
              </w:rPr>
              <w:t>指标值</w:t>
            </w:r>
          </w:p>
        </w:tc>
        <w:tc>
          <w:tcPr>
            <w:tcW w:w="708" w:type="dxa"/>
            <w:tcBorders>
              <w:top w:val="single" w:sz="2" w:space="0" w:color="000000"/>
              <w:bottom w:val="single" w:sz="2" w:space="0" w:color="000000"/>
            </w:tcBorders>
            <w:vAlign w:val="center"/>
          </w:tcPr>
          <w:p w:rsidR="00CE762F" w:rsidRPr="00790BF7" w:rsidRDefault="00CE762F" w:rsidP="00790BF7">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3"/>
                <w:kern w:val="0"/>
                <w:sz w:val="15"/>
                <w:szCs w:val="15"/>
              </w:rPr>
            </w:pPr>
            <w:r w:rsidRPr="00790BF7">
              <w:rPr>
                <w:rFonts w:ascii="方正黑体_GBK" w:eastAsia="方正黑体_GBK" w:hAnsi="宋体" w:cs="宋体"/>
                <w:noProof/>
                <w:snapToGrid w:val="0"/>
                <w:color w:val="000000"/>
                <w:spacing w:val="3"/>
                <w:kern w:val="0"/>
                <w:sz w:val="15"/>
                <w:szCs w:val="15"/>
              </w:rPr>
              <w:t>分值</w:t>
            </w:r>
          </w:p>
        </w:tc>
        <w:tc>
          <w:tcPr>
            <w:tcW w:w="3261" w:type="dxa"/>
            <w:tcBorders>
              <w:top w:val="single" w:sz="2" w:space="0" w:color="000000"/>
              <w:bottom w:val="single" w:sz="2" w:space="0" w:color="000000"/>
            </w:tcBorders>
            <w:vAlign w:val="center"/>
          </w:tcPr>
          <w:p w:rsidR="00CE762F" w:rsidRPr="00790BF7" w:rsidRDefault="00CE762F" w:rsidP="00790BF7">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3"/>
                <w:kern w:val="0"/>
                <w:sz w:val="15"/>
                <w:szCs w:val="15"/>
              </w:rPr>
            </w:pPr>
            <w:r w:rsidRPr="00790BF7">
              <w:rPr>
                <w:rFonts w:ascii="方正黑体_GBK" w:eastAsia="方正黑体_GBK" w:hAnsi="宋体" w:cs="宋体"/>
                <w:noProof/>
                <w:snapToGrid w:val="0"/>
                <w:color w:val="000000"/>
                <w:spacing w:val="3"/>
                <w:kern w:val="0"/>
                <w:sz w:val="15"/>
                <w:szCs w:val="15"/>
              </w:rPr>
              <w:t>评价要点及评分规则</w:t>
            </w:r>
          </w:p>
        </w:tc>
        <w:tc>
          <w:tcPr>
            <w:tcW w:w="708" w:type="dxa"/>
            <w:tcBorders>
              <w:top w:val="single" w:sz="2" w:space="0" w:color="000000"/>
              <w:bottom w:val="single" w:sz="2" w:space="0" w:color="000000"/>
            </w:tcBorders>
            <w:vAlign w:val="center"/>
          </w:tcPr>
          <w:p w:rsidR="00CE762F" w:rsidRPr="00790BF7" w:rsidRDefault="00CE762F" w:rsidP="00790BF7">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3"/>
                <w:kern w:val="0"/>
                <w:sz w:val="15"/>
                <w:szCs w:val="15"/>
              </w:rPr>
            </w:pPr>
            <w:r w:rsidRPr="00790BF7">
              <w:rPr>
                <w:rFonts w:ascii="方正黑体_GBK" w:eastAsia="方正黑体_GBK" w:hAnsi="宋体" w:cs="宋体"/>
                <w:noProof/>
                <w:snapToGrid w:val="0"/>
                <w:color w:val="000000"/>
                <w:spacing w:val="3"/>
                <w:kern w:val="0"/>
                <w:sz w:val="15"/>
                <w:szCs w:val="15"/>
              </w:rPr>
              <w:t>实际完成值</w:t>
            </w:r>
          </w:p>
        </w:tc>
        <w:tc>
          <w:tcPr>
            <w:tcW w:w="851" w:type="dxa"/>
            <w:tcBorders>
              <w:top w:val="single" w:sz="2" w:space="0" w:color="000000"/>
              <w:bottom w:val="single" w:sz="2" w:space="0" w:color="000000"/>
            </w:tcBorders>
            <w:vAlign w:val="center"/>
          </w:tcPr>
          <w:p w:rsidR="00CE762F" w:rsidRPr="00790BF7" w:rsidRDefault="00CE762F" w:rsidP="00790BF7">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3"/>
                <w:kern w:val="0"/>
                <w:sz w:val="15"/>
                <w:szCs w:val="15"/>
              </w:rPr>
            </w:pPr>
            <w:r w:rsidRPr="00790BF7">
              <w:rPr>
                <w:rFonts w:ascii="方正黑体_GBK" w:eastAsia="方正黑体_GBK" w:hAnsi="宋体" w:cs="宋体"/>
                <w:noProof/>
                <w:snapToGrid w:val="0"/>
                <w:color w:val="000000"/>
                <w:spacing w:val="3"/>
                <w:kern w:val="0"/>
                <w:sz w:val="15"/>
                <w:szCs w:val="15"/>
              </w:rPr>
              <w:t>得分</w:t>
            </w:r>
          </w:p>
        </w:tc>
      </w:tr>
      <w:tr w:rsidR="00CE762F" w:rsidRPr="00623030" w:rsidTr="007B5448">
        <w:trPr>
          <w:trHeight w:val="266"/>
          <w:jc w:val="center"/>
        </w:trPr>
        <w:tc>
          <w:tcPr>
            <w:tcW w:w="1121" w:type="dxa"/>
            <w:vMerge w:val="restart"/>
            <w:tcBorders>
              <w:top w:val="single" w:sz="2" w:space="0" w:color="000000"/>
              <w:bottom w:val="none" w:sz="2" w:space="0" w:color="000000"/>
            </w:tcBorders>
            <w:vAlign w:val="center"/>
          </w:tcPr>
          <w:p w:rsidR="00CE762F" w:rsidRPr="001F291F" w:rsidRDefault="00CE762F" w:rsidP="001F291F">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1F291F">
              <w:rPr>
                <w:rFonts w:ascii="方正黑体_GBK" w:eastAsia="方正黑体_GBK" w:hAnsi="宋体" w:cs="宋体"/>
                <w:noProof/>
                <w:snapToGrid w:val="0"/>
                <w:color w:val="000000"/>
                <w:spacing w:val="3"/>
                <w:kern w:val="0"/>
                <w:szCs w:val="21"/>
              </w:rPr>
              <w:t>履职</w:t>
            </w:r>
          </w:p>
        </w:tc>
        <w:tc>
          <w:tcPr>
            <w:tcW w:w="891" w:type="dxa"/>
            <w:gridSpan w:val="2"/>
            <w:vMerge w:val="restart"/>
            <w:tcBorders>
              <w:top w:val="single" w:sz="2" w:space="0" w:color="000000"/>
              <w:bottom w:val="none" w:sz="2" w:space="0" w:color="000000"/>
            </w:tcBorders>
            <w:vAlign w:val="center"/>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23030">
              <w:rPr>
                <w:rFonts w:ascii="方正仿宋_GBK" w:eastAsia="方正仿宋_GBK" w:hAnsi="宋体" w:cs="宋体"/>
                <w:noProof/>
                <w:snapToGrid w:val="0"/>
                <w:color w:val="000000"/>
                <w:spacing w:val="16"/>
                <w:kern w:val="0"/>
                <w:sz w:val="18"/>
                <w:szCs w:val="18"/>
              </w:rPr>
              <w:t>职能1</w:t>
            </w:r>
          </w:p>
        </w:tc>
        <w:tc>
          <w:tcPr>
            <w:tcW w:w="709" w:type="dxa"/>
            <w:vMerge w:val="restart"/>
            <w:tcBorders>
              <w:top w:val="single" w:sz="2" w:space="0" w:color="000000"/>
              <w:bottom w:val="none" w:sz="2" w:space="0" w:color="000000"/>
            </w:tcBorders>
            <w:vAlign w:val="center"/>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1F291F">
              <w:rPr>
                <w:rFonts w:ascii="方正仿宋_GBK" w:eastAsia="方正仿宋_GBK" w:hAnsi="宋体" w:cs="宋体"/>
                <w:noProof/>
                <w:snapToGrid w:val="0"/>
                <w:color w:val="000000"/>
                <w:spacing w:val="16"/>
                <w:kern w:val="0"/>
                <w:sz w:val="15"/>
                <w:szCs w:val="15"/>
              </w:rPr>
              <w:t>重点工作1</w:t>
            </w:r>
          </w:p>
        </w:tc>
        <w:tc>
          <w:tcPr>
            <w:tcW w:w="709" w:type="dxa"/>
            <w:tcBorders>
              <w:top w:val="singl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1F291F">
              <w:rPr>
                <w:rFonts w:ascii="方正仿宋_GBK" w:eastAsia="方正仿宋_GBK" w:hAnsi="宋体" w:cs="宋体"/>
                <w:noProof/>
                <w:snapToGrid w:val="0"/>
                <w:color w:val="000000"/>
                <w:spacing w:val="16"/>
                <w:kern w:val="0"/>
                <w:sz w:val="15"/>
                <w:szCs w:val="15"/>
              </w:rPr>
              <w:t>指标1</w:t>
            </w:r>
          </w:p>
        </w:tc>
        <w:tc>
          <w:tcPr>
            <w:tcW w:w="709" w:type="dxa"/>
            <w:tcBorders>
              <w:top w:val="singl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vAlign w:val="center"/>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326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85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CE762F" w:rsidRPr="00623030" w:rsidTr="007B5448">
        <w:trPr>
          <w:trHeight w:val="266"/>
          <w:jc w:val="center"/>
        </w:trPr>
        <w:tc>
          <w:tcPr>
            <w:tcW w:w="1121" w:type="dxa"/>
            <w:vMerge/>
            <w:tcBorders>
              <w:top w:val="none" w:sz="2" w:space="0" w:color="000000"/>
              <w:bottom w:val="none" w:sz="2" w:space="0" w:color="000000"/>
            </w:tcBorders>
            <w:vAlign w:val="center"/>
          </w:tcPr>
          <w:p w:rsidR="00CE762F" w:rsidRPr="001F291F" w:rsidRDefault="00CE762F" w:rsidP="001F291F">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p>
        </w:tc>
        <w:tc>
          <w:tcPr>
            <w:tcW w:w="891" w:type="dxa"/>
            <w:gridSpan w:val="2"/>
            <w:vMerge/>
            <w:tcBorders>
              <w:top w:val="none" w:sz="2" w:space="0" w:color="000000"/>
              <w:bottom w:val="none" w:sz="2" w:space="0" w:color="000000"/>
            </w:tcBorders>
            <w:vAlign w:val="center"/>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9" w:type="dxa"/>
            <w:vMerge/>
            <w:tcBorders>
              <w:top w:val="non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9" w:type="dxa"/>
            <w:tcBorders>
              <w:top w:val="single" w:sz="2" w:space="0" w:color="000000"/>
              <w:bottom w:val="single" w:sz="2" w:space="0" w:color="000000"/>
            </w:tcBorders>
            <w:vAlign w:val="center"/>
          </w:tcPr>
          <w:p w:rsidR="00CE762F" w:rsidRPr="001F291F" w:rsidRDefault="00CE762F" w:rsidP="000F6EAC">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1F291F">
              <w:rPr>
                <w:rFonts w:ascii="方正仿宋_GBK" w:eastAsia="方正仿宋_GBK" w:hAnsi="宋体" w:cs="宋体"/>
                <w:noProof/>
                <w:snapToGrid w:val="0"/>
                <w:color w:val="000000"/>
                <w:spacing w:val="16"/>
                <w:kern w:val="0"/>
                <w:sz w:val="15"/>
                <w:szCs w:val="15"/>
              </w:rPr>
              <w:t>……</w:t>
            </w:r>
          </w:p>
        </w:tc>
        <w:tc>
          <w:tcPr>
            <w:tcW w:w="709" w:type="dxa"/>
            <w:tcBorders>
              <w:top w:val="singl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vAlign w:val="center"/>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326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85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CE762F" w:rsidRPr="00623030" w:rsidTr="007B5448">
        <w:trPr>
          <w:trHeight w:val="266"/>
          <w:jc w:val="center"/>
        </w:trPr>
        <w:tc>
          <w:tcPr>
            <w:tcW w:w="1121" w:type="dxa"/>
            <w:vMerge/>
            <w:tcBorders>
              <w:top w:val="none" w:sz="2" w:space="0" w:color="000000"/>
              <w:bottom w:val="none" w:sz="2" w:space="0" w:color="000000"/>
            </w:tcBorders>
            <w:vAlign w:val="center"/>
          </w:tcPr>
          <w:p w:rsidR="00CE762F" w:rsidRPr="001F291F" w:rsidRDefault="00CE762F" w:rsidP="001F291F">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p>
        </w:tc>
        <w:tc>
          <w:tcPr>
            <w:tcW w:w="891" w:type="dxa"/>
            <w:gridSpan w:val="2"/>
            <w:vMerge/>
            <w:tcBorders>
              <w:top w:val="none" w:sz="2" w:space="0" w:color="000000"/>
              <w:bottom w:val="none" w:sz="2" w:space="0" w:color="000000"/>
            </w:tcBorders>
            <w:vAlign w:val="center"/>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9" w:type="dxa"/>
            <w:vMerge w:val="restart"/>
            <w:tcBorders>
              <w:top w:val="single" w:sz="2" w:space="0" w:color="000000"/>
              <w:bottom w:val="none" w:sz="2" w:space="0" w:color="000000"/>
            </w:tcBorders>
            <w:vAlign w:val="center"/>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1F291F">
              <w:rPr>
                <w:rFonts w:ascii="方正仿宋_GBK" w:eastAsia="方正仿宋_GBK" w:hAnsi="宋体" w:cs="宋体"/>
                <w:noProof/>
                <w:snapToGrid w:val="0"/>
                <w:color w:val="000000"/>
                <w:spacing w:val="16"/>
                <w:kern w:val="0"/>
                <w:sz w:val="15"/>
                <w:szCs w:val="15"/>
              </w:rPr>
              <w:t>重点工作2</w:t>
            </w:r>
          </w:p>
        </w:tc>
        <w:tc>
          <w:tcPr>
            <w:tcW w:w="709" w:type="dxa"/>
            <w:tcBorders>
              <w:top w:val="singl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1F291F">
              <w:rPr>
                <w:rFonts w:ascii="方正仿宋_GBK" w:eastAsia="方正仿宋_GBK" w:hAnsi="宋体" w:cs="宋体"/>
                <w:noProof/>
                <w:snapToGrid w:val="0"/>
                <w:color w:val="000000"/>
                <w:spacing w:val="16"/>
                <w:kern w:val="0"/>
                <w:sz w:val="15"/>
                <w:szCs w:val="15"/>
              </w:rPr>
              <w:t>指标1</w:t>
            </w:r>
          </w:p>
        </w:tc>
        <w:tc>
          <w:tcPr>
            <w:tcW w:w="709" w:type="dxa"/>
            <w:tcBorders>
              <w:top w:val="singl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vAlign w:val="center"/>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326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85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CE762F" w:rsidRPr="00623030" w:rsidTr="007B5448">
        <w:trPr>
          <w:trHeight w:val="266"/>
          <w:jc w:val="center"/>
        </w:trPr>
        <w:tc>
          <w:tcPr>
            <w:tcW w:w="1121" w:type="dxa"/>
            <w:vMerge/>
            <w:tcBorders>
              <w:top w:val="none" w:sz="2" w:space="0" w:color="000000"/>
              <w:bottom w:val="none" w:sz="2" w:space="0" w:color="000000"/>
            </w:tcBorders>
            <w:vAlign w:val="center"/>
          </w:tcPr>
          <w:p w:rsidR="00CE762F" w:rsidRPr="001F291F" w:rsidRDefault="00CE762F" w:rsidP="001F291F">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p>
        </w:tc>
        <w:tc>
          <w:tcPr>
            <w:tcW w:w="891" w:type="dxa"/>
            <w:gridSpan w:val="2"/>
            <w:vMerge/>
            <w:tcBorders>
              <w:top w:val="none" w:sz="2" w:space="0" w:color="000000"/>
              <w:bottom w:val="none" w:sz="2" w:space="0" w:color="000000"/>
            </w:tcBorders>
            <w:vAlign w:val="center"/>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9" w:type="dxa"/>
            <w:vMerge/>
            <w:tcBorders>
              <w:top w:val="non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9" w:type="dxa"/>
            <w:tcBorders>
              <w:top w:val="single" w:sz="2" w:space="0" w:color="000000"/>
              <w:bottom w:val="single" w:sz="2" w:space="0" w:color="000000"/>
            </w:tcBorders>
            <w:vAlign w:val="center"/>
          </w:tcPr>
          <w:p w:rsidR="00CE762F" w:rsidRPr="001F291F" w:rsidRDefault="00CE762F" w:rsidP="000F6EAC">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1F291F">
              <w:rPr>
                <w:rFonts w:ascii="方正仿宋_GBK" w:eastAsia="方正仿宋_GBK" w:hAnsi="宋体" w:cs="宋体"/>
                <w:noProof/>
                <w:snapToGrid w:val="0"/>
                <w:color w:val="000000"/>
                <w:spacing w:val="16"/>
                <w:kern w:val="0"/>
                <w:sz w:val="15"/>
                <w:szCs w:val="15"/>
              </w:rPr>
              <w:t>……</w:t>
            </w:r>
          </w:p>
        </w:tc>
        <w:tc>
          <w:tcPr>
            <w:tcW w:w="709" w:type="dxa"/>
            <w:tcBorders>
              <w:top w:val="singl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vAlign w:val="center"/>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326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85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CE762F" w:rsidRPr="00623030" w:rsidTr="007B5448">
        <w:trPr>
          <w:trHeight w:val="266"/>
          <w:jc w:val="center"/>
        </w:trPr>
        <w:tc>
          <w:tcPr>
            <w:tcW w:w="1121" w:type="dxa"/>
            <w:vMerge/>
            <w:tcBorders>
              <w:top w:val="none" w:sz="2" w:space="0" w:color="000000"/>
              <w:bottom w:val="none" w:sz="2" w:space="0" w:color="000000"/>
            </w:tcBorders>
            <w:vAlign w:val="center"/>
          </w:tcPr>
          <w:p w:rsidR="00CE762F" w:rsidRPr="001F291F" w:rsidRDefault="00CE762F" w:rsidP="001F291F">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p>
        </w:tc>
        <w:tc>
          <w:tcPr>
            <w:tcW w:w="891" w:type="dxa"/>
            <w:gridSpan w:val="2"/>
            <w:vMerge/>
            <w:tcBorders>
              <w:top w:val="none" w:sz="2" w:space="0" w:color="000000"/>
              <w:bottom w:val="single" w:sz="2" w:space="0" w:color="000000"/>
            </w:tcBorders>
            <w:vAlign w:val="center"/>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9" w:type="dxa"/>
            <w:tcBorders>
              <w:top w:val="single" w:sz="2" w:space="0" w:color="000000"/>
              <w:bottom w:val="single" w:sz="2" w:space="0" w:color="000000"/>
            </w:tcBorders>
            <w:vAlign w:val="center"/>
          </w:tcPr>
          <w:p w:rsidR="00CE762F" w:rsidRPr="001F291F" w:rsidRDefault="00CE762F" w:rsidP="000F6EAC">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1F291F">
              <w:rPr>
                <w:rFonts w:ascii="方正仿宋_GBK" w:eastAsia="方正仿宋_GBK" w:hAnsi="宋体" w:cs="宋体"/>
                <w:noProof/>
                <w:snapToGrid w:val="0"/>
                <w:color w:val="000000"/>
                <w:spacing w:val="16"/>
                <w:kern w:val="0"/>
                <w:sz w:val="15"/>
                <w:szCs w:val="15"/>
              </w:rPr>
              <w:t>……</w:t>
            </w:r>
          </w:p>
        </w:tc>
        <w:tc>
          <w:tcPr>
            <w:tcW w:w="709" w:type="dxa"/>
            <w:tcBorders>
              <w:top w:val="single" w:sz="2" w:space="0" w:color="000000"/>
              <w:bottom w:val="single" w:sz="2" w:space="0" w:color="000000"/>
            </w:tcBorders>
            <w:vAlign w:val="center"/>
          </w:tcPr>
          <w:p w:rsidR="00CE762F" w:rsidRPr="001F291F" w:rsidRDefault="00CE762F" w:rsidP="000F6EAC">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1F291F">
              <w:rPr>
                <w:rFonts w:ascii="方正仿宋_GBK" w:eastAsia="方正仿宋_GBK" w:hAnsi="宋体" w:cs="宋体"/>
                <w:noProof/>
                <w:snapToGrid w:val="0"/>
                <w:color w:val="000000"/>
                <w:spacing w:val="16"/>
                <w:kern w:val="0"/>
                <w:sz w:val="15"/>
                <w:szCs w:val="15"/>
              </w:rPr>
              <w:t>……</w:t>
            </w:r>
          </w:p>
        </w:tc>
        <w:tc>
          <w:tcPr>
            <w:tcW w:w="709" w:type="dxa"/>
            <w:tcBorders>
              <w:top w:val="singl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vAlign w:val="center"/>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326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85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CE762F" w:rsidRPr="00623030" w:rsidTr="007B5448">
        <w:trPr>
          <w:trHeight w:val="266"/>
          <w:jc w:val="center"/>
        </w:trPr>
        <w:tc>
          <w:tcPr>
            <w:tcW w:w="1121" w:type="dxa"/>
            <w:vMerge/>
            <w:tcBorders>
              <w:top w:val="none" w:sz="2" w:space="0" w:color="000000"/>
              <w:bottom w:val="none" w:sz="2" w:space="0" w:color="000000"/>
            </w:tcBorders>
            <w:vAlign w:val="center"/>
          </w:tcPr>
          <w:p w:rsidR="00CE762F" w:rsidRPr="001F291F" w:rsidRDefault="00CE762F" w:rsidP="001F291F">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p>
        </w:tc>
        <w:tc>
          <w:tcPr>
            <w:tcW w:w="891" w:type="dxa"/>
            <w:gridSpan w:val="2"/>
            <w:vMerge w:val="restart"/>
            <w:tcBorders>
              <w:top w:val="single" w:sz="2" w:space="0" w:color="000000"/>
              <w:bottom w:val="none" w:sz="2" w:space="0" w:color="000000"/>
            </w:tcBorders>
            <w:vAlign w:val="center"/>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23030">
              <w:rPr>
                <w:rFonts w:ascii="方正仿宋_GBK" w:eastAsia="方正仿宋_GBK" w:hAnsi="宋体" w:cs="宋体"/>
                <w:noProof/>
                <w:snapToGrid w:val="0"/>
                <w:color w:val="000000"/>
                <w:spacing w:val="16"/>
                <w:kern w:val="0"/>
                <w:sz w:val="18"/>
                <w:szCs w:val="18"/>
              </w:rPr>
              <w:t>职能2</w:t>
            </w:r>
          </w:p>
        </w:tc>
        <w:tc>
          <w:tcPr>
            <w:tcW w:w="709" w:type="dxa"/>
            <w:vMerge w:val="restart"/>
            <w:tcBorders>
              <w:top w:val="single" w:sz="2" w:space="0" w:color="000000"/>
              <w:bottom w:val="none" w:sz="2" w:space="0" w:color="000000"/>
            </w:tcBorders>
            <w:vAlign w:val="center"/>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1F291F">
              <w:rPr>
                <w:rFonts w:ascii="方正仿宋_GBK" w:eastAsia="方正仿宋_GBK" w:hAnsi="宋体" w:cs="宋体"/>
                <w:noProof/>
                <w:snapToGrid w:val="0"/>
                <w:color w:val="000000"/>
                <w:spacing w:val="16"/>
                <w:kern w:val="0"/>
                <w:sz w:val="15"/>
                <w:szCs w:val="15"/>
              </w:rPr>
              <w:t>重点工作1</w:t>
            </w:r>
          </w:p>
        </w:tc>
        <w:tc>
          <w:tcPr>
            <w:tcW w:w="709" w:type="dxa"/>
            <w:tcBorders>
              <w:top w:val="singl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1F291F">
              <w:rPr>
                <w:rFonts w:ascii="方正仿宋_GBK" w:eastAsia="方正仿宋_GBK" w:hAnsi="宋体" w:cs="宋体"/>
                <w:noProof/>
                <w:snapToGrid w:val="0"/>
                <w:color w:val="000000"/>
                <w:spacing w:val="16"/>
                <w:kern w:val="0"/>
                <w:sz w:val="15"/>
                <w:szCs w:val="15"/>
              </w:rPr>
              <w:t>指标1</w:t>
            </w:r>
          </w:p>
        </w:tc>
        <w:tc>
          <w:tcPr>
            <w:tcW w:w="709" w:type="dxa"/>
            <w:tcBorders>
              <w:top w:val="singl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vAlign w:val="center"/>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326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85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CE762F" w:rsidRPr="00623030" w:rsidTr="007B5448">
        <w:trPr>
          <w:trHeight w:val="266"/>
          <w:jc w:val="center"/>
        </w:trPr>
        <w:tc>
          <w:tcPr>
            <w:tcW w:w="1121" w:type="dxa"/>
            <w:vMerge/>
            <w:tcBorders>
              <w:top w:val="none" w:sz="2" w:space="0" w:color="000000"/>
              <w:bottom w:val="none" w:sz="2" w:space="0" w:color="000000"/>
            </w:tcBorders>
            <w:vAlign w:val="center"/>
          </w:tcPr>
          <w:p w:rsidR="00CE762F" w:rsidRPr="001F291F" w:rsidRDefault="00CE762F" w:rsidP="001F291F">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p>
        </w:tc>
        <w:tc>
          <w:tcPr>
            <w:tcW w:w="891" w:type="dxa"/>
            <w:gridSpan w:val="2"/>
            <w:vMerge/>
            <w:tcBorders>
              <w:top w:val="none" w:sz="2" w:space="0" w:color="000000"/>
              <w:bottom w:val="none" w:sz="2" w:space="0" w:color="000000"/>
            </w:tcBorders>
            <w:vAlign w:val="center"/>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9" w:type="dxa"/>
            <w:vMerge/>
            <w:tcBorders>
              <w:top w:val="non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9" w:type="dxa"/>
            <w:tcBorders>
              <w:top w:val="single" w:sz="2" w:space="0" w:color="000000"/>
              <w:bottom w:val="single" w:sz="2" w:space="0" w:color="000000"/>
            </w:tcBorders>
            <w:vAlign w:val="center"/>
          </w:tcPr>
          <w:p w:rsidR="00CE762F" w:rsidRPr="001F291F" w:rsidRDefault="00CE762F" w:rsidP="000F6EAC">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1F291F">
              <w:rPr>
                <w:rFonts w:ascii="方正仿宋_GBK" w:eastAsia="方正仿宋_GBK" w:hAnsi="宋体" w:cs="宋体"/>
                <w:noProof/>
                <w:snapToGrid w:val="0"/>
                <w:color w:val="000000"/>
                <w:spacing w:val="16"/>
                <w:kern w:val="0"/>
                <w:sz w:val="15"/>
                <w:szCs w:val="15"/>
              </w:rPr>
              <w:t>……</w:t>
            </w:r>
          </w:p>
        </w:tc>
        <w:tc>
          <w:tcPr>
            <w:tcW w:w="709" w:type="dxa"/>
            <w:tcBorders>
              <w:top w:val="singl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vAlign w:val="center"/>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326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85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CE762F" w:rsidRPr="00623030" w:rsidTr="007B5448">
        <w:trPr>
          <w:trHeight w:val="266"/>
          <w:jc w:val="center"/>
        </w:trPr>
        <w:tc>
          <w:tcPr>
            <w:tcW w:w="1121" w:type="dxa"/>
            <w:vMerge/>
            <w:tcBorders>
              <w:top w:val="none" w:sz="2" w:space="0" w:color="000000"/>
              <w:bottom w:val="none" w:sz="2" w:space="0" w:color="000000"/>
            </w:tcBorders>
            <w:vAlign w:val="center"/>
          </w:tcPr>
          <w:p w:rsidR="00CE762F" w:rsidRPr="001F291F" w:rsidRDefault="00CE762F" w:rsidP="001F291F">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p>
        </w:tc>
        <w:tc>
          <w:tcPr>
            <w:tcW w:w="891" w:type="dxa"/>
            <w:gridSpan w:val="2"/>
            <w:vMerge/>
            <w:tcBorders>
              <w:top w:val="none" w:sz="2" w:space="0" w:color="000000"/>
              <w:bottom w:val="none" w:sz="2" w:space="0" w:color="000000"/>
            </w:tcBorders>
            <w:vAlign w:val="center"/>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9" w:type="dxa"/>
            <w:vMerge w:val="restart"/>
            <w:tcBorders>
              <w:top w:val="single" w:sz="2" w:space="0" w:color="000000"/>
              <w:bottom w:val="none" w:sz="2" w:space="0" w:color="000000"/>
            </w:tcBorders>
            <w:vAlign w:val="center"/>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1F291F">
              <w:rPr>
                <w:rFonts w:ascii="方正仿宋_GBK" w:eastAsia="方正仿宋_GBK" w:hAnsi="宋体" w:cs="宋体"/>
                <w:noProof/>
                <w:snapToGrid w:val="0"/>
                <w:color w:val="000000"/>
                <w:spacing w:val="16"/>
                <w:kern w:val="0"/>
                <w:sz w:val="15"/>
                <w:szCs w:val="15"/>
              </w:rPr>
              <w:t>重点工作2</w:t>
            </w:r>
          </w:p>
        </w:tc>
        <w:tc>
          <w:tcPr>
            <w:tcW w:w="709" w:type="dxa"/>
            <w:tcBorders>
              <w:top w:val="singl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1F291F">
              <w:rPr>
                <w:rFonts w:ascii="方正仿宋_GBK" w:eastAsia="方正仿宋_GBK" w:hAnsi="宋体" w:cs="宋体"/>
                <w:noProof/>
                <w:snapToGrid w:val="0"/>
                <w:color w:val="000000"/>
                <w:spacing w:val="16"/>
                <w:kern w:val="0"/>
                <w:sz w:val="15"/>
                <w:szCs w:val="15"/>
              </w:rPr>
              <w:t>指标1</w:t>
            </w:r>
          </w:p>
        </w:tc>
        <w:tc>
          <w:tcPr>
            <w:tcW w:w="709" w:type="dxa"/>
            <w:tcBorders>
              <w:top w:val="singl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vAlign w:val="center"/>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326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85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CE762F" w:rsidRPr="00623030" w:rsidTr="007B5448">
        <w:trPr>
          <w:trHeight w:val="266"/>
          <w:jc w:val="center"/>
        </w:trPr>
        <w:tc>
          <w:tcPr>
            <w:tcW w:w="1121" w:type="dxa"/>
            <w:vMerge/>
            <w:tcBorders>
              <w:top w:val="none" w:sz="2" w:space="0" w:color="000000"/>
              <w:bottom w:val="none" w:sz="2" w:space="0" w:color="000000"/>
            </w:tcBorders>
            <w:vAlign w:val="center"/>
          </w:tcPr>
          <w:p w:rsidR="00CE762F" w:rsidRPr="001F291F" w:rsidRDefault="00CE762F" w:rsidP="001F291F">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p>
        </w:tc>
        <w:tc>
          <w:tcPr>
            <w:tcW w:w="891" w:type="dxa"/>
            <w:gridSpan w:val="2"/>
            <w:vMerge/>
            <w:tcBorders>
              <w:top w:val="none" w:sz="2" w:space="0" w:color="000000"/>
              <w:bottom w:val="none" w:sz="2" w:space="0" w:color="000000"/>
            </w:tcBorders>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9" w:type="dxa"/>
            <w:vMerge/>
            <w:tcBorders>
              <w:top w:val="none" w:sz="2" w:space="0" w:color="000000"/>
              <w:bottom w:val="single" w:sz="2" w:space="0" w:color="000000"/>
            </w:tcBorders>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9" w:type="dxa"/>
            <w:tcBorders>
              <w:top w:val="single" w:sz="2" w:space="0" w:color="000000"/>
              <w:bottom w:val="single" w:sz="2" w:space="0" w:color="000000"/>
            </w:tcBorders>
          </w:tcPr>
          <w:p w:rsidR="00CE762F" w:rsidRPr="001F291F" w:rsidRDefault="00CE762F" w:rsidP="000F6EAC">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1F291F">
              <w:rPr>
                <w:rFonts w:ascii="方正仿宋_GBK" w:eastAsia="方正仿宋_GBK" w:hAnsi="宋体" w:cs="宋体"/>
                <w:noProof/>
                <w:snapToGrid w:val="0"/>
                <w:color w:val="000000"/>
                <w:spacing w:val="16"/>
                <w:kern w:val="0"/>
                <w:sz w:val="15"/>
                <w:szCs w:val="15"/>
              </w:rPr>
              <w:t>……</w:t>
            </w:r>
          </w:p>
        </w:tc>
        <w:tc>
          <w:tcPr>
            <w:tcW w:w="709" w:type="dxa"/>
            <w:tcBorders>
              <w:top w:val="single" w:sz="2" w:space="0" w:color="000000"/>
              <w:bottom w:val="single" w:sz="2" w:space="0" w:color="000000"/>
            </w:tcBorders>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326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85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CE762F" w:rsidRPr="00623030" w:rsidTr="007B5448">
        <w:trPr>
          <w:trHeight w:val="266"/>
          <w:jc w:val="center"/>
        </w:trPr>
        <w:tc>
          <w:tcPr>
            <w:tcW w:w="1121" w:type="dxa"/>
            <w:vMerge/>
            <w:tcBorders>
              <w:top w:val="non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p>
        </w:tc>
        <w:tc>
          <w:tcPr>
            <w:tcW w:w="891" w:type="dxa"/>
            <w:gridSpan w:val="2"/>
            <w:vMerge/>
            <w:tcBorders>
              <w:top w:val="non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9" w:type="dxa"/>
            <w:tcBorders>
              <w:top w:val="single" w:sz="2" w:space="0" w:color="000000"/>
              <w:bottom w:val="single" w:sz="2" w:space="0" w:color="000000"/>
            </w:tcBorders>
          </w:tcPr>
          <w:p w:rsidR="00CE762F" w:rsidRPr="001F291F" w:rsidRDefault="00CE762F" w:rsidP="000F6EAC">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1F291F">
              <w:rPr>
                <w:rFonts w:ascii="方正仿宋_GBK" w:eastAsia="方正仿宋_GBK" w:hAnsi="宋体" w:cs="宋体"/>
                <w:noProof/>
                <w:snapToGrid w:val="0"/>
                <w:color w:val="000000"/>
                <w:spacing w:val="16"/>
                <w:kern w:val="0"/>
                <w:sz w:val="15"/>
                <w:szCs w:val="15"/>
              </w:rPr>
              <w:t>……</w:t>
            </w:r>
          </w:p>
        </w:tc>
        <w:tc>
          <w:tcPr>
            <w:tcW w:w="709" w:type="dxa"/>
            <w:tcBorders>
              <w:top w:val="single" w:sz="2" w:space="0" w:color="000000"/>
              <w:bottom w:val="single" w:sz="2" w:space="0" w:color="000000"/>
            </w:tcBorders>
          </w:tcPr>
          <w:p w:rsidR="00CE762F" w:rsidRPr="001F291F" w:rsidRDefault="00CE762F" w:rsidP="000F6EAC">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1F291F">
              <w:rPr>
                <w:rFonts w:ascii="方正仿宋_GBK" w:eastAsia="方正仿宋_GBK" w:hAnsi="宋体" w:cs="宋体"/>
                <w:noProof/>
                <w:snapToGrid w:val="0"/>
                <w:color w:val="000000"/>
                <w:spacing w:val="16"/>
                <w:kern w:val="0"/>
                <w:sz w:val="15"/>
                <w:szCs w:val="15"/>
              </w:rPr>
              <w:t>……</w:t>
            </w:r>
          </w:p>
        </w:tc>
        <w:tc>
          <w:tcPr>
            <w:tcW w:w="709" w:type="dxa"/>
            <w:tcBorders>
              <w:top w:val="single" w:sz="2" w:space="0" w:color="000000"/>
              <w:bottom w:val="single" w:sz="2" w:space="0" w:color="000000"/>
            </w:tcBorders>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326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85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CE762F" w:rsidRPr="00623030" w:rsidTr="007B5448">
        <w:trPr>
          <w:trHeight w:val="266"/>
          <w:jc w:val="center"/>
        </w:trPr>
        <w:tc>
          <w:tcPr>
            <w:tcW w:w="1121" w:type="dxa"/>
            <w:vMerge w:val="restart"/>
            <w:tcBorders>
              <w:top w:val="single" w:sz="2" w:space="0" w:color="000000"/>
              <w:bottom w:val="none" w:sz="2" w:space="0" w:color="000000"/>
            </w:tcBorders>
            <w:vAlign w:val="center"/>
          </w:tcPr>
          <w:p w:rsidR="00CE762F" w:rsidRPr="001F291F" w:rsidRDefault="00CE762F" w:rsidP="001F291F">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1F291F">
              <w:rPr>
                <w:rFonts w:ascii="方正黑体_GBK" w:eastAsia="方正黑体_GBK" w:hAnsi="宋体" w:cs="宋体"/>
                <w:noProof/>
                <w:snapToGrid w:val="0"/>
                <w:color w:val="000000"/>
                <w:spacing w:val="3"/>
                <w:kern w:val="0"/>
                <w:szCs w:val="21"/>
              </w:rPr>
              <w:t>效益</w:t>
            </w:r>
          </w:p>
        </w:tc>
        <w:tc>
          <w:tcPr>
            <w:tcW w:w="891" w:type="dxa"/>
            <w:gridSpan w:val="2"/>
            <w:vMerge w:val="restart"/>
            <w:tcBorders>
              <w:top w:val="single" w:sz="2" w:space="0" w:color="000000"/>
              <w:bottom w:val="none" w:sz="2" w:space="0" w:color="000000"/>
            </w:tcBorders>
            <w:vAlign w:val="center"/>
          </w:tcPr>
          <w:p w:rsidR="00E57EA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23030">
              <w:rPr>
                <w:rFonts w:ascii="方正仿宋_GBK" w:eastAsia="方正仿宋_GBK" w:hAnsi="宋体" w:cs="宋体"/>
                <w:noProof/>
                <w:snapToGrid w:val="0"/>
                <w:color w:val="000000"/>
                <w:spacing w:val="16"/>
                <w:kern w:val="0"/>
                <w:sz w:val="18"/>
                <w:szCs w:val="18"/>
              </w:rPr>
              <w:t>经济</w:t>
            </w:r>
          </w:p>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23030">
              <w:rPr>
                <w:rFonts w:ascii="方正仿宋_GBK" w:eastAsia="方正仿宋_GBK" w:hAnsi="宋体" w:cs="宋体"/>
                <w:noProof/>
                <w:snapToGrid w:val="0"/>
                <w:color w:val="000000"/>
                <w:spacing w:val="16"/>
                <w:kern w:val="0"/>
                <w:sz w:val="18"/>
                <w:szCs w:val="18"/>
              </w:rPr>
              <w:t>效益</w:t>
            </w:r>
          </w:p>
        </w:tc>
        <w:tc>
          <w:tcPr>
            <w:tcW w:w="1418" w:type="dxa"/>
            <w:gridSpan w:val="2"/>
            <w:tcBorders>
              <w:top w:val="singl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1F291F">
              <w:rPr>
                <w:rFonts w:ascii="方正仿宋_GBK" w:eastAsia="方正仿宋_GBK" w:hAnsi="宋体" w:cs="宋体"/>
                <w:noProof/>
                <w:snapToGrid w:val="0"/>
                <w:color w:val="000000"/>
                <w:spacing w:val="16"/>
                <w:kern w:val="0"/>
                <w:sz w:val="15"/>
                <w:szCs w:val="15"/>
              </w:rPr>
              <w:t>指标1</w:t>
            </w:r>
          </w:p>
        </w:tc>
        <w:tc>
          <w:tcPr>
            <w:tcW w:w="709" w:type="dxa"/>
            <w:tcBorders>
              <w:top w:val="singl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326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85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CE762F" w:rsidRPr="00623030" w:rsidTr="007B5448">
        <w:trPr>
          <w:trHeight w:val="266"/>
          <w:jc w:val="center"/>
        </w:trPr>
        <w:tc>
          <w:tcPr>
            <w:tcW w:w="1121" w:type="dxa"/>
            <w:vMerge/>
            <w:tcBorders>
              <w:top w:val="none" w:sz="2" w:space="0" w:color="000000"/>
              <w:bottom w:val="none" w:sz="2" w:space="0" w:color="000000"/>
            </w:tcBorders>
            <w:vAlign w:val="center"/>
          </w:tcPr>
          <w:p w:rsidR="00CE762F" w:rsidRPr="00623030" w:rsidRDefault="00CE762F" w:rsidP="00790BF7">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891" w:type="dxa"/>
            <w:gridSpan w:val="2"/>
            <w:vMerge/>
            <w:tcBorders>
              <w:top w:val="none" w:sz="2" w:space="0" w:color="000000"/>
              <w:bottom w:val="single" w:sz="2" w:space="0" w:color="000000"/>
            </w:tcBorders>
            <w:vAlign w:val="center"/>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418" w:type="dxa"/>
            <w:gridSpan w:val="2"/>
            <w:tcBorders>
              <w:top w:val="single" w:sz="2" w:space="0" w:color="000000"/>
              <w:bottom w:val="single" w:sz="2" w:space="0" w:color="000000"/>
            </w:tcBorders>
            <w:vAlign w:val="center"/>
          </w:tcPr>
          <w:p w:rsidR="00CE762F" w:rsidRPr="001F291F" w:rsidRDefault="00CE762F" w:rsidP="000F6EAC">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1F291F">
              <w:rPr>
                <w:rFonts w:ascii="方正仿宋_GBK" w:eastAsia="方正仿宋_GBK" w:hAnsi="宋体" w:cs="宋体"/>
                <w:noProof/>
                <w:snapToGrid w:val="0"/>
                <w:color w:val="000000"/>
                <w:spacing w:val="16"/>
                <w:kern w:val="0"/>
                <w:sz w:val="15"/>
                <w:szCs w:val="15"/>
              </w:rPr>
              <w:t>……</w:t>
            </w:r>
          </w:p>
        </w:tc>
        <w:tc>
          <w:tcPr>
            <w:tcW w:w="709" w:type="dxa"/>
            <w:tcBorders>
              <w:top w:val="singl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326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85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CE762F" w:rsidRPr="00623030" w:rsidTr="007B5448">
        <w:trPr>
          <w:trHeight w:val="266"/>
          <w:jc w:val="center"/>
        </w:trPr>
        <w:tc>
          <w:tcPr>
            <w:tcW w:w="1121" w:type="dxa"/>
            <w:vMerge/>
            <w:tcBorders>
              <w:top w:val="none" w:sz="2" w:space="0" w:color="000000"/>
              <w:bottom w:val="none" w:sz="2" w:space="0" w:color="000000"/>
            </w:tcBorders>
            <w:vAlign w:val="center"/>
          </w:tcPr>
          <w:p w:rsidR="00CE762F" w:rsidRPr="00623030" w:rsidRDefault="00CE762F" w:rsidP="00790BF7">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891" w:type="dxa"/>
            <w:gridSpan w:val="2"/>
            <w:vMerge w:val="restart"/>
            <w:tcBorders>
              <w:top w:val="single" w:sz="2" w:space="0" w:color="000000"/>
              <w:bottom w:val="none" w:sz="2" w:space="0" w:color="000000"/>
            </w:tcBorders>
            <w:vAlign w:val="center"/>
          </w:tcPr>
          <w:p w:rsidR="00E57EA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23030">
              <w:rPr>
                <w:rFonts w:ascii="方正仿宋_GBK" w:eastAsia="方正仿宋_GBK" w:hAnsi="宋体" w:cs="宋体"/>
                <w:noProof/>
                <w:snapToGrid w:val="0"/>
                <w:color w:val="000000"/>
                <w:spacing w:val="16"/>
                <w:kern w:val="0"/>
                <w:sz w:val="18"/>
                <w:szCs w:val="18"/>
              </w:rPr>
              <w:t>社会</w:t>
            </w:r>
          </w:p>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23030">
              <w:rPr>
                <w:rFonts w:ascii="方正仿宋_GBK" w:eastAsia="方正仿宋_GBK" w:hAnsi="宋体" w:cs="宋体"/>
                <w:noProof/>
                <w:snapToGrid w:val="0"/>
                <w:color w:val="000000"/>
                <w:spacing w:val="16"/>
                <w:kern w:val="0"/>
                <w:sz w:val="18"/>
                <w:szCs w:val="18"/>
              </w:rPr>
              <w:t>效益</w:t>
            </w:r>
          </w:p>
        </w:tc>
        <w:tc>
          <w:tcPr>
            <w:tcW w:w="1418" w:type="dxa"/>
            <w:gridSpan w:val="2"/>
            <w:tcBorders>
              <w:top w:val="singl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1F291F">
              <w:rPr>
                <w:rFonts w:ascii="方正仿宋_GBK" w:eastAsia="方正仿宋_GBK" w:hAnsi="宋体" w:cs="宋体"/>
                <w:noProof/>
                <w:snapToGrid w:val="0"/>
                <w:color w:val="000000"/>
                <w:spacing w:val="16"/>
                <w:kern w:val="0"/>
                <w:sz w:val="15"/>
                <w:szCs w:val="15"/>
              </w:rPr>
              <w:t>指标1</w:t>
            </w:r>
          </w:p>
        </w:tc>
        <w:tc>
          <w:tcPr>
            <w:tcW w:w="709" w:type="dxa"/>
            <w:tcBorders>
              <w:top w:val="singl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326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85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CE762F" w:rsidRPr="00623030" w:rsidTr="007B5448">
        <w:trPr>
          <w:trHeight w:val="266"/>
          <w:jc w:val="center"/>
        </w:trPr>
        <w:tc>
          <w:tcPr>
            <w:tcW w:w="1121" w:type="dxa"/>
            <w:vMerge/>
            <w:tcBorders>
              <w:top w:val="none" w:sz="2" w:space="0" w:color="000000"/>
              <w:bottom w:val="none" w:sz="2" w:space="0" w:color="000000"/>
            </w:tcBorders>
            <w:vAlign w:val="center"/>
          </w:tcPr>
          <w:p w:rsidR="00CE762F" w:rsidRPr="00623030" w:rsidRDefault="00CE762F" w:rsidP="00790BF7">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891" w:type="dxa"/>
            <w:gridSpan w:val="2"/>
            <w:vMerge/>
            <w:tcBorders>
              <w:top w:val="none" w:sz="2" w:space="0" w:color="000000"/>
              <w:bottom w:val="single" w:sz="2" w:space="0" w:color="000000"/>
            </w:tcBorders>
            <w:vAlign w:val="center"/>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418" w:type="dxa"/>
            <w:gridSpan w:val="2"/>
            <w:tcBorders>
              <w:top w:val="single" w:sz="2" w:space="0" w:color="000000"/>
              <w:bottom w:val="single" w:sz="2" w:space="0" w:color="000000"/>
            </w:tcBorders>
            <w:vAlign w:val="center"/>
          </w:tcPr>
          <w:p w:rsidR="00CE762F" w:rsidRPr="001F291F" w:rsidRDefault="00CE762F" w:rsidP="000F6EAC">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1F291F">
              <w:rPr>
                <w:rFonts w:ascii="方正仿宋_GBK" w:eastAsia="方正仿宋_GBK" w:hAnsi="宋体" w:cs="宋体"/>
                <w:noProof/>
                <w:snapToGrid w:val="0"/>
                <w:color w:val="000000"/>
                <w:spacing w:val="16"/>
                <w:kern w:val="0"/>
                <w:sz w:val="15"/>
                <w:szCs w:val="15"/>
              </w:rPr>
              <w:t>……</w:t>
            </w:r>
          </w:p>
        </w:tc>
        <w:tc>
          <w:tcPr>
            <w:tcW w:w="709" w:type="dxa"/>
            <w:tcBorders>
              <w:top w:val="singl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326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85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CE762F" w:rsidRPr="00623030" w:rsidTr="007B5448">
        <w:trPr>
          <w:trHeight w:val="266"/>
          <w:jc w:val="center"/>
        </w:trPr>
        <w:tc>
          <w:tcPr>
            <w:tcW w:w="1121" w:type="dxa"/>
            <w:vMerge/>
            <w:tcBorders>
              <w:top w:val="none" w:sz="2" w:space="0" w:color="000000"/>
              <w:bottom w:val="none" w:sz="2" w:space="0" w:color="000000"/>
            </w:tcBorders>
            <w:vAlign w:val="center"/>
          </w:tcPr>
          <w:p w:rsidR="00CE762F" w:rsidRPr="00623030" w:rsidRDefault="00CE762F" w:rsidP="00790BF7">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891" w:type="dxa"/>
            <w:gridSpan w:val="2"/>
            <w:vMerge w:val="restart"/>
            <w:tcBorders>
              <w:top w:val="single" w:sz="2" w:space="0" w:color="000000"/>
              <w:bottom w:val="none" w:sz="2" w:space="0" w:color="000000"/>
            </w:tcBorders>
            <w:vAlign w:val="center"/>
          </w:tcPr>
          <w:p w:rsidR="00E57EA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23030">
              <w:rPr>
                <w:rFonts w:ascii="方正仿宋_GBK" w:eastAsia="方正仿宋_GBK" w:hAnsi="宋体" w:cs="宋体"/>
                <w:noProof/>
                <w:snapToGrid w:val="0"/>
                <w:color w:val="000000"/>
                <w:spacing w:val="16"/>
                <w:kern w:val="0"/>
                <w:sz w:val="18"/>
                <w:szCs w:val="18"/>
              </w:rPr>
              <w:t>生态</w:t>
            </w:r>
          </w:p>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23030">
              <w:rPr>
                <w:rFonts w:ascii="方正仿宋_GBK" w:eastAsia="方正仿宋_GBK" w:hAnsi="宋体" w:cs="宋体"/>
                <w:noProof/>
                <w:snapToGrid w:val="0"/>
                <w:color w:val="000000"/>
                <w:spacing w:val="16"/>
                <w:kern w:val="0"/>
                <w:sz w:val="18"/>
                <w:szCs w:val="18"/>
              </w:rPr>
              <w:t>效益</w:t>
            </w:r>
          </w:p>
        </w:tc>
        <w:tc>
          <w:tcPr>
            <w:tcW w:w="1418" w:type="dxa"/>
            <w:gridSpan w:val="2"/>
            <w:tcBorders>
              <w:top w:val="singl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1F291F">
              <w:rPr>
                <w:rFonts w:ascii="方正仿宋_GBK" w:eastAsia="方正仿宋_GBK" w:hAnsi="宋体" w:cs="宋体"/>
                <w:noProof/>
                <w:snapToGrid w:val="0"/>
                <w:color w:val="000000"/>
                <w:spacing w:val="16"/>
                <w:kern w:val="0"/>
                <w:sz w:val="15"/>
                <w:szCs w:val="15"/>
              </w:rPr>
              <w:t>指标1</w:t>
            </w:r>
          </w:p>
        </w:tc>
        <w:tc>
          <w:tcPr>
            <w:tcW w:w="709" w:type="dxa"/>
            <w:tcBorders>
              <w:top w:val="singl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326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85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CE762F" w:rsidRPr="00623030" w:rsidTr="007B5448">
        <w:trPr>
          <w:trHeight w:val="266"/>
          <w:jc w:val="center"/>
        </w:trPr>
        <w:tc>
          <w:tcPr>
            <w:tcW w:w="1121" w:type="dxa"/>
            <w:vMerge/>
            <w:tcBorders>
              <w:top w:val="none" w:sz="2" w:space="0" w:color="000000"/>
              <w:bottom w:val="none" w:sz="2" w:space="0" w:color="000000"/>
            </w:tcBorders>
            <w:vAlign w:val="center"/>
          </w:tcPr>
          <w:p w:rsidR="00CE762F" w:rsidRPr="00623030" w:rsidRDefault="00CE762F" w:rsidP="00790BF7">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891" w:type="dxa"/>
            <w:gridSpan w:val="2"/>
            <w:vMerge/>
            <w:tcBorders>
              <w:top w:val="none" w:sz="2" w:space="0" w:color="000000"/>
              <w:bottom w:val="single" w:sz="2" w:space="0" w:color="000000"/>
            </w:tcBorders>
            <w:vAlign w:val="center"/>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418" w:type="dxa"/>
            <w:gridSpan w:val="2"/>
            <w:tcBorders>
              <w:top w:val="single" w:sz="2" w:space="0" w:color="000000"/>
              <w:bottom w:val="single" w:sz="2" w:space="0" w:color="000000"/>
            </w:tcBorders>
            <w:vAlign w:val="center"/>
          </w:tcPr>
          <w:p w:rsidR="00CE762F" w:rsidRPr="001F291F" w:rsidRDefault="00CE762F" w:rsidP="000F6EAC">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1F291F">
              <w:rPr>
                <w:rFonts w:ascii="方正仿宋_GBK" w:eastAsia="方正仿宋_GBK" w:hAnsi="宋体" w:cs="宋体"/>
                <w:noProof/>
                <w:snapToGrid w:val="0"/>
                <w:color w:val="000000"/>
                <w:spacing w:val="16"/>
                <w:kern w:val="0"/>
                <w:sz w:val="15"/>
                <w:szCs w:val="15"/>
              </w:rPr>
              <w:t>……</w:t>
            </w:r>
          </w:p>
        </w:tc>
        <w:tc>
          <w:tcPr>
            <w:tcW w:w="709" w:type="dxa"/>
            <w:tcBorders>
              <w:top w:val="singl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326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85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CE762F" w:rsidRPr="00623030" w:rsidTr="007B5448">
        <w:trPr>
          <w:trHeight w:val="266"/>
          <w:jc w:val="center"/>
        </w:trPr>
        <w:tc>
          <w:tcPr>
            <w:tcW w:w="1121" w:type="dxa"/>
            <w:vMerge/>
            <w:tcBorders>
              <w:top w:val="none" w:sz="2" w:space="0" w:color="000000"/>
              <w:bottom w:val="none" w:sz="2" w:space="0" w:color="000000"/>
            </w:tcBorders>
            <w:vAlign w:val="center"/>
          </w:tcPr>
          <w:p w:rsidR="00CE762F" w:rsidRPr="00623030" w:rsidRDefault="00CE762F" w:rsidP="00790BF7">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891" w:type="dxa"/>
            <w:gridSpan w:val="2"/>
            <w:vMerge w:val="restart"/>
            <w:tcBorders>
              <w:top w:val="single" w:sz="2" w:space="0" w:color="000000"/>
              <w:bottom w:val="none" w:sz="2" w:space="0" w:color="000000"/>
            </w:tcBorders>
            <w:vAlign w:val="center"/>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23030">
              <w:rPr>
                <w:rFonts w:ascii="方正仿宋_GBK" w:eastAsia="方正仿宋_GBK" w:hAnsi="宋体" w:cs="宋体"/>
                <w:noProof/>
                <w:snapToGrid w:val="0"/>
                <w:color w:val="000000"/>
                <w:spacing w:val="16"/>
                <w:kern w:val="0"/>
                <w:sz w:val="18"/>
                <w:szCs w:val="18"/>
              </w:rPr>
              <w:t>可持续影响</w:t>
            </w:r>
          </w:p>
        </w:tc>
        <w:tc>
          <w:tcPr>
            <w:tcW w:w="1418" w:type="dxa"/>
            <w:gridSpan w:val="2"/>
            <w:tcBorders>
              <w:top w:val="singl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1F291F">
              <w:rPr>
                <w:rFonts w:ascii="方正仿宋_GBK" w:eastAsia="方正仿宋_GBK" w:hAnsi="宋体" w:cs="宋体"/>
                <w:noProof/>
                <w:snapToGrid w:val="0"/>
                <w:color w:val="000000"/>
                <w:spacing w:val="16"/>
                <w:kern w:val="0"/>
                <w:sz w:val="15"/>
                <w:szCs w:val="15"/>
              </w:rPr>
              <w:t>指标1</w:t>
            </w:r>
          </w:p>
        </w:tc>
        <w:tc>
          <w:tcPr>
            <w:tcW w:w="709" w:type="dxa"/>
            <w:tcBorders>
              <w:top w:val="singl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326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85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CE762F" w:rsidRPr="00623030" w:rsidTr="007B5448">
        <w:trPr>
          <w:trHeight w:val="266"/>
          <w:jc w:val="center"/>
        </w:trPr>
        <w:tc>
          <w:tcPr>
            <w:tcW w:w="1121" w:type="dxa"/>
            <w:vMerge/>
            <w:tcBorders>
              <w:top w:val="none" w:sz="2" w:space="0" w:color="000000"/>
              <w:bottom w:val="single" w:sz="2" w:space="0" w:color="000000"/>
            </w:tcBorders>
            <w:vAlign w:val="center"/>
          </w:tcPr>
          <w:p w:rsidR="00CE762F" w:rsidRPr="00623030" w:rsidRDefault="00CE762F" w:rsidP="00790BF7">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891" w:type="dxa"/>
            <w:gridSpan w:val="2"/>
            <w:vMerge/>
            <w:tcBorders>
              <w:top w:val="none" w:sz="2" w:space="0" w:color="000000"/>
              <w:bottom w:val="single" w:sz="2" w:space="0" w:color="000000"/>
            </w:tcBorders>
            <w:vAlign w:val="center"/>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418" w:type="dxa"/>
            <w:gridSpan w:val="2"/>
            <w:tcBorders>
              <w:top w:val="single" w:sz="2" w:space="0" w:color="000000"/>
              <w:bottom w:val="single" w:sz="2" w:space="0" w:color="000000"/>
            </w:tcBorders>
            <w:vAlign w:val="center"/>
          </w:tcPr>
          <w:p w:rsidR="00CE762F" w:rsidRPr="001F291F" w:rsidRDefault="00CE762F" w:rsidP="000F6EAC">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1F291F">
              <w:rPr>
                <w:rFonts w:ascii="方正仿宋_GBK" w:eastAsia="方正仿宋_GBK" w:hAnsi="宋体" w:cs="宋体"/>
                <w:noProof/>
                <w:snapToGrid w:val="0"/>
                <w:color w:val="000000"/>
                <w:spacing w:val="16"/>
                <w:kern w:val="0"/>
                <w:sz w:val="15"/>
                <w:szCs w:val="15"/>
              </w:rPr>
              <w:t>……</w:t>
            </w:r>
          </w:p>
        </w:tc>
        <w:tc>
          <w:tcPr>
            <w:tcW w:w="709" w:type="dxa"/>
            <w:tcBorders>
              <w:top w:val="singl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326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85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CE762F" w:rsidRPr="00623030" w:rsidTr="007B5448">
        <w:trPr>
          <w:trHeight w:val="1070"/>
          <w:jc w:val="center"/>
        </w:trPr>
        <w:tc>
          <w:tcPr>
            <w:tcW w:w="1121" w:type="dxa"/>
            <w:tcBorders>
              <w:top w:val="single" w:sz="2" w:space="0" w:color="000000"/>
              <w:bottom w:val="single" w:sz="2" w:space="0" w:color="000000"/>
            </w:tcBorders>
            <w:vAlign w:val="center"/>
          </w:tcPr>
          <w:p w:rsidR="00CE762F" w:rsidRPr="00623030" w:rsidRDefault="00CE762F" w:rsidP="001F291F">
            <w:pPr>
              <w:widowControl/>
              <w:kinsoku w:val="0"/>
              <w:autoSpaceDE w:val="0"/>
              <w:autoSpaceDN w:val="0"/>
              <w:adjustRightInd w:val="0"/>
              <w:snapToGrid w:val="0"/>
              <w:spacing w:line="240" w:lineRule="exact"/>
              <w:jc w:val="center"/>
              <w:textAlignment w:val="baseline"/>
              <w:rPr>
                <w:rFonts w:ascii="方正仿宋_GBK" w:eastAsia="方正仿宋_GBK" w:hAnsi="宋体" w:cs="宋体"/>
                <w:noProof/>
                <w:snapToGrid w:val="0"/>
                <w:color w:val="000000"/>
                <w:spacing w:val="16"/>
                <w:kern w:val="0"/>
                <w:sz w:val="18"/>
                <w:szCs w:val="18"/>
              </w:rPr>
            </w:pPr>
            <w:r w:rsidRPr="001F291F">
              <w:rPr>
                <w:rFonts w:ascii="方正黑体_GBK" w:eastAsia="方正黑体_GBK" w:hAnsi="宋体" w:cs="宋体"/>
                <w:noProof/>
                <w:snapToGrid w:val="0"/>
                <w:color w:val="000000"/>
                <w:spacing w:val="3"/>
                <w:kern w:val="0"/>
                <w:szCs w:val="21"/>
              </w:rPr>
              <w:t>满意度</w:t>
            </w:r>
          </w:p>
        </w:tc>
        <w:tc>
          <w:tcPr>
            <w:tcW w:w="891" w:type="dxa"/>
            <w:gridSpan w:val="2"/>
            <w:tcBorders>
              <w:top w:val="single" w:sz="2" w:space="0" w:color="000000"/>
              <w:bottom w:val="single" w:sz="2" w:space="0" w:color="000000"/>
            </w:tcBorders>
            <w:vAlign w:val="center"/>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23030">
              <w:rPr>
                <w:rFonts w:ascii="方正仿宋_GBK" w:eastAsia="方正仿宋_GBK" w:hAnsi="宋体" w:cs="宋体"/>
                <w:noProof/>
                <w:snapToGrid w:val="0"/>
                <w:color w:val="000000"/>
                <w:spacing w:val="16"/>
                <w:kern w:val="0"/>
                <w:sz w:val="18"/>
                <w:szCs w:val="18"/>
              </w:rPr>
              <w:t>服务对象满意度</w:t>
            </w:r>
          </w:p>
        </w:tc>
        <w:tc>
          <w:tcPr>
            <w:tcW w:w="1418" w:type="dxa"/>
            <w:gridSpan w:val="2"/>
            <w:tcBorders>
              <w:top w:val="singl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1F291F">
              <w:rPr>
                <w:rFonts w:ascii="方正仿宋_GBK" w:eastAsia="方正仿宋_GBK" w:hAnsi="宋体" w:cs="宋体"/>
                <w:noProof/>
                <w:snapToGrid w:val="0"/>
                <w:color w:val="000000"/>
                <w:spacing w:val="16"/>
                <w:kern w:val="0"/>
                <w:sz w:val="15"/>
                <w:szCs w:val="15"/>
              </w:rPr>
              <w:t>XX满意度</w:t>
            </w:r>
          </w:p>
        </w:tc>
        <w:tc>
          <w:tcPr>
            <w:tcW w:w="709" w:type="dxa"/>
            <w:tcBorders>
              <w:top w:val="singl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vAlign w:val="center"/>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3261" w:type="dxa"/>
            <w:tcBorders>
              <w:top w:val="single" w:sz="2" w:space="0" w:color="000000"/>
              <w:bottom w:val="single" w:sz="2" w:space="0" w:color="000000"/>
            </w:tcBorders>
            <w:vAlign w:val="center"/>
          </w:tcPr>
          <w:p w:rsidR="00CE762F" w:rsidRPr="00623030" w:rsidRDefault="00CE762F" w:rsidP="007B5448">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623030">
              <w:rPr>
                <w:rFonts w:ascii="方正仿宋_GBK" w:eastAsia="方正仿宋_GBK" w:hAnsi="宋体" w:cs="宋体"/>
                <w:noProof/>
                <w:snapToGrid w:val="0"/>
                <w:color w:val="000000"/>
                <w:spacing w:val="16"/>
                <w:kern w:val="0"/>
                <w:sz w:val="15"/>
                <w:szCs w:val="15"/>
              </w:rPr>
              <w:t>按照满意度调查问卷计算分值,满意度得分=满意度</w:t>
            </w:r>
            <w:r w:rsidRPr="00623030">
              <w:rPr>
                <w:rFonts w:ascii="方正仿宋_GBK" w:eastAsia="方正仿宋_GBK" w:hAnsi="宋体" w:cs="宋体"/>
                <w:noProof/>
                <w:snapToGrid w:val="0"/>
                <w:color w:val="000000"/>
                <w:spacing w:val="16"/>
                <w:kern w:val="0"/>
                <w:sz w:val="15"/>
                <w:szCs w:val="15"/>
              </w:rPr>
              <w:t>×</w:t>
            </w:r>
            <w:r w:rsidRPr="00623030">
              <w:rPr>
                <w:rFonts w:ascii="方正仿宋_GBK" w:eastAsia="方正仿宋_GBK" w:hAnsi="宋体" w:cs="宋体"/>
                <w:noProof/>
                <w:snapToGrid w:val="0"/>
                <w:color w:val="000000"/>
                <w:spacing w:val="16"/>
                <w:kern w:val="0"/>
                <w:sz w:val="15"/>
                <w:szCs w:val="15"/>
              </w:rPr>
              <w:t>分值。</w:t>
            </w:r>
          </w:p>
        </w:tc>
        <w:tc>
          <w:tcPr>
            <w:tcW w:w="708"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85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CE762F" w:rsidRPr="00623030" w:rsidTr="001F291F">
        <w:trPr>
          <w:trHeight w:val="302"/>
          <w:jc w:val="center"/>
        </w:trPr>
        <w:tc>
          <w:tcPr>
            <w:tcW w:w="4139" w:type="dxa"/>
            <w:gridSpan w:val="6"/>
            <w:tcBorders>
              <w:top w:val="single" w:sz="2" w:space="0" w:color="000000"/>
              <w:bottom w:val="single" w:sz="2" w:space="0" w:color="000000"/>
            </w:tcBorders>
            <w:vAlign w:val="center"/>
          </w:tcPr>
          <w:p w:rsidR="00CE762F" w:rsidRPr="00735D7F" w:rsidRDefault="00CE762F" w:rsidP="00CE762F">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 w:val="18"/>
                <w:szCs w:val="18"/>
              </w:rPr>
            </w:pPr>
            <w:r w:rsidRPr="00735D7F">
              <w:rPr>
                <w:rFonts w:ascii="方正黑体_GBK" w:eastAsia="方正黑体_GBK" w:hAnsi="宋体" w:cs="宋体" w:hint="eastAsia"/>
                <w:noProof/>
                <w:snapToGrid w:val="0"/>
                <w:color w:val="000000"/>
                <w:spacing w:val="16"/>
                <w:kern w:val="0"/>
                <w:sz w:val="18"/>
                <w:szCs w:val="18"/>
              </w:rPr>
              <w:t>合计</w:t>
            </w:r>
          </w:p>
        </w:tc>
        <w:tc>
          <w:tcPr>
            <w:tcW w:w="708" w:type="dxa"/>
            <w:tcBorders>
              <w:top w:val="single" w:sz="2" w:space="0" w:color="000000"/>
              <w:bottom w:val="single" w:sz="2" w:space="0" w:color="000000"/>
            </w:tcBorders>
            <w:vAlign w:val="center"/>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23030">
              <w:rPr>
                <w:rFonts w:ascii="方正仿宋_GBK" w:eastAsia="方正仿宋_GBK" w:hAnsi="宋体" w:cs="宋体"/>
                <w:noProof/>
                <w:snapToGrid w:val="0"/>
                <w:color w:val="000000"/>
                <w:spacing w:val="16"/>
                <w:kern w:val="0"/>
                <w:sz w:val="18"/>
                <w:szCs w:val="18"/>
              </w:rPr>
              <w:t>100</w:t>
            </w:r>
          </w:p>
        </w:tc>
        <w:tc>
          <w:tcPr>
            <w:tcW w:w="3261" w:type="dxa"/>
            <w:tcBorders>
              <w:top w:val="single" w:sz="2" w:space="0" w:color="000000"/>
              <w:bottom w:val="single" w:sz="2" w:space="0" w:color="000000"/>
            </w:tcBorders>
            <w:vAlign w:val="center"/>
          </w:tcPr>
          <w:p w:rsidR="00CE762F" w:rsidRPr="00623030" w:rsidRDefault="00CE762F" w:rsidP="00CE762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708"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851" w:type="dxa"/>
            <w:tcBorders>
              <w:top w:val="single" w:sz="2" w:space="0" w:color="000000"/>
              <w:bottom w:val="single" w:sz="2" w:space="0" w:color="000000"/>
            </w:tcBorders>
          </w:tcPr>
          <w:p w:rsidR="00CE762F" w:rsidRPr="00623030" w:rsidRDefault="00CE762F" w:rsidP="00CE762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CE762F" w:rsidRPr="00623030" w:rsidTr="001F291F">
        <w:trPr>
          <w:trHeight w:val="530"/>
          <w:jc w:val="center"/>
        </w:trPr>
        <w:tc>
          <w:tcPr>
            <w:tcW w:w="1810" w:type="dxa"/>
            <w:gridSpan w:val="2"/>
            <w:tcBorders>
              <w:top w:val="singl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1F291F">
              <w:rPr>
                <w:rFonts w:ascii="方正黑体_GBK" w:eastAsia="方正黑体_GBK" w:hAnsi="宋体" w:cs="宋体"/>
                <w:noProof/>
                <w:snapToGrid w:val="0"/>
                <w:color w:val="000000"/>
                <w:spacing w:val="3"/>
                <w:kern w:val="0"/>
                <w:szCs w:val="21"/>
              </w:rPr>
              <w:t>绩效等级</w:t>
            </w:r>
          </w:p>
        </w:tc>
        <w:tc>
          <w:tcPr>
            <w:tcW w:w="7857" w:type="dxa"/>
            <w:gridSpan w:val="8"/>
            <w:tcBorders>
              <w:top w:val="single" w:sz="2" w:space="0" w:color="000000"/>
              <w:bottom w:val="single" w:sz="2" w:space="0" w:color="000000"/>
            </w:tcBorders>
            <w:vAlign w:val="center"/>
          </w:tcPr>
          <w:p w:rsidR="00CE762F" w:rsidRPr="00623030" w:rsidRDefault="00CE762F" w:rsidP="007B5448">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623030">
              <w:rPr>
                <w:rFonts w:ascii="方正仿宋_GBK" w:eastAsia="方正仿宋_GBK" w:hAnsi="宋体" w:cs="宋体"/>
                <w:noProof/>
                <w:snapToGrid w:val="0"/>
                <w:color w:val="000000"/>
                <w:spacing w:val="16"/>
                <w:kern w:val="0"/>
                <w:sz w:val="18"/>
                <w:szCs w:val="18"/>
              </w:rPr>
              <w:t>绩效等级划分为四档:90</w:t>
            </w:r>
            <w:r w:rsidR="00A4260F">
              <w:rPr>
                <w:rFonts w:ascii="方正仿宋_GBK" w:eastAsia="方正仿宋_GBK" w:hAnsi="宋体" w:cs="宋体" w:hint="eastAsia"/>
                <w:noProof/>
                <w:snapToGrid w:val="0"/>
                <w:color w:val="000000"/>
                <w:spacing w:val="16"/>
                <w:kern w:val="0"/>
                <w:sz w:val="18"/>
                <w:szCs w:val="18"/>
              </w:rPr>
              <w:t>（</w:t>
            </w:r>
            <w:r w:rsidRPr="00623030">
              <w:rPr>
                <w:rFonts w:ascii="方正仿宋_GBK" w:eastAsia="方正仿宋_GBK" w:hAnsi="宋体" w:cs="宋体"/>
                <w:noProof/>
                <w:snapToGrid w:val="0"/>
                <w:color w:val="000000"/>
                <w:spacing w:val="16"/>
                <w:kern w:val="0"/>
                <w:sz w:val="18"/>
                <w:szCs w:val="18"/>
              </w:rPr>
              <w:t>含</w:t>
            </w:r>
            <w:r w:rsidR="00A4260F">
              <w:rPr>
                <w:rFonts w:ascii="方正仿宋_GBK" w:eastAsia="方正仿宋_GBK" w:hAnsi="宋体" w:cs="宋体" w:hint="eastAsia"/>
                <w:noProof/>
                <w:snapToGrid w:val="0"/>
                <w:color w:val="000000"/>
                <w:spacing w:val="16"/>
                <w:kern w:val="0"/>
                <w:sz w:val="18"/>
                <w:szCs w:val="18"/>
              </w:rPr>
              <w:t>）</w:t>
            </w:r>
            <w:r w:rsidRPr="00623030">
              <w:rPr>
                <w:rFonts w:ascii="方正仿宋_GBK" w:eastAsia="方正仿宋_GBK" w:hAnsi="宋体" w:cs="宋体"/>
                <w:noProof/>
                <w:snapToGrid w:val="0"/>
                <w:color w:val="000000"/>
                <w:spacing w:val="16"/>
                <w:kern w:val="0"/>
                <w:sz w:val="18"/>
                <w:szCs w:val="18"/>
              </w:rPr>
              <w:t>-100分为优、80</w:t>
            </w:r>
            <w:r w:rsidR="00A4260F">
              <w:rPr>
                <w:rFonts w:ascii="方正仿宋_GBK" w:eastAsia="方正仿宋_GBK" w:hAnsi="宋体" w:cs="宋体" w:hint="eastAsia"/>
                <w:noProof/>
                <w:snapToGrid w:val="0"/>
                <w:color w:val="000000"/>
                <w:spacing w:val="16"/>
                <w:kern w:val="0"/>
                <w:sz w:val="18"/>
                <w:szCs w:val="18"/>
              </w:rPr>
              <w:t>（</w:t>
            </w:r>
            <w:r w:rsidRPr="00623030">
              <w:rPr>
                <w:rFonts w:ascii="方正仿宋_GBK" w:eastAsia="方正仿宋_GBK" w:hAnsi="宋体" w:cs="宋体"/>
                <w:noProof/>
                <w:snapToGrid w:val="0"/>
                <w:color w:val="000000"/>
                <w:spacing w:val="16"/>
                <w:kern w:val="0"/>
                <w:sz w:val="18"/>
                <w:szCs w:val="18"/>
              </w:rPr>
              <w:t>含</w:t>
            </w:r>
            <w:r w:rsidR="00A4260F">
              <w:rPr>
                <w:rFonts w:ascii="方正仿宋_GBK" w:eastAsia="方正仿宋_GBK" w:hAnsi="宋体" w:cs="宋体" w:hint="eastAsia"/>
                <w:noProof/>
                <w:snapToGrid w:val="0"/>
                <w:color w:val="000000"/>
                <w:spacing w:val="16"/>
                <w:kern w:val="0"/>
                <w:sz w:val="18"/>
                <w:szCs w:val="18"/>
              </w:rPr>
              <w:t>）</w:t>
            </w:r>
            <w:r w:rsidRPr="00623030">
              <w:rPr>
                <w:rFonts w:ascii="方正仿宋_GBK" w:eastAsia="方正仿宋_GBK" w:hAnsi="宋体" w:cs="宋体"/>
                <w:noProof/>
                <w:snapToGrid w:val="0"/>
                <w:color w:val="000000"/>
                <w:spacing w:val="16"/>
                <w:kern w:val="0"/>
                <w:sz w:val="18"/>
                <w:szCs w:val="18"/>
              </w:rPr>
              <w:t>-90分为良、60</w:t>
            </w:r>
            <w:r w:rsidR="00A4260F">
              <w:rPr>
                <w:rFonts w:ascii="方正仿宋_GBK" w:eastAsia="方正仿宋_GBK" w:hAnsi="宋体" w:cs="宋体" w:hint="eastAsia"/>
                <w:noProof/>
                <w:snapToGrid w:val="0"/>
                <w:color w:val="000000"/>
                <w:spacing w:val="16"/>
                <w:kern w:val="0"/>
                <w:sz w:val="18"/>
                <w:szCs w:val="18"/>
              </w:rPr>
              <w:t>（</w:t>
            </w:r>
            <w:r w:rsidRPr="00623030">
              <w:rPr>
                <w:rFonts w:ascii="方正仿宋_GBK" w:eastAsia="方正仿宋_GBK" w:hAnsi="宋体" w:cs="宋体"/>
                <w:noProof/>
                <w:snapToGrid w:val="0"/>
                <w:color w:val="000000"/>
                <w:spacing w:val="16"/>
                <w:kern w:val="0"/>
                <w:sz w:val="18"/>
                <w:szCs w:val="18"/>
              </w:rPr>
              <w:t>含</w:t>
            </w:r>
            <w:r w:rsidR="00A4260F">
              <w:rPr>
                <w:rFonts w:ascii="方正仿宋_GBK" w:eastAsia="方正仿宋_GBK" w:hAnsi="宋体" w:cs="宋体" w:hint="eastAsia"/>
                <w:noProof/>
                <w:snapToGrid w:val="0"/>
                <w:color w:val="000000"/>
                <w:spacing w:val="16"/>
                <w:kern w:val="0"/>
                <w:sz w:val="18"/>
                <w:szCs w:val="18"/>
              </w:rPr>
              <w:t>）</w:t>
            </w:r>
            <w:r w:rsidRPr="00623030">
              <w:rPr>
                <w:rFonts w:ascii="方正仿宋_GBK" w:eastAsia="方正仿宋_GBK" w:hAnsi="宋体" w:cs="宋体"/>
                <w:noProof/>
                <w:snapToGrid w:val="0"/>
                <w:color w:val="000000"/>
                <w:spacing w:val="16"/>
                <w:kern w:val="0"/>
                <w:sz w:val="18"/>
                <w:szCs w:val="18"/>
              </w:rPr>
              <w:t>-80分为中、60分以下为差。</w:t>
            </w:r>
          </w:p>
        </w:tc>
      </w:tr>
      <w:tr w:rsidR="00CE762F" w:rsidRPr="00623030" w:rsidTr="001F291F">
        <w:trPr>
          <w:trHeight w:val="495"/>
          <w:jc w:val="center"/>
        </w:trPr>
        <w:tc>
          <w:tcPr>
            <w:tcW w:w="1810" w:type="dxa"/>
            <w:gridSpan w:val="2"/>
            <w:tcBorders>
              <w:top w:val="singl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1F291F">
              <w:rPr>
                <w:rFonts w:ascii="方正黑体_GBK" w:eastAsia="方正黑体_GBK" w:hAnsi="宋体" w:cs="宋体"/>
                <w:noProof/>
                <w:snapToGrid w:val="0"/>
                <w:color w:val="000000"/>
                <w:spacing w:val="3"/>
                <w:kern w:val="0"/>
                <w:szCs w:val="21"/>
              </w:rPr>
              <w:t>主要成效</w:t>
            </w:r>
          </w:p>
        </w:tc>
        <w:tc>
          <w:tcPr>
            <w:tcW w:w="7857" w:type="dxa"/>
            <w:gridSpan w:val="8"/>
            <w:tcBorders>
              <w:top w:val="single" w:sz="2" w:space="0" w:color="000000"/>
              <w:bottom w:val="single" w:sz="2" w:space="0" w:color="000000"/>
            </w:tcBorders>
            <w:vAlign w:val="center"/>
          </w:tcPr>
          <w:p w:rsidR="00CE762F" w:rsidRPr="00623030"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623030">
              <w:rPr>
                <w:rFonts w:ascii="方正仿宋_GBK" w:eastAsia="方正仿宋_GBK" w:hAnsi="宋体" w:cs="宋体"/>
                <w:noProof/>
                <w:snapToGrid w:val="0"/>
                <w:color w:val="000000"/>
                <w:spacing w:val="16"/>
                <w:kern w:val="0"/>
                <w:sz w:val="18"/>
                <w:szCs w:val="18"/>
              </w:rPr>
              <w:t>通过绩效评价总结的成效</w:t>
            </w:r>
          </w:p>
        </w:tc>
      </w:tr>
      <w:tr w:rsidR="00CE762F" w:rsidRPr="00623030" w:rsidTr="001F291F">
        <w:trPr>
          <w:trHeight w:val="428"/>
          <w:jc w:val="center"/>
        </w:trPr>
        <w:tc>
          <w:tcPr>
            <w:tcW w:w="1810" w:type="dxa"/>
            <w:gridSpan w:val="2"/>
            <w:tcBorders>
              <w:top w:val="singl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1F291F">
              <w:rPr>
                <w:rFonts w:ascii="方正黑体_GBK" w:eastAsia="方正黑体_GBK" w:hAnsi="宋体" w:cs="宋体"/>
                <w:noProof/>
                <w:snapToGrid w:val="0"/>
                <w:color w:val="000000"/>
                <w:spacing w:val="3"/>
                <w:kern w:val="0"/>
                <w:szCs w:val="21"/>
              </w:rPr>
              <w:t>存在问题</w:t>
            </w:r>
          </w:p>
        </w:tc>
        <w:tc>
          <w:tcPr>
            <w:tcW w:w="7857" w:type="dxa"/>
            <w:gridSpan w:val="8"/>
            <w:tcBorders>
              <w:top w:val="single" w:sz="2" w:space="0" w:color="000000"/>
              <w:bottom w:val="single" w:sz="2" w:space="0" w:color="000000"/>
            </w:tcBorders>
            <w:vAlign w:val="center"/>
          </w:tcPr>
          <w:p w:rsidR="00CE762F" w:rsidRPr="00623030"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623030">
              <w:rPr>
                <w:rFonts w:ascii="方正仿宋_GBK" w:eastAsia="方正仿宋_GBK" w:hAnsi="宋体" w:cs="宋体"/>
                <w:noProof/>
                <w:snapToGrid w:val="0"/>
                <w:color w:val="000000"/>
                <w:spacing w:val="16"/>
                <w:kern w:val="0"/>
                <w:sz w:val="18"/>
                <w:szCs w:val="18"/>
              </w:rPr>
              <w:t>按照决策、过程、履职、效益分别归类撰写</w:t>
            </w:r>
          </w:p>
        </w:tc>
      </w:tr>
      <w:tr w:rsidR="00CE762F" w:rsidRPr="00623030" w:rsidTr="001F291F">
        <w:trPr>
          <w:trHeight w:val="490"/>
          <w:jc w:val="center"/>
        </w:trPr>
        <w:tc>
          <w:tcPr>
            <w:tcW w:w="1810" w:type="dxa"/>
            <w:gridSpan w:val="2"/>
            <w:tcBorders>
              <w:top w:val="single" w:sz="2" w:space="0" w:color="000000"/>
              <w:bottom w:val="single" w:sz="2" w:space="0" w:color="000000"/>
            </w:tcBorders>
            <w:vAlign w:val="center"/>
          </w:tcPr>
          <w:p w:rsidR="00CE762F" w:rsidRPr="001F291F" w:rsidRDefault="00CE762F" w:rsidP="001F291F">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1F291F">
              <w:rPr>
                <w:rFonts w:ascii="方正黑体_GBK" w:eastAsia="方正黑体_GBK" w:hAnsi="宋体" w:cs="宋体"/>
                <w:noProof/>
                <w:snapToGrid w:val="0"/>
                <w:color w:val="000000"/>
                <w:spacing w:val="3"/>
                <w:kern w:val="0"/>
                <w:szCs w:val="21"/>
              </w:rPr>
              <w:t>整改举措</w:t>
            </w:r>
          </w:p>
        </w:tc>
        <w:tc>
          <w:tcPr>
            <w:tcW w:w="7857" w:type="dxa"/>
            <w:gridSpan w:val="8"/>
            <w:tcBorders>
              <w:top w:val="single" w:sz="2" w:space="0" w:color="000000"/>
              <w:bottom w:val="single" w:sz="2" w:space="0" w:color="000000"/>
            </w:tcBorders>
            <w:vAlign w:val="center"/>
          </w:tcPr>
          <w:p w:rsidR="00CE762F" w:rsidRPr="00623030" w:rsidRDefault="00CE762F" w:rsidP="001F291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623030">
              <w:rPr>
                <w:rFonts w:ascii="方正仿宋_GBK" w:eastAsia="方正仿宋_GBK" w:hAnsi="宋体" w:cs="宋体"/>
                <w:noProof/>
                <w:snapToGrid w:val="0"/>
                <w:color w:val="000000"/>
                <w:spacing w:val="16"/>
                <w:kern w:val="0"/>
                <w:sz w:val="18"/>
                <w:szCs w:val="18"/>
              </w:rPr>
              <w:t>针对存在的问题,分别提出相关整改举措</w:t>
            </w:r>
          </w:p>
        </w:tc>
      </w:tr>
    </w:tbl>
    <w:p w:rsidR="00F75B4E" w:rsidRDefault="00F75B4E" w:rsidP="004F3C65">
      <w:pPr>
        <w:ind w:firstLineChars="200" w:firstLine="640"/>
        <w:rPr>
          <w:rFonts w:ascii="方正仿宋_GBK" w:eastAsia="方正仿宋_GBK" w:hAnsi="仿宋"/>
          <w:sz w:val="32"/>
          <w:szCs w:val="32"/>
        </w:rPr>
        <w:sectPr w:rsidR="00F75B4E" w:rsidSect="00655434">
          <w:footerReference w:type="even" r:id="rId9"/>
          <w:footerReference w:type="default" r:id="rId10"/>
          <w:pgSz w:w="11906" w:h="16838" w:code="9"/>
          <w:pgMar w:top="2098" w:right="1474" w:bottom="1985" w:left="1588" w:header="851" w:footer="1588" w:gutter="0"/>
          <w:pgNumType w:fmt="numberInDash"/>
          <w:cols w:space="425"/>
          <w:docGrid w:type="lines" w:linePitch="579" w:charSpace="21679"/>
        </w:sectPr>
      </w:pPr>
    </w:p>
    <w:p w:rsidR="00F75B4E" w:rsidRPr="00884618" w:rsidRDefault="00F75B4E" w:rsidP="00F75B4E">
      <w:pPr>
        <w:widowControl/>
        <w:kinsoku w:val="0"/>
        <w:autoSpaceDE w:val="0"/>
        <w:autoSpaceDN w:val="0"/>
        <w:adjustRightInd w:val="0"/>
        <w:snapToGrid w:val="0"/>
        <w:spacing w:before="49" w:line="221" w:lineRule="auto"/>
        <w:ind w:left="1"/>
        <w:jc w:val="left"/>
        <w:textAlignment w:val="baseline"/>
        <w:rPr>
          <w:rFonts w:ascii="方正黑体_GBK" w:eastAsia="方正黑体_GBK" w:hAnsi="宋体" w:cs="宋体"/>
          <w:noProof/>
          <w:snapToGrid w:val="0"/>
          <w:color w:val="000000"/>
          <w:spacing w:val="-6"/>
          <w:kern w:val="0"/>
          <w:sz w:val="28"/>
          <w:szCs w:val="28"/>
        </w:rPr>
      </w:pPr>
      <w:r w:rsidRPr="00884618">
        <w:rPr>
          <w:rFonts w:ascii="方正黑体_GBK" w:eastAsia="方正黑体_GBK" w:hAnsi="宋体" w:cs="宋体"/>
          <w:noProof/>
          <w:snapToGrid w:val="0"/>
          <w:color w:val="000000"/>
          <w:spacing w:val="-6"/>
          <w:kern w:val="0"/>
          <w:sz w:val="28"/>
          <w:szCs w:val="28"/>
        </w:rPr>
        <w:lastRenderedPageBreak/>
        <w:t>附件2</w:t>
      </w:r>
    </w:p>
    <w:p w:rsidR="00F75B4E" w:rsidRPr="00884618" w:rsidRDefault="00F75B4E" w:rsidP="00F75B4E">
      <w:pPr>
        <w:widowControl/>
        <w:kinsoku w:val="0"/>
        <w:autoSpaceDE w:val="0"/>
        <w:autoSpaceDN w:val="0"/>
        <w:adjustRightInd w:val="0"/>
        <w:snapToGrid w:val="0"/>
        <w:spacing w:before="150" w:line="515" w:lineRule="exact"/>
        <w:ind w:left="3"/>
        <w:jc w:val="center"/>
        <w:textAlignment w:val="baseline"/>
        <w:rPr>
          <w:rFonts w:ascii="黑体" w:eastAsia="黑体" w:hAnsi="黑体" w:cs="黑体"/>
          <w:noProof/>
          <w:snapToGrid w:val="0"/>
          <w:color w:val="000000"/>
          <w:spacing w:val="5"/>
          <w:kern w:val="0"/>
          <w:position w:val="13"/>
          <w:sz w:val="32"/>
          <w:szCs w:val="32"/>
        </w:rPr>
      </w:pPr>
      <w:r>
        <w:rPr>
          <w:rFonts w:ascii="黑体" w:eastAsia="黑体" w:hAnsi="黑体" w:cs="黑体"/>
          <w:noProof/>
          <w:snapToGrid w:val="0"/>
          <w:color w:val="000000"/>
          <w:spacing w:val="5"/>
          <w:kern w:val="0"/>
          <w:position w:val="13"/>
          <w:sz w:val="32"/>
          <w:szCs w:val="32"/>
        </w:rPr>
        <w:t>沛县县</w:t>
      </w:r>
      <w:r w:rsidRPr="00884618">
        <w:rPr>
          <w:rFonts w:ascii="黑体" w:eastAsia="黑体" w:hAnsi="黑体" w:cs="黑体"/>
          <w:noProof/>
          <w:snapToGrid w:val="0"/>
          <w:color w:val="000000"/>
          <w:spacing w:val="5"/>
          <w:kern w:val="0"/>
          <w:position w:val="13"/>
          <w:sz w:val="32"/>
          <w:szCs w:val="32"/>
        </w:rPr>
        <w:t>级部门整体绩效评价指标体系框架</w:t>
      </w:r>
      <w:r w:rsidR="00A4260F">
        <w:rPr>
          <w:rFonts w:ascii="黑体" w:eastAsia="黑体" w:hAnsi="黑体" w:cs="黑体"/>
          <w:noProof/>
          <w:snapToGrid w:val="0"/>
          <w:color w:val="000000"/>
          <w:spacing w:val="5"/>
          <w:kern w:val="0"/>
          <w:position w:val="13"/>
          <w:sz w:val="32"/>
          <w:szCs w:val="32"/>
        </w:rPr>
        <w:t>（</w:t>
      </w:r>
      <w:r w:rsidRPr="00884618">
        <w:rPr>
          <w:rFonts w:ascii="黑体" w:eastAsia="黑体" w:hAnsi="黑体" w:cs="黑体"/>
          <w:noProof/>
          <w:snapToGrid w:val="0"/>
          <w:color w:val="000000"/>
          <w:spacing w:val="5"/>
          <w:kern w:val="0"/>
          <w:position w:val="13"/>
          <w:sz w:val="32"/>
          <w:szCs w:val="32"/>
        </w:rPr>
        <w:t>参考</w:t>
      </w:r>
      <w:r w:rsidR="00A4260F">
        <w:rPr>
          <w:rFonts w:ascii="黑体" w:eastAsia="黑体" w:hAnsi="黑体" w:cs="黑体"/>
          <w:noProof/>
          <w:snapToGrid w:val="0"/>
          <w:color w:val="000000"/>
          <w:spacing w:val="5"/>
          <w:kern w:val="0"/>
          <w:position w:val="13"/>
          <w:sz w:val="32"/>
          <w:szCs w:val="32"/>
        </w:rPr>
        <w:t>）</w:t>
      </w:r>
    </w:p>
    <w:p w:rsidR="00F75B4E" w:rsidRPr="00750827" w:rsidRDefault="00F75B4E" w:rsidP="00F75B4E">
      <w:pPr>
        <w:widowControl/>
        <w:kinsoku w:val="0"/>
        <w:autoSpaceDE w:val="0"/>
        <w:autoSpaceDN w:val="0"/>
        <w:adjustRightInd w:val="0"/>
        <w:snapToGrid w:val="0"/>
        <w:spacing w:line="225" w:lineRule="auto"/>
        <w:jc w:val="center"/>
        <w:textAlignment w:val="baseline"/>
        <w:rPr>
          <w:rFonts w:ascii="方正楷体_GBK" w:eastAsia="方正楷体_GBK" w:hAnsi="宋体" w:cs="宋体"/>
          <w:noProof/>
          <w:snapToGrid w:val="0"/>
          <w:color w:val="000000"/>
          <w:kern w:val="0"/>
          <w:sz w:val="24"/>
          <w:szCs w:val="24"/>
        </w:rPr>
      </w:pPr>
      <w:r>
        <w:rPr>
          <w:rFonts w:ascii="方正楷体_GBK" w:eastAsia="方正楷体_GBK" w:hAnsi="宋体" w:cs="宋体" w:hint="eastAsia"/>
          <w:noProof/>
          <w:snapToGrid w:val="0"/>
          <w:color w:val="000000"/>
          <w:kern w:val="0"/>
          <w:sz w:val="24"/>
          <w:szCs w:val="24"/>
        </w:rPr>
        <w:t>20</w:t>
      </w:r>
      <w:r w:rsidRPr="00750827">
        <w:rPr>
          <w:rFonts w:ascii="方正楷体_GBK" w:eastAsia="方正楷体_GBK" w:hAnsi="宋体" w:cs="宋体"/>
          <w:noProof/>
          <w:snapToGrid w:val="0"/>
          <w:color w:val="000000"/>
          <w:kern w:val="0"/>
          <w:sz w:val="24"/>
          <w:szCs w:val="24"/>
        </w:rPr>
        <w:t>XX年度</w:t>
      </w:r>
    </w:p>
    <w:tbl>
      <w:tblPr>
        <w:tblW w:w="13165" w:type="dxa"/>
        <w:jc w:val="center"/>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93"/>
        <w:gridCol w:w="1051"/>
        <w:gridCol w:w="1134"/>
        <w:gridCol w:w="992"/>
        <w:gridCol w:w="709"/>
        <w:gridCol w:w="2126"/>
        <w:gridCol w:w="4842"/>
        <w:gridCol w:w="828"/>
        <w:gridCol w:w="590"/>
      </w:tblGrid>
      <w:tr w:rsidR="00F75B4E" w:rsidRPr="00884618" w:rsidTr="00564EA1">
        <w:trPr>
          <w:trHeight w:val="241"/>
          <w:jc w:val="center"/>
        </w:trPr>
        <w:tc>
          <w:tcPr>
            <w:tcW w:w="893" w:type="dxa"/>
            <w:vMerge w:val="restart"/>
            <w:tcBorders>
              <w:top w:val="single" w:sz="2" w:space="0" w:color="000000"/>
              <w:bottom w:val="none" w:sz="2" w:space="0" w:color="000000"/>
            </w:tcBorders>
            <w:vAlign w:val="center"/>
          </w:tcPr>
          <w:p w:rsidR="00F75B4E" w:rsidRDefault="00F75B4E" w:rsidP="00564EA1">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884618">
              <w:rPr>
                <w:rFonts w:ascii="方正黑体_GBK" w:eastAsia="方正黑体_GBK" w:hAnsi="宋体" w:cs="宋体"/>
                <w:noProof/>
                <w:snapToGrid w:val="0"/>
                <w:color w:val="000000"/>
                <w:spacing w:val="3"/>
                <w:kern w:val="0"/>
                <w:szCs w:val="21"/>
              </w:rPr>
              <w:t>一级</w:t>
            </w:r>
          </w:p>
          <w:p w:rsidR="00F75B4E" w:rsidRPr="00884618" w:rsidRDefault="00F75B4E" w:rsidP="00564EA1">
            <w:pPr>
              <w:widowControl/>
              <w:kinsoku w:val="0"/>
              <w:autoSpaceDE w:val="0"/>
              <w:autoSpaceDN w:val="0"/>
              <w:adjustRightInd w:val="0"/>
              <w:snapToGrid w:val="0"/>
              <w:spacing w:line="240" w:lineRule="exact"/>
              <w:jc w:val="center"/>
              <w:textAlignment w:val="baseline"/>
              <w:rPr>
                <w:rFonts w:ascii="方正仿宋_GBK" w:eastAsia="方正仿宋_GBK" w:hAnsi="宋体" w:cs="宋体"/>
                <w:noProof/>
                <w:snapToGrid w:val="0"/>
                <w:color w:val="000000"/>
                <w:spacing w:val="16"/>
                <w:kern w:val="0"/>
                <w:sz w:val="18"/>
                <w:szCs w:val="18"/>
              </w:rPr>
            </w:pPr>
            <w:r w:rsidRPr="00884618">
              <w:rPr>
                <w:rFonts w:ascii="方正黑体_GBK" w:eastAsia="方正黑体_GBK" w:hAnsi="宋体" w:cs="宋体"/>
                <w:noProof/>
                <w:snapToGrid w:val="0"/>
                <w:color w:val="000000"/>
                <w:spacing w:val="3"/>
                <w:kern w:val="0"/>
                <w:szCs w:val="21"/>
              </w:rPr>
              <w:t>指标</w:t>
            </w:r>
          </w:p>
        </w:tc>
        <w:tc>
          <w:tcPr>
            <w:tcW w:w="1051" w:type="dxa"/>
            <w:vMerge w:val="restart"/>
            <w:tcBorders>
              <w:top w:val="single" w:sz="2" w:space="0" w:color="000000"/>
              <w:bottom w:val="none" w:sz="2" w:space="0" w:color="000000"/>
            </w:tcBorders>
            <w:vAlign w:val="center"/>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3"/>
                <w:kern w:val="0"/>
                <w:sz w:val="18"/>
                <w:szCs w:val="18"/>
              </w:rPr>
            </w:pPr>
            <w:r w:rsidRPr="00884618">
              <w:rPr>
                <w:rFonts w:ascii="方正黑体_GBK" w:eastAsia="方正黑体_GBK" w:hAnsi="宋体" w:cs="宋体"/>
                <w:noProof/>
                <w:snapToGrid w:val="0"/>
                <w:color w:val="000000"/>
                <w:spacing w:val="3"/>
                <w:kern w:val="0"/>
                <w:sz w:val="18"/>
                <w:szCs w:val="18"/>
              </w:rPr>
              <w:t>二级指标</w:t>
            </w:r>
          </w:p>
        </w:tc>
        <w:tc>
          <w:tcPr>
            <w:tcW w:w="4961" w:type="dxa"/>
            <w:gridSpan w:val="4"/>
            <w:tcBorders>
              <w:top w:val="single" w:sz="2" w:space="0" w:color="000000"/>
              <w:bottom w:val="single" w:sz="2" w:space="0" w:color="000000"/>
            </w:tcBorders>
            <w:vAlign w:val="center"/>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3"/>
                <w:kern w:val="0"/>
                <w:sz w:val="18"/>
                <w:szCs w:val="18"/>
              </w:rPr>
            </w:pPr>
            <w:r w:rsidRPr="00884618">
              <w:rPr>
                <w:rFonts w:ascii="方正黑体_GBK" w:eastAsia="方正黑体_GBK" w:hAnsi="宋体" w:cs="宋体"/>
                <w:noProof/>
                <w:snapToGrid w:val="0"/>
                <w:color w:val="000000"/>
                <w:spacing w:val="3"/>
                <w:kern w:val="0"/>
                <w:sz w:val="18"/>
                <w:szCs w:val="18"/>
              </w:rPr>
              <w:t>三级指标</w:t>
            </w:r>
          </w:p>
        </w:tc>
        <w:tc>
          <w:tcPr>
            <w:tcW w:w="4842" w:type="dxa"/>
            <w:vMerge w:val="restart"/>
            <w:tcBorders>
              <w:top w:val="single" w:sz="2" w:space="0" w:color="000000"/>
              <w:bottom w:val="none" w:sz="2" w:space="0" w:color="000000"/>
            </w:tcBorders>
            <w:vAlign w:val="center"/>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3"/>
                <w:kern w:val="0"/>
                <w:sz w:val="18"/>
                <w:szCs w:val="18"/>
              </w:rPr>
            </w:pPr>
            <w:r w:rsidRPr="00884618">
              <w:rPr>
                <w:rFonts w:ascii="方正黑体_GBK" w:eastAsia="方正黑体_GBK" w:hAnsi="宋体" w:cs="宋体"/>
                <w:noProof/>
                <w:snapToGrid w:val="0"/>
                <w:color w:val="000000"/>
                <w:spacing w:val="3"/>
                <w:kern w:val="0"/>
                <w:sz w:val="18"/>
                <w:szCs w:val="18"/>
              </w:rPr>
              <w:t>评价要点及评分规则</w:t>
            </w:r>
          </w:p>
        </w:tc>
        <w:tc>
          <w:tcPr>
            <w:tcW w:w="828" w:type="dxa"/>
            <w:vMerge w:val="restart"/>
            <w:tcBorders>
              <w:top w:val="single" w:sz="2" w:space="0" w:color="000000"/>
              <w:bottom w:val="none" w:sz="2" w:space="0" w:color="000000"/>
            </w:tcBorders>
            <w:vAlign w:val="center"/>
          </w:tcPr>
          <w:p w:rsidR="00F75B4E" w:rsidRDefault="00F75B4E" w:rsidP="00564EA1">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3"/>
                <w:kern w:val="0"/>
                <w:sz w:val="18"/>
                <w:szCs w:val="18"/>
              </w:rPr>
            </w:pPr>
            <w:r w:rsidRPr="00884618">
              <w:rPr>
                <w:rFonts w:ascii="方正黑体_GBK" w:eastAsia="方正黑体_GBK" w:hAnsi="宋体" w:cs="宋体"/>
                <w:noProof/>
                <w:snapToGrid w:val="0"/>
                <w:color w:val="000000"/>
                <w:spacing w:val="3"/>
                <w:kern w:val="0"/>
                <w:sz w:val="18"/>
                <w:szCs w:val="18"/>
              </w:rPr>
              <w:t>实际</w:t>
            </w:r>
          </w:p>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3"/>
                <w:kern w:val="0"/>
                <w:sz w:val="18"/>
                <w:szCs w:val="18"/>
              </w:rPr>
            </w:pPr>
            <w:r w:rsidRPr="00884618">
              <w:rPr>
                <w:rFonts w:ascii="方正黑体_GBK" w:eastAsia="方正黑体_GBK" w:hAnsi="宋体" w:cs="宋体"/>
                <w:noProof/>
                <w:snapToGrid w:val="0"/>
                <w:color w:val="000000"/>
                <w:spacing w:val="3"/>
                <w:kern w:val="0"/>
                <w:sz w:val="18"/>
                <w:szCs w:val="18"/>
              </w:rPr>
              <w:t>完成值</w:t>
            </w:r>
          </w:p>
        </w:tc>
        <w:tc>
          <w:tcPr>
            <w:tcW w:w="590" w:type="dxa"/>
            <w:vMerge w:val="restart"/>
            <w:tcBorders>
              <w:top w:val="single" w:sz="2" w:space="0" w:color="000000"/>
              <w:bottom w:val="none" w:sz="2" w:space="0" w:color="000000"/>
            </w:tcBorders>
            <w:vAlign w:val="center"/>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3"/>
                <w:kern w:val="0"/>
                <w:sz w:val="18"/>
                <w:szCs w:val="18"/>
              </w:rPr>
            </w:pPr>
            <w:r w:rsidRPr="00884618">
              <w:rPr>
                <w:rFonts w:ascii="方正黑体_GBK" w:eastAsia="方正黑体_GBK" w:hAnsi="宋体" w:cs="宋体"/>
                <w:noProof/>
                <w:snapToGrid w:val="0"/>
                <w:color w:val="000000"/>
                <w:spacing w:val="3"/>
                <w:kern w:val="0"/>
                <w:sz w:val="18"/>
                <w:szCs w:val="18"/>
              </w:rPr>
              <w:t>得分</w:t>
            </w:r>
          </w:p>
        </w:tc>
      </w:tr>
      <w:tr w:rsidR="00F75B4E" w:rsidRPr="00884618" w:rsidTr="00564EA1">
        <w:trPr>
          <w:trHeight w:val="232"/>
          <w:jc w:val="center"/>
        </w:trPr>
        <w:tc>
          <w:tcPr>
            <w:tcW w:w="893" w:type="dxa"/>
            <w:vMerge/>
            <w:tcBorders>
              <w:top w:val="none" w:sz="2" w:space="0" w:color="000000"/>
              <w:bottom w:val="single" w:sz="2" w:space="0" w:color="000000"/>
            </w:tcBorders>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051" w:type="dxa"/>
            <w:vMerge/>
            <w:tcBorders>
              <w:top w:val="none" w:sz="2" w:space="0" w:color="000000"/>
              <w:bottom w:val="single" w:sz="2" w:space="0" w:color="000000"/>
            </w:tcBorders>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Borders>
              <w:top w:val="single" w:sz="2" w:space="0" w:color="000000"/>
              <w:bottom w:val="single" w:sz="2" w:space="0" w:color="000000"/>
            </w:tcBorders>
            <w:vAlign w:val="center"/>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 w:val="18"/>
                <w:szCs w:val="18"/>
              </w:rPr>
            </w:pPr>
            <w:r w:rsidRPr="00884618">
              <w:rPr>
                <w:rFonts w:ascii="方正黑体_GBK" w:eastAsia="方正黑体_GBK" w:hAnsi="宋体" w:cs="宋体" w:hint="eastAsia"/>
                <w:noProof/>
                <w:snapToGrid w:val="0"/>
                <w:color w:val="000000"/>
                <w:spacing w:val="16"/>
                <w:kern w:val="0"/>
                <w:sz w:val="18"/>
                <w:szCs w:val="18"/>
              </w:rPr>
              <w:t>指标名称</w:t>
            </w:r>
          </w:p>
        </w:tc>
        <w:tc>
          <w:tcPr>
            <w:tcW w:w="992" w:type="dxa"/>
            <w:tcBorders>
              <w:top w:val="single" w:sz="2" w:space="0" w:color="000000"/>
              <w:bottom w:val="single" w:sz="2" w:space="0" w:color="000000"/>
            </w:tcBorders>
            <w:vAlign w:val="center"/>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 w:val="18"/>
                <w:szCs w:val="18"/>
              </w:rPr>
            </w:pPr>
            <w:r w:rsidRPr="00884618">
              <w:rPr>
                <w:rFonts w:ascii="方正黑体_GBK" w:eastAsia="方正黑体_GBK" w:hAnsi="宋体" w:cs="宋体" w:hint="eastAsia"/>
                <w:noProof/>
                <w:snapToGrid w:val="0"/>
                <w:color w:val="000000"/>
                <w:spacing w:val="16"/>
                <w:kern w:val="0"/>
                <w:sz w:val="18"/>
                <w:szCs w:val="18"/>
              </w:rPr>
              <w:t>标准值</w:t>
            </w:r>
          </w:p>
        </w:tc>
        <w:tc>
          <w:tcPr>
            <w:tcW w:w="709" w:type="dxa"/>
            <w:tcBorders>
              <w:top w:val="single" w:sz="2" w:space="0" w:color="000000"/>
              <w:bottom w:val="single" w:sz="2" w:space="0" w:color="000000"/>
            </w:tcBorders>
            <w:vAlign w:val="center"/>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 w:val="18"/>
                <w:szCs w:val="18"/>
              </w:rPr>
            </w:pPr>
            <w:r w:rsidRPr="00884618">
              <w:rPr>
                <w:rFonts w:ascii="方正黑体_GBK" w:eastAsia="方正黑体_GBK" w:hAnsi="宋体" w:cs="宋体" w:hint="eastAsia"/>
                <w:noProof/>
                <w:snapToGrid w:val="0"/>
                <w:color w:val="000000"/>
                <w:spacing w:val="16"/>
                <w:kern w:val="0"/>
                <w:sz w:val="18"/>
                <w:szCs w:val="18"/>
              </w:rPr>
              <w:t>分值</w:t>
            </w:r>
          </w:p>
        </w:tc>
        <w:tc>
          <w:tcPr>
            <w:tcW w:w="2126" w:type="dxa"/>
            <w:tcBorders>
              <w:top w:val="single" w:sz="2" w:space="0" w:color="000000"/>
              <w:bottom w:val="single" w:sz="2" w:space="0" w:color="000000"/>
            </w:tcBorders>
            <w:vAlign w:val="center"/>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 w:val="18"/>
                <w:szCs w:val="18"/>
              </w:rPr>
            </w:pPr>
            <w:r w:rsidRPr="00884618">
              <w:rPr>
                <w:rFonts w:ascii="方正黑体_GBK" w:eastAsia="方正黑体_GBK" w:hAnsi="宋体" w:cs="宋体" w:hint="eastAsia"/>
                <w:noProof/>
                <w:snapToGrid w:val="0"/>
                <w:color w:val="000000"/>
                <w:spacing w:val="16"/>
                <w:kern w:val="0"/>
                <w:sz w:val="18"/>
                <w:szCs w:val="18"/>
              </w:rPr>
              <w:t>指标解释说明</w:t>
            </w:r>
          </w:p>
        </w:tc>
        <w:tc>
          <w:tcPr>
            <w:tcW w:w="4842" w:type="dxa"/>
            <w:vMerge/>
            <w:tcBorders>
              <w:top w:val="none" w:sz="2" w:space="0" w:color="000000"/>
              <w:bottom w:val="single" w:sz="2" w:space="0" w:color="000000"/>
            </w:tcBorders>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828" w:type="dxa"/>
            <w:vMerge/>
            <w:tcBorders>
              <w:top w:val="none" w:sz="2" w:space="0" w:color="000000"/>
              <w:bottom w:val="single" w:sz="2" w:space="0" w:color="000000"/>
            </w:tcBorders>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590" w:type="dxa"/>
            <w:vMerge/>
            <w:tcBorders>
              <w:top w:val="none" w:sz="2" w:space="0" w:color="000000"/>
              <w:bottom w:val="single" w:sz="2" w:space="0" w:color="000000"/>
            </w:tcBorders>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F75B4E" w:rsidRPr="00884618" w:rsidTr="00564EA1">
        <w:trPr>
          <w:trHeight w:val="1190"/>
          <w:jc w:val="center"/>
        </w:trPr>
        <w:tc>
          <w:tcPr>
            <w:tcW w:w="893" w:type="dxa"/>
            <w:vMerge w:val="restart"/>
            <w:tcBorders>
              <w:top w:val="single" w:sz="2" w:space="0" w:color="000000"/>
              <w:bottom w:val="none" w:sz="2" w:space="0" w:color="000000"/>
            </w:tcBorders>
            <w:vAlign w:val="center"/>
          </w:tcPr>
          <w:p w:rsidR="00754B9D" w:rsidRDefault="00F75B4E" w:rsidP="00564EA1">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884618">
              <w:rPr>
                <w:rFonts w:ascii="方正黑体_GBK" w:eastAsia="方正黑体_GBK" w:hAnsi="宋体" w:cs="宋体"/>
                <w:noProof/>
                <w:snapToGrid w:val="0"/>
                <w:color w:val="000000"/>
                <w:spacing w:val="3"/>
                <w:kern w:val="0"/>
                <w:szCs w:val="21"/>
              </w:rPr>
              <w:t>决策</w:t>
            </w:r>
          </w:p>
          <w:p w:rsidR="00F75B4E" w:rsidRPr="00884618" w:rsidRDefault="00F75B4E" w:rsidP="00564EA1">
            <w:pPr>
              <w:widowControl/>
              <w:kinsoku w:val="0"/>
              <w:autoSpaceDE w:val="0"/>
              <w:autoSpaceDN w:val="0"/>
              <w:adjustRightInd w:val="0"/>
              <w:snapToGrid w:val="0"/>
              <w:spacing w:line="24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黑体_GBK" w:eastAsia="方正黑体_GBK" w:hAnsi="宋体" w:cs="宋体"/>
                <w:noProof/>
                <w:snapToGrid w:val="0"/>
                <w:color w:val="000000"/>
                <w:spacing w:val="3"/>
                <w:kern w:val="0"/>
                <w:szCs w:val="21"/>
              </w:rPr>
              <w:t>（</w:t>
            </w:r>
            <w:r w:rsidRPr="00884618">
              <w:rPr>
                <w:rFonts w:ascii="方正黑体_GBK" w:eastAsia="方正黑体_GBK" w:hAnsi="宋体" w:cs="宋体"/>
                <w:noProof/>
                <w:snapToGrid w:val="0"/>
                <w:color w:val="000000"/>
                <w:spacing w:val="3"/>
                <w:kern w:val="0"/>
                <w:szCs w:val="21"/>
              </w:rPr>
              <w:t>6</w:t>
            </w:r>
            <w:r>
              <w:rPr>
                <w:rFonts w:ascii="方正黑体_GBK" w:eastAsia="方正黑体_GBK" w:hAnsi="宋体" w:cs="宋体"/>
                <w:noProof/>
                <w:snapToGrid w:val="0"/>
                <w:color w:val="000000"/>
                <w:spacing w:val="3"/>
                <w:kern w:val="0"/>
                <w:szCs w:val="21"/>
              </w:rPr>
              <w:t>）</w:t>
            </w:r>
          </w:p>
        </w:tc>
        <w:tc>
          <w:tcPr>
            <w:tcW w:w="1051" w:type="dxa"/>
            <w:vMerge w:val="restart"/>
            <w:tcBorders>
              <w:top w:val="single" w:sz="2" w:space="0" w:color="000000"/>
              <w:bottom w:val="none" w:sz="2" w:space="0" w:color="000000"/>
            </w:tcBorders>
            <w:vAlign w:val="center"/>
          </w:tcPr>
          <w:p w:rsidR="00F7111B"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884618">
              <w:rPr>
                <w:rFonts w:ascii="方正仿宋_GBK" w:eastAsia="方正仿宋_GBK" w:hAnsi="宋体" w:cs="宋体"/>
                <w:noProof/>
                <w:snapToGrid w:val="0"/>
                <w:color w:val="000000"/>
                <w:spacing w:val="16"/>
                <w:kern w:val="0"/>
                <w:sz w:val="18"/>
                <w:szCs w:val="18"/>
              </w:rPr>
              <w:t>计划</w:t>
            </w:r>
          </w:p>
          <w:p w:rsidR="00F7111B"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884618">
              <w:rPr>
                <w:rFonts w:ascii="方正仿宋_GBK" w:eastAsia="方正仿宋_GBK" w:hAnsi="宋体" w:cs="宋体"/>
                <w:noProof/>
                <w:snapToGrid w:val="0"/>
                <w:color w:val="000000"/>
                <w:spacing w:val="16"/>
                <w:kern w:val="0"/>
                <w:sz w:val="18"/>
                <w:szCs w:val="18"/>
              </w:rPr>
              <w:t>制定</w:t>
            </w:r>
          </w:p>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noProof/>
                <w:snapToGrid w:val="0"/>
                <w:color w:val="000000"/>
                <w:spacing w:val="16"/>
                <w:kern w:val="0"/>
                <w:sz w:val="18"/>
                <w:szCs w:val="18"/>
              </w:rPr>
              <w:t>（</w:t>
            </w:r>
            <w:r w:rsidRPr="00884618">
              <w:rPr>
                <w:rFonts w:ascii="方正仿宋_GBK" w:eastAsia="方正仿宋_GBK" w:hAnsi="宋体" w:cs="宋体"/>
                <w:noProof/>
                <w:snapToGrid w:val="0"/>
                <w:color w:val="000000"/>
                <w:spacing w:val="16"/>
                <w:kern w:val="0"/>
                <w:sz w:val="18"/>
                <w:szCs w:val="18"/>
              </w:rPr>
              <w:t>2</w:t>
            </w:r>
            <w:r>
              <w:rPr>
                <w:rFonts w:ascii="方正仿宋_GBK" w:eastAsia="方正仿宋_GBK" w:hAnsi="宋体" w:cs="宋体"/>
                <w:noProof/>
                <w:snapToGrid w:val="0"/>
                <w:color w:val="000000"/>
                <w:spacing w:val="16"/>
                <w:kern w:val="0"/>
                <w:sz w:val="18"/>
                <w:szCs w:val="18"/>
              </w:rPr>
              <w:t>）</w:t>
            </w:r>
          </w:p>
        </w:tc>
        <w:tc>
          <w:tcPr>
            <w:tcW w:w="1134" w:type="dxa"/>
            <w:tcBorders>
              <w:top w:val="single" w:sz="2" w:space="0" w:color="000000"/>
              <w:bottom w:val="single" w:sz="2" w:space="0" w:color="000000"/>
            </w:tcBorders>
            <w:vAlign w:val="center"/>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884618">
              <w:rPr>
                <w:rFonts w:ascii="方正仿宋_GBK" w:eastAsia="方正仿宋_GBK" w:hAnsi="宋体" w:cs="宋体"/>
                <w:noProof/>
                <w:snapToGrid w:val="0"/>
                <w:color w:val="000000"/>
                <w:spacing w:val="16"/>
                <w:kern w:val="0"/>
                <w:sz w:val="18"/>
                <w:szCs w:val="18"/>
              </w:rPr>
              <w:t>中长期规划健全性</w:t>
            </w:r>
          </w:p>
        </w:tc>
        <w:tc>
          <w:tcPr>
            <w:tcW w:w="992" w:type="dxa"/>
            <w:tcBorders>
              <w:top w:val="single" w:sz="2" w:space="0" w:color="000000"/>
              <w:bottom w:val="single" w:sz="2" w:space="0" w:color="000000"/>
            </w:tcBorders>
            <w:vAlign w:val="center"/>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884618">
              <w:rPr>
                <w:rFonts w:ascii="方正仿宋_GBK" w:eastAsia="方正仿宋_GBK" w:hAnsi="宋体" w:cs="宋体"/>
                <w:noProof/>
                <w:snapToGrid w:val="0"/>
                <w:color w:val="000000"/>
                <w:spacing w:val="16"/>
                <w:kern w:val="0"/>
                <w:sz w:val="18"/>
                <w:szCs w:val="18"/>
              </w:rPr>
              <w:t>健全</w:t>
            </w:r>
          </w:p>
        </w:tc>
        <w:tc>
          <w:tcPr>
            <w:tcW w:w="709" w:type="dxa"/>
            <w:tcBorders>
              <w:top w:val="single" w:sz="2" w:space="0" w:color="000000"/>
              <w:bottom w:val="single" w:sz="2" w:space="0" w:color="000000"/>
            </w:tcBorders>
            <w:vAlign w:val="center"/>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884618">
              <w:rPr>
                <w:rFonts w:ascii="方正仿宋_GBK" w:eastAsia="方正仿宋_GBK" w:hAnsi="宋体" w:cs="宋体"/>
                <w:noProof/>
                <w:snapToGrid w:val="0"/>
                <w:color w:val="000000"/>
                <w:spacing w:val="16"/>
                <w:kern w:val="0"/>
                <w:sz w:val="18"/>
                <w:szCs w:val="18"/>
              </w:rPr>
              <w:t>1</w:t>
            </w:r>
          </w:p>
        </w:tc>
        <w:tc>
          <w:tcPr>
            <w:tcW w:w="2126" w:type="dxa"/>
            <w:tcBorders>
              <w:top w:val="single" w:sz="2" w:space="0" w:color="000000"/>
              <w:bottom w:val="single" w:sz="2" w:space="0" w:color="000000"/>
            </w:tcBorders>
            <w:vAlign w:val="center"/>
          </w:tcPr>
          <w:p w:rsidR="00F75B4E" w:rsidRPr="00884618" w:rsidRDefault="00F75B4E" w:rsidP="00564EA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884618">
              <w:rPr>
                <w:rFonts w:ascii="方正仿宋_GBK" w:eastAsia="方正仿宋_GBK" w:hAnsi="宋体" w:cs="宋体"/>
                <w:noProof/>
                <w:snapToGrid w:val="0"/>
                <w:color w:val="000000"/>
                <w:spacing w:val="16"/>
                <w:kern w:val="0"/>
                <w:sz w:val="15"/>
                <w:szCs w:val="15"/>
              </w:rPr>
              <w:t>部门中长期规划制定是否明确、是否与部门职能相匹配。用以反映和评价部门中长期规划制定情况。</w:t>
            </w:r>
          </w:p>
        </w:tc>
        <w:tc>
          <w:tcPr>
            <w:tcW w:w="4842" w:type="dxa"/>
            <w:tcBorders>
              <w:top w:val="single" w:sz="2" w:space="0" w:color="000000"/>
              <w:bottom w:val="single" w:sz="2" w:space="0" w:color="000000"/>
            </w:tcBorders>
            <w:vAlign w:val="center"/>
          </w:tcPr>
          <w:p w:rsidR="00F75B4E" w:rsidRPr="00884618" w:rsidRDefault="00F75B4E" w:rsidP="00564EA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884618">
              <w:rPr>
                <w:rFonts w:ascii="方正仿宋_GBK" w:eastAsia="方正仿宋_GBK" w:hAnsi="宋体" w:cs="宋体"/>
                <w:noProof/>
                <w:snapToGrid w:val="0"/>
                <w:color w:val="000000"/>
                <w:spacing w:val="16"/>
                <w:kern w:val="0"/>
                <w:sz w:val="15"/>
                <w:szCs w:val="15"/>
              </w:rPr>
              <w:t>评价要点:</w:t>
            </w:r>
            <w:r w:rsidRPr="00884618">
              <w:rPr>
                <w:rFonts w:ascii="方正仿宋_GBK" w:eastAsia="方正仿宋_GBK" w:hAnsi="宋体" w:cs="宋体"/>
                <w:noProof/>
                <w:snapToGrid w:val="0"/>
                <w:color w:val="000000"/>
                <w:spacing w:val="16"/>
                <w:kern w:val="0"/>
                <w:sz w:val="15"/>
                <w:szCs w:val="15"/>
              </w:rPr>
              <w:t>①</w:t>
            </w:r>
            <w:r w:rsidRPr="00884618">
              <w:rPr>
                <w:rFonts w:ascii="方正仿宋_GBK" w:eastAsia="方正仿宋_GBK" w:hAnsi="宋体" w:cs="宋体"/>
                <w:noProof/>
                <w:snapToGrid w:val="0"/>
                <w:color w:val="000000"/>
                <w:spacing w:val="16"/>
                <w:kern w:val="0"/>
                <w:sz w:val="15"/>
                <w:szCs w:val="15"/>
              </w:rPr>
              <w:t>是否制定了明确的中长期规划,包括总体目标、工作内容、时间进度等;</w:t>
            </w:r>
            <w:r w:rsidRPr="00884618">
              <w:rPr>
                <w:rFonts w:ascii="方正仿宋_GBK" w:eastAsia="方正仿宋_GBK" w:hAnsi="宋体" w:cs="宋体"/>
                <w:noProof/>
                <w:snapToGrid w:val="0"/>
                <w:color w:val="000000"/>
                <w:spacing w:val="16"/>
                <w:kern w:val="0"/>
                <w:sz w:val="15"/>
                <w:szCs w:val="15"/>
              </w:rPr>
              <w:t>②</w:t>
            </w:r>
            <w:r w:rsidRPr="00884618">
              <w:rPr>
                <w:rFonts w:ascii="方正仿宋_GBK" w:eastAsia="方正仿宋_GBK" w:hAnsi="宋体" w:cs="宋体"/>
                <w:noProof/>
                <w:snapToGrid w:val="0"/>
                <w:color w:val="000000"/>
                <w:spacing w:val="16"/>
                <w:kern w:val="0"/>
                <w:sz w:val="15"/>
                <w:szCs w:val="15"/>
              </w:rPr>
              <w:t>中长期规划是否涵盖了部门全部职能,并与部门职能相匹配。评分规则:以上评价要点各占1/2分值,每个要点执行情况分为达成、部分达成、未达成三档,分别按分值的100%-80%</w:t>
            </w:r>
            <w:r w:rsidR="00A4260F">
              <w:rPr>
                <w:rFonts w:ascii="方正仿宋_GBK" w:eastAsia="方正仿宋_GBK" w:hAnsi="宋体" w:cs="宋体"/>
                <w:noProof/>
                <w:snapToGrid w:val="0"/>
                <w:color w:val="000000"/>
                <w:spacing w:val="16"/>
                <w:kern w:val="0"/>
                <w:sz w:val="15"/>
                <w:szCs w:val="15"/>
              </w:rPr>
              <w:t>（</w:t>
            </w:r>
            <w:r w:rsidRPr="00884618">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884618">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884618">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884618">
              <w:rPr>
                <w:rFonts w:ascii="方正仿宋_GBK" w:eastAsia="方正仿宋_GBK" w:hAnsi="宋体" w:cs="宋体"/>
                <w:noProof/>
                <w:snapToGrid w:val="0"/>
                <w:color w:val="000000"/>
                <w:spacing w:val="16"/>
                <w:kern w:val="0"/>
                <w:sz w:val="15"/>
                <w:szCs w:val="15"/>
              </w:rPr>
              <w:t>、60%-0%合理确定分值。</w:t>
            </w:r>
          </w:p>
        </w:tc>
        <w:tc>
          <w:tcPr>
            <w:tcW w:w="828" w:type="dxa"/>
            <w:tcBorders>
              <w:top w:val="single" w:sz="2" w:space="0" w:color="000000"/>
              <w:bottom w:val="single" w:sz="2" w:space="0" w:color="000000"/>
            </w:tcBorders>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590" w:type="dxa"/>
            <w:tcBorders>
              <w:top w:val="single" w:sz="2" w:space="0" w:color="000000"/>
              <w:bottom w:val="single" w:sz="2" w:space="0" w:color="000000"/>
            </w:tcBorders>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F75B4E" w:rsidRPr="00884618" w:rsidTr="00564EA1">
        <w:trPr>
          <w:trHeight w:val="1549"/>
          <w:jc w:val="center"/>
        </w:trPr>
        <w:tc>
          <w:tcPr>
            <w:tcW w:w="893" w:type="dxa"/>
            <w:vMerge/>
            <w:tcBorders>
              <w:top w:val="none" w:sz="2" w:space="0" w:color="000000"/>
              <w:bottom w:val="none" w:sz="2" w:space="0" w:color="000000"/>
            </w:tcBorders>
            <w:vAlign w:val="center"/>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051" w:type="dxa"/>
            <w:vMerge/>
            <w:tcBorders>
              <w:top w:val="none" w:sz="2" w:space="0" w:color="000000"/>
              <w:bottom w:val="single" w:sz="2" w:space="0" w:color="000000"/>
            </w:tcBorders>
            <w:vAlign w:val="center"/>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Borders>
              <w:top w:val="single" w:sz="2" w:space="0" w:color="000000"/>
              <w:bottom w:val="single" w:sz="2" w:space="0" w:color="000000"/>
            </w:tcBorders>
            <w:vAlign w:val="center"/>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884618">
              <w:rPr>
                <w:rFonts w:ascii="方正仿宋_GBK" w:eastAsia="方正仿宋_GBK" w:hAnsi="宋体" w:cs="宋体"/>
                <w:noProof/>
                <w:snapToGrid w:val="0"/>
                <w:color w:val="000000"/>
                <w:spacing w:val="16"/>
                <w:kern w:val="0"/>
                <w:sz w:val="18"/>
                <w:szCs w:val="18"/>
              </w:rPr>
              <w:t>工作计划健全性</w:t>
            </w:r>
          </w:p>
        </w:tc>
        <w:tc>
          <w:tcPr>
            <w:tcW w:w="992" w:type="dxa"/>
            <w:tcBorders>
              <w:top w:val="single" w:sz="2" w:space="0" w:color="000000"/>
              <w:bottom w:val="single" w:sz="2" w:space="0" w:color="000000"/>
            </w:tcBorders>
            <w:vAlign w:val="center"/>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884618">
              <w:rPr>
                <w:rFonts w:ascii="方正仿宋_GBK" w:eastAsia="方正仿宋_GBK" w:hAnsi="宋体" w:cs="宋体"/>
                <w:noProof/>
                <w:snapToGrid w:val="0"/>
                <w:color w:val="000000"/>
                <w:spacing w:val="16"/>
                <w:kern w:val="0"/>
                <w:sz w:val="18"/>
                <w:szCs w:val="18"/>
              </w:rPr>
              <w:t>健全</w:t>
            </w:r>
          </w:p>
        </w:tc>
        <w:tc>
          <w:tcPr>
            <w:tcW w:w="709" w:type="dxa"/>
            <w:tcBorders>
              <w:top w:val="single" w:sz="2" w:space="0" w:color="000000"/>
              <w:bottom w:val="single" w:sz="2" w:space="0" w:color="000000"/>
            </w:tcBorders>
            <w:vAlign w:val="center"/>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884618">
              <w:rPr>
                <w:rFonts w:ascii="方正仿宋_GBK" w:eastAsia="方正仿宋_GBK" w:hAnsi="宋体" w:cs="宋体"/>
                <w:noProof/>
                <w:snapToGrid w:val="0"/>
                <w:color w:val="000000"/>
                <w:spacing w:val="16"/>
                <w:kern w:val="0"/>
                <w:sz w:val="18"/>
                <w:szCs w:val="18"/>
              </w:rPr>
              <w:t>1</w:t>
            </w:r>
          </w:p>
        </w:tc>
        <w:tc>
          <w:tcPr>
            <w:tcW w:w="2126" w:type="dxa"/>
            <w:tcBorders>
              <w:top w:val="single" w:sz="2" w:space="0" w:color="000000"/>
              <w:bottom w:val="single" w:sz="2" w:space="0" w:color="000000"/>
            </w:tcBorders>
            <w:vAlign w:val="center"/>
          </w:tcPr>
          <w:p w:rsidR="00F75B4E" w:rsidRPr="00884618" w:rsidRDefault="00F75B4E" w:rsidP="00564EA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884618">
              <w:rPr>
                <w:rFonts w:ascii="方正仿宋_GBK" w:eastAsia="方正仿宋_GBK" w:hAnsi="宋体" w:cs="宋体"/>
                <w:noProof/>
                <w:snapToGrid w:val="0"/>
                <w:color w:val="000000"/>
                <w:spacing w:val="16"/>
                <w:kern w:val="0"/>
                <w:sz w:val="15"/>
                <w:szCs w:val="15"/>
              </w:rPr>
              <w:t>部门年度工作计划制定是否明确、具体、可操作,是否与部门职能和中长期规划相匹配</w:t>
            </w:r>
            <w:r>
              <w:rPr>
                <w:rFonts w:ascii="方正仿宋_GBK" w:eastAsia="方正仿宋_GBK" w:hAnsi="宋体" w:cs="宋体"/>
                <w:noProof/>
                <w:snapToGrid w:val="0"/>
                <w:color w:val="000000"/>
                <w:spacing w:val="16"/>
                <w:kern w:val="0"/>
                <w:sz w:val="15"/>
                <w:szCs w:val="15"/>
              </w:rPr>
              <w:t>。</w:t>
            </w:r>
            <w:r w:rsidRPr="00884618">
              <w:rPr>
                <w:rFonts w:ascii="方正仿宋_GBK" w:eastAsia="方正仿宋_GBK" w:hAnsi="宋体" w:cs="宋体"/>
                <w:noProof/>
                <w:snapToGrid w:val="0"/>
                <w:color w:val="000000"/>
                <w:spacing w:val="16"/>
                <w:kern w:val="0"/>
                <w:sz w:val="15"/>
                <w:szCs w:val="15"/>
              </w:rPr>
              <w:t>用以反映和评价部门年度工作计划制定情况。</w:t>
            </w:r>
          </w:p>
        </w:tc>
        <w:tc>
          <w:tcPr>
            <w:tcW w:w="4842" w:type="dxa"/>
            <w:tcBorders>
              <w:top w:val="single" w:sz="2" w:space="0" w:color="000000"/>
              <w:bottom w:val="single" w:sz="2" w:space="0" w:color="000000"/>
            </w:tcBorders>
            <w:vAlign w:val="center"/>
          </w:tcPr>
          <w:p w:rsidR="00F75B4E" w:rsidRPr="00884618" w:rsidRDefault="00F75B4E" w:rsidP="00564EA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884618">
              <w:rPr>
                <w:rFonts w:ascii="方正仿宋_GBK" w:eastAsia="方正仿宋_GBK" w:hAnsi="宋体" w:cs="宋体"/>
                <w:noProof/>
                <w:snapToGrid w:val="0"/>
                <w:color w:val="000000"/>
                <w:spacing w:val="16"/>
                <w:kern w:val="0"/>
                <w:sz w:val="15"/>
                <w:szCs w:val="15"/>
              </w:rPr>
              <w:t>评价要点:</w:t>
            </w:r>
            <w:r w:rsidRPr="00884618">
              <w:rPr>
                <w:rFonts w:ascii="方正仿宋_GBK" w:eastAsia="方正仿宋_GBK" w:hAnsi="宋体" w:cs="宋体"/>
                <w:noProof/>
                <w:snapToGrid w:val="0"/>
                <w:color w:val="000000"/>
                <w:spacing w:val="16"/>
                <w:kern w:val="0"/>
                <w:sz w:val="15"/>
                <w:szCs w:val="15"/>
              </w:rPr>
              <w:t>①</w:t>
            </w:r>
            <w:r w:rsidRPr="00884618">
              <w:rPr>
                <w:rFonts w:ascii="方正仿宋_GBK" w:eastAsia="方正仿宋_GBK" w:hAnsi="宋体" w:cs="宋体"/>
                <w:noProof/>
                <w:snapToGrid w:val="0"/>
                <w:color w:val="000000"/>
                <w:spacing w:val="16"/>
                <w:kern w:val="0"/>
                <w:sz w:val="15"/>
                <w:szCs w:val="15"/>
              </w:rPr>
              <w:t>是否制定了明确的年度工作计划,包括总体目标、实施内容、时间、资金、人员等;</w:t>
            </w:r>
            <w:r w:rsidRPr="00884618">
              <w:rPr>
                <w:rFonts w:ascii="方正仿宋_GBK" w:eastAsia="方正仿宋_GBK" w:hAnsi="宋体" w:cs="宋体"/>
                <w:noProof/>
                <w:snapToGrid w:val="0"/>
                <w:color w:val="000000"/>
                <w:spacing w:val="16"/>
                <w:kern w:val="0"/>
                <w:sz w:val="15"/>
                <w:szCs w:val="15"/>
              </w:rPr>
              <w:t>②</w:t>
            </w:r>
            <w:r w:rsidRPr="00884618">
              <w:rPr>
                <w:rFonts w:ascii="方正仿宋_GBK" w:eastAsia="方正仿宋_GBK" w:hAnsi="宋体" w:cs="宋体"/>
                <w:noProof/>
                <w:snapToGrid w:val="0"/>
                <w:color w:val="000000"/>
                <w:spacing w:val="16"/>
                <w:kern w:val="0"/>
                <w:sz w:val="15"/>
                <w:szCs w:val="15"/>
              </w:rPr>
              <w:t>年度工作计划是否具体、可操作;</w:t>
            </w:r>
            <w:r w:rsidRPr="00884618">
              <w:rPr>
                <w:rFonts w:ascii="方正仿宋_GBK" w:eastAsia="方正仿宋_GBK" w:hAnsi="宋体" w:cs="宋体"/>
                <w:noProof/>
                <w:snapToGrid w:val="0"/>
                <w:color w:val="000000"/>
                <w:spacing w:val="16"/>
                <w:kern w:val="0"/>
                <w:sz w:val="15"/>
                <w:szCs w:val="15"/>
              </w:rPr>
              <w:t>③</w:t>
            </w:r>
            <w:r w:rsidRPr="00884618">
              <w:rPr>
                <w:rFonts w:ascii="方正仿宋_GBK" w:eastAsia="方正仿宋_GBK" w:hAnsi="宋体" w:cs="宋体"/>
                <w:noProof/>
                <w:snapToGrid w:val="0"/>
                <w:color w:val="000000"/>
                <w:spacing w:val="16"/>
                <w:kern w:val="0"/>
                <w:sz w:val="15"/>
                <w:szCs w:val="15"/>
              </w:rPr>
              <w:t>年度工作计划是否与部门职能相匹配;</w:t>
            </w:r>
            <w:r w:rsidRPr="00884618">
              <w:rPr>
                <w:rFonts w:ascii="方正仿宋_GBK" w:eastAsia="方正仿宋_GBK" w:hAnsi="宋体" w:cs="宋体"/>
                <w:noProof/>
                <w:snapToGrid w:val="0"/>
                <w:color w:val="000000"/>
                <w:spacing w:val="16"/>
                <w:kern w:val="0"/>
                <w:sz w:val="15"/>
                <w:szCs w:val="15"/>
              </w:rPr>
              <w:t>④</w:t>
            </w:r>
            <w:r w:rsidRPr="00884618">
              <w:rPr>
                <w:rFonts w:ascii="方正仿宋_GBK" w:eastAsia="方正仿宋_GBK" w:hAnsi="宋体" w:cs="宋体"/>
                <w:noProof/>
                <w:snapToGrid w:val="0"/>
                <w:color w:val="000000"/>
                <w:spacing w:val="16"/>
                <w:kern w:val="0"/>
                <w:sz w:val="15"/>
                <w:szCs w:val="15"/>
              </w:rPr>
              <w:t>年度工作计划是否与部门中长期战略相衔接。评分规则:以上评价要点各占1/4分值,每个要点执行情况分为达成、部分达成、未达成三档,分别按分值的100%-80%</w:t>
            </w:r>
            <w:r w:rsidR="00A4260F">
              <w:rPr>
                <w:rFonts w:ascii="方正仿宋_GBK" w:eastAsia="方正仿宋_GBK" w:hAnsi="宋体" w:cs="宋体"/>
                <w:noProof/>
                <w:snapToGrid w:val="0"/>
                <w:color w:val="000000"/>
                <w:spacing w:val="16"/>
                <w:kern w:val="0"/>
                <w:sz w:val="15"/>
                <w:szCs w:val="15"/>
              </w:rPr>
              <w:t>（</w:t>
            </w:r>
            <w:r w:rsidRPr="00884618">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884618">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884618">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884618">
              <w:rPr>
                <w:rFonts w:ascii="方正仿宋_GBK" w:eastAsia="方正仿宋_GBK" w:hAnsi="宋体" w:cs="宋体"/>
                <w:noProof/>
                <w:snapToGrid w:val="0"/>
                <w:color w:val="000000"/>
                <w:spacing w:val="16"/>
                <w:kern w:val="0"/>
                <w:sz w:val="15"/>
                <w:szCs w:val="15"/>
              </w:rPr>
              <w:t>、60%-0%合理确定分值。</w:t>
            </w:r>
          </w:p>
        </w:tc>
        <w:tc>
          <w:tcPr>
            <w:tcW w:w="828" w:type="dxa"/>
            <w:tcBorders>
              <w:top w:val="single" w:sz="2" w:space="0" w:color="000000"/>
              <w:bottom w:val="single" w:sz="2" w:space="0" w:color="000000"/>
            </w:tcBorders>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590" w:type="dxa"/>
            <w:tcBorders>
              <w:top w:val="single" w:sz="2" w:space="0" w:color="000000"/>
              <w:bottom w:val="single" w:sz="2" w:space="0" w:color="000000"/>
            </w:tcBorders>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F75B4E" w:rsidRPr="00884618" w:rsidTr="00564EA1">
        <w:trPr>
          <w:trHeight w:val="1252"/>
          <w:jc w:val="center"/>
        </w:trPr>
        <w:tc>
          <w:tcPr>
            <w:tcW w:w="893" w:type="dxa"/>
            <w:vMerge/>
            <w:tcBorders>
              <w:top w:val="none" w:sz="2" w:space="0" w:color="000000"/>
              <w:bottom w:val="none" w:sz="2" w:space="0" w:color="000000"/>
            </w:tcBorders>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051" w:type="dxa"/>
            <w:vMerge w:val="restart"/>
            <w:tcBorders>
              <w:top w:val="single" w:sz="2" w:space="0" w:color="000000"/>
              <w:bottom w:val="none" w:sz="2" w:space="0" w:color="000000"/>
            </w:tcBorders>
            <w:vAlign w:val="center"/>
          </w:tcPr>
          <w:p w:rsidR="00F7111B"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884618">
              <w:rPr>
                <w:rFonts w:ascii="方正仿宋_GBK" w:eastAsia="方正仿宋_GBK" w:hAnsi="宋体" w:cs="宋体"/>
                <w:noProof/>
                <w:snapToGrid w:val="0"/>
                <w:color w:val="000000"/>
                <w:spacing w:val="16"/>
                <w:kern w:val="0"/>
                <w:sz w:val="18"/>
                <w:szCs w:val="18"/>
              </w:rPr>
              <w:t>目标</w:t>
            </w:r>
          </w:p>
          <w:p w:rsidR="00F7111B"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884618">
              <w:rPr>
                <w:rFonts w:ascii="方正仿宋_GBK" w:eastAsia="方正仿宋_GBK" w:hAnsi="宋体" w:cs="宋体"/>
                <w:noProof/>
                <w:snapToGrid w:val="0"/>
                <w:color w:val="000000"/>
                <w:spacing w:val="16"/>
                <w:kern w:val="0"/>
                <w:sz w:val="18"/>
                <w:szCs w:val="18"/>
              </w:rPr>
              <w:t>设定</w:t>
            </w:r>
          </w:p>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noProof/>
                <w:snapToGrid w:val="0"/>
                <w:color w:val="000000"/>
                <w:spacing w:val="16"/>
                <w:kern w:val="0"/>
                <w:sz w:val="18"/>
                <w:szCs w:val="18"/>
              </w:rPr>
              <w:t>（</w:t>
            </w:r>
            <w:r w:rsidRPr="00884618">
              <w:rPr>
                <w:rFonts w:ascii="方正仿宋_GBK" w:eastAsia="方正仿宋_GBK" w:hAnsi="宋体" w:cs="宋体"/>
                <w:noProof/>
                <w:snapToGrid w:val="0"/>
                <w:color w:val="000000"/>
                <w:spacing w:val="16"/>
                <w:kern w:val="0"/>
                <w:sz w:val="18"/>
                <w:szCs w:val="18"/>
              </w:rPr>
              <w:t>2</w:t>
            </w:r>
            <w:r>
              <w:rPr>
                <w:rFonts w:ascii="方正仿宋_GBK" w:eastAsia="方正仿宋_GBK" w:hAnsi="宋体" w:cs="宋体"/>
                <w:noProof/>
                <w:snapToGrid w:val="0"/>
                <w:color w:val="000000"/>
                <w:spacing w:val="16"/>
                <w:kern w:val="0"/>
                <w:sz w:val="18"/>
                <w:szCs w:val="18"/>
              </w:rPr>
              <w:t>）</w:t>
            </w:r>
          </w:p>
        </w:tc>
        <w:tc>
          <w:tcPr>
            <w:tcW w:w="1134" w:type="dxa"/>
            <w:tcBorders>
              <w:top w:val="single" w:sz="2" w:space="0" w:color="000000"/>
              <w:bottom w:val="single" w:sz="2" w:space="0" w:color="000000"/>
            </w:tcBorders>
            <w:vAlign w:val="center"/>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884618">
              <w:rPr>
                <w:rFonts w:ascii="方正仿宋_GBK" w:eastAsia="方正仿宋_GBK" w:hAnsi="宋体" w:cs="宋体"/>
                <w:noProof/>
                <w:snapToGrid w:val="0"/>
                <w:color w:val="000000"/>
                <w:spacing w:val="16"/>
                <w:kern w:val="0"/>
                <w:sz w:val="18"/>
                <w:szCs w:val="18"/>
              </w:rPr>
              <w:t>绩效目标合理性</w:t>
            </w:r>
          </w:p>
        </w:tc>
        <w:tc>
          <w:tcPr>
            <w:tcW w:w="992" w:type="dxa"/>
            <w:tcBorders>
              <w:top w:val="single" w:sz="2" w:space="0" w:color="000000"/>
              <w:bottom w:val="single" w:sz="2" w:space="0" w:color="000000"/>
            </w:tcBorders>
            <w:vAlign w:val="center"/>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884618">
              <w:rPr>
                <w:rFonts w:ascii="方正仿宋_GBK" w:eastAsia="方正仿宋_GBK" w:hAnsi="宋体" w:cs="宋体"/>
                <w:noProof/>
                <w:snapToGrid w:val="0"/>
                <w:color w:val="000000"/>
                <w:spacing w:val="16"/>
                <w:kern w:val="0"/>
                <w:sz w:val="18"/>
                <w:szCs w:val="18"/>
              </w:rPr>
              <w:t>合理</w:t>
            </w:r>
          </w:p>
        </w:tc>
        <w:tc>
          <w:tcPr>
            <w:tcW w:w="709" w:type="dxa"/>
            <w:tcBorders>
              <w:top w:val="single" w:sz="2" w:space="0" w:color="000000"/>
              <w:bottom w:val="single" w:sz="2" w:space="0" w:color="000000"/>
            </w:tcBorders>
            <w:vAlign w:val="center"/>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884618">
              <w:rPr>
                <w:rFonts w:ascii="方正仿宋_GBK" w:eastAsia="方正仿宋_GBK" w:hAnsi="宋体" w:cs="宋体"/>
                <w:noProof/>
                <w:snapToGrid w:val="0"/>
                <w:color w:val="000000"/>
                <w:spacing w:val="16"/>
                <w:kern w:val="0"/>
                <w:sz w:val="18"/>
                <w:szCs w:val="18"/>
              </w:rPr>
              <w:t>1</w:t>
            </w:r>
          </w:p>
        </w:tc>
        <w:tc>
          <w:tcPr>
            <w:tcW w:w="2126" w:type="dxa"/>
            <w:tcBorders>
              <w:top w:val="single" w:sz="2" w:space="0" w:color="000000"/>
              <w:bottom w:val="single" w:sz="2" w:space="0" w:color="000000"/>
            </w:tcBorders>
            <w:vAlign w:val="center"/>
          </w:tcPr>
          <w:p w:rsidR="00F75B4E" w:rsidRPr="00884618" w:rsidRDefault="00F75B4E" w:rsidP="00564EA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884618">
              <w:rPr>
                <w:rFonts w:ascii="方正仿宋_GBK" w:eastAsia="方正仿宋_GBK" w:hAnsi="宋体" w:cs="宋体"/>
                <w:noProof/>
                <w:snapToGrid w:val="0"/>
                <w:color w:val="000000"/>
                <w:spacing w:val="16"/>
                <w:kern w:val="0"/>
                <w:sz w:val="15"/>
                <w:szCs w:val="15"/>
              </w:rPr>
              <w:t>部门所设立的整体绩效目标依据是否充分,是否符合客观实际。用以反映和评价部门整体绩效目标与部门履职、年度工作任务的相符性情况。</w:t>
            </w:r>
          </w:p>
        </w:tc>
        <w:tc>
          <w:tcPr>
            <w:tcW w:w="4842" w:type="dxa"/>
            <w:tcBorders>
              <w:top w:val="single" w:sz="2" w:space="0" w:color="000000"/>
              <w:bottom w:val="single" w:sz="2" w:space="0" w:color="000000"/>
            </w:tcBorders>
            <w:vAlign w:val="center"/>
          </w:tcPr>
          <w:p w:rsidR="00F75B4E" w:rsidRPr="00884618" w:rsidRDefault="00F75B4E" w:rsidP="00BF5585">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884618">
              <w:rPr>
                <w:rFonts w:ascii="方正仿宋_GBK" w:eastAsia="方正仿宋_GBK" w:hAnsi="宋体" w:cs="宋体"/>
                <w:noProof/>
                <w:snapToGrid w:val="0"/>
                <w:color w:val="000000"/>
                <w:spacing w:val="16"/>
                <w:kern w:val="0"/>
                <w:sz w:val="15"/>
                <w:szCs w:val="15"/>
              </w:rPr>
              <w:t>评价要点:</w:t>
            </w:r>
            <w:r w:rsidRPr="00884618">
              <w:rPr>
                <w:rFonts w:ascii="方正仿宋_GBK" w:eastAsia="方正仿宋_GBK" w:hAnsi="宋体" w:cs="宋体"/>
                <w:noProof/>
                <w:snapToGrid w:val="0"/>
                <w:color w:val="000000"/>
                <w:spacing w:val="16"/>
                <w:kern w:val="0"/>
                <w:sz w:val="15"/>
                <w:szCs w:val="15"/>
              </w:rPr>
              <w:t>①</w:t>
            </w:r>
            <w:r w:rsidRPr="00884618">
              <w:rPr>
                <w:rFonts w:ascii="方正仿宋_GBK" w:eastAsia="方正仿宋_GBK" w:hAnsi="宋体" w:cs="宋体"/>
                <w:noProof/>
                <w:snapToGrid w:val="0"/>
                <w:color w:val="000000"/>
                <w:spacing w:val="16"/>
                <w:kern w:val="0"/>
                <w:sz w:val="15"/>
                <w:szCs w:val="15"/>
              </w:rPr>
              <w:t>是否符合国家法律法规、国民经济和社会发展总体规划、部门"三定"方案确定的职责;</w:t>
            </w:r>
            <w:r w:rsidRPr="00884618">
              <w:rPr>
                <w:rFonts w:ascii="方正仿宋_GBK" w:eastAsia="方正仿宋_GBK" w:hAnsi="宋体" w:cs="宋体"/>
                <w:noProof/>
                <w:snapToGrid w:val="0"/>
                <w:color w:val="000000"/>
                <w:spacing w:val="16"/>
                <w:kern w:val="0"/>
                <w:sz w:val="15"/>
                <w:szCs w:val="15"/>
              </w:rPr>
              <w:t>②</w:t>
            </w:r>
            <w:r w:rsidRPr="00884618">
              <w:rPr>
                <w:rFonts w:ascii="方正仿宋_GBK" w:eastAsia="方正仿宋_GBK" w:hAnsi="宋体" w:cs="宋体"/>
                <w:noProof/>
                <w:snapToGrid w:val="0"/>
                <w:color w:val="000000"/>
                <w:spacing w:val="16"/>
                <w:kern w:val="0"/>
                <w:sz w:val="15"/>
                <w:szCs w:val="15"/>
              </w:rPr>
              <w:t>是否符合部门制定的中长期规划和年度工作计划;</w:t>
            </w:r>
            <w:r w:rsidRPr="00884618">
              <w:rPr>
                <w:rFonts w:ascii="方正仿宋_GBK" w:eastAsia="方正仿宋_GBK" w:hAnsi="宋体" w:cs="宋体"/>
                <w:noProof/>
                <w:snapToGrid w:val="0"/>
                <w:color w:val="000000"/>
                <w:spacing w:val="16"/>
                <w:kern w:val="0"/>
                <w:sz w:val="15"/>
                <w:szCs w:val="15"/>
              </w:rPr>
              <w:t>③</w:t>
            </w:r>
            <w:r w:rsidRPr="00884618">
              <w:rPr>
                <w:rFonts w:ascii="方正仿宋_GBK" w:eastAsia="方正仿宋_GBK" w:hAnsi="宋体" w:cs="宋体"/>
                <w:noProof/>
                <w:snapToGrid w:val="0"/>
                <w:color w:val="000000"/>
                <w:spacing w:val="16"/>
                <w:kern w:val="0"/>
                <w:sz w:val="15"/>
                <w:szCs w:val="15"/>
              </w:rPr>
              <w:t>是否与本年度部门预算资金相匹配。评分规则:以上评价要点各占1/3分值,每个要点执行情况分为达成、部分达成、未达成三档,分别按分值的100%-80%</w:t>
            </w:r>
            <w:r w:rsidR="00A4260F">
              <w:rPr>
                <w:rFonts w:ascii="方正仿宋_GBK" w:eastAsia="方正仿宋_GBK" w:hAnsi="宋体" w:cs="宋体"/>
                <w:noProof/>
                <w:snapToGrid w:val="0"/>
                <w:color w:val="000000"/>
                <w:spacing w:val="16"/>
                <w:kern w:val="0"/>
                <w:sz w:val="15"/>
                <w:szCs w:val="15"/>
              </w:rPr>
              <w:t>（</w:t>
            </w:r>
            <w:r w:rsidRPr="00884618">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884618">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884618">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884618">
              <w:rPr>
                <w:rFonts w:ascii="方正仿宋_GBK" w:eastAsia="方正仿宋_GBK" w:hAnsi="宋体" w:cs="宋体"/>
                <w:noProof/>
                <w:snapToGrid w:val="0"/>
                <w:color w:val="000000"/>
                <w:spacing w:val="16"/>
                <w:kern w:val="0"/>
                <w:sz w:val="15"/>
                <w:szCs w:val="15"/>
              </w:rPr>
              <w:t>、60%-0%合理确定分值。</w:t>
            </w:r>
          </w:p>
        </w:tc>
        <w:tc>
          <w:tcPr>
            <w:tcW w:w="828" w:type="dxa"/>
            <w:tcBorders>
              <w:top w:val="single" w:sz="2" w:space="0" w:color="000000"/>
              <w:bottom w:val="single" w:sz="2" w:space="0" w:color="000000"/>
            </w:tcBorders>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590" w:type="dxa"/>
            <w:tcBorders>
              <w:top w:val="single" w:sz="2" w:space="0" w:color="000000"/>
              <w:bottom w:val="single" w:sz="2" w:space="0" w:color="000000"/>
            </w:tcBorders>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F75B4E" w:rsidRPr="00884618" w:rsidTr="00564EA1">
        <w:trPr>
          <w:trHeight w:val="1598"/>
          <w:jc w:val="center"/>
        </w:trPr>
        <w:tc>
          <w:tcPr>
            <w:tcW w:w="893" w:type="dxa"/>
            <w:vMerge/>
            <w:tcBorders>
              <w:top w:val="none" w:sz="2" w:space="0" w:color="000000"/>
              <w:bottom w:val="none" w:sz="2" w:space="0" w:color="000000"/>
            </w:tcBorders>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051" w:type="dxa"/>
            <w:vMerge/>
            <w:tcBorders>
              <w:top w:val="none" w:sz="2" w:space="0" w:color="000000"/>
              <w:bottom w:val="single" w:sz="2" w:space="0" w:color="000000"/>
            </w:tcBorders>
            <w:vAlign w:val="center"/>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Borders>
              <w:top w:val="single" w:sz="2" w:space="0" w:color="000000"/>
              <w:bottom w:val="single" w:sz="2" w:space="0" w:color="000000"/>
            </w:tcBorders>
            <w:vAlign w:val="center"/>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884618">
              <w:rPr>
                <w:rFonts w:ascii="方正仿宋_GBK" w:eastAsia="方正仿宋_GBK" w:hAnsi="宋体" w:cs="宋体"/>
                <w:noProof/>
                <w:snapToGrid w:val="0"/>
                <w:color w:val="000000"/>
                <w:spacing w:val="16"/>
                <w:kern w:val="0"/>
                <w:sz w:val="18"/>
                <w:szCs w:val="18"/>
              </w:rPr>
              <w:t>绩效指标明确性</w:t>
            </w:r>
          </w:p>
        </w:tc>
        <w:tc>
          <w:tcPr>
            <w:tcW w:w="992" w:type="dxa"/>
            <w:tcBorders>
              <w:top w:val="single" w:sz="2" w:space="0" w:color="000000"/>
              <w:bottom w:val="single" w:sz="2" w:space="0" w:color="000000"/>
            </w:tcBorders>
            <w:vAlign w:val="center"/>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884618">
              <w:rPr>
                <w:rFonts w:ascii="方正仿宋_GBK" w:eastAsia="方正仿宋_GBK" w:hAnsi="宋体" w:cs="宋体"/>
                <w:noProof/>
                <w:snapToGrid w:val="0"/>
                <w:color w:val="000000"/>
                <w:spacing w:val="16"/>
                <w:kern w:val="0"/>
                <w:sz w:val="18"/>
                <w:szCs w:val="18"/>
              </w:rPr>
              <w:t>明确</w:t>
            </w:r>
          </w:p>
        </w:tc>
        <w:tc>
          <w:tcPr>
            <w:tcW w:w="709" w:type="dxa"/>
            <w:tcBorders>
              <w:top w:val="single" w:sz="2" w:space="0" w:color="000000"/>
              <w:bottom w:val="single" w:sz="2" w:space="0" w:color="000000"/>
            </w:tcBorders>
            <w:vAlign w:val="center"/>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884618">
              <w:rPr>
                <w:rFonts w:ascii="方正仿宋_GBK" w:eastAsia="方正仿宋_GBK" w:hAnsi="宋体" w:cs="宋体"/>
                <w:noProof/>
                <w:snapToGrid w:val="0"/>
                <w:color w:val="000000"/>
                <w:spacing w:val="16"/>
                <w:kern w:val="0"/>
                <w:sz w:val="18"/>
                <w:szCs w:val="18"/>
              </w:rPr>
              <w:t>1</w:t>
            </w:r>
          </w:p>
        </w:tc>
        <w:tc>
          <w:tcPr>
            <w:tcW w:w="2126" w:type="dxa"/>
            <w:tcBorders>
              <w:top w:val="single" w:sz="2" w:space="0" w:color="000000"/>
              <w:bottom w:val="single" w:sz="2" w:space="0" w:color="000000"/>
            </w:tcBorders>
            <w:vAlign w:val="center"/>
          </w:tcPr>
          <w:p w:rsidR="00F75B4E" w:rsidRPr="00884618" w:rsidRDefault="00F75B4E" w:rsidP="00564EA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884618">
              <w:rPr>
                <w:rFonts w:ascii="方正仿宋_GBK" w:eastAsia="方正仿宋_GBK" w:hAnsi="宋体" w:cs="宋体"/>
                <w:noProof/>
                <w:snapToGrid w:val="0"/>
                <w:color w:val="000000"/>
                <w:spacing w:val="16"/>
                <w:kern w:val="0"/>
                <w:sz w:val="15"/>
                <w:szCs w:val="15"/>
              </w:rPr>
              <w:t>部门所设立的整体绩效指标是否清晰、细化、可衡量等,用以反映和评价部门绩效目标设置的明细化情况。</w:t>
            </w:r>
          </w:p>
        </w:tc>
        <w:tc>
          <w:tcPr>
            <w:tcW w:w="4842" w:type="dxa"/>
            <w:tcBorders>
              <w:top w:val="single" w:sz="2" w:space="0" w:color="000000"/>
              <w:bottom w:val="single" w:sz="2" w:space="0" w:color="000000"/>
            </w:tcBorders>
            <w:vAlign w:val="center"/>
          </w:tcPr>
          <w:p w:rsidR="00F75B4E" w:rsidRPr="00884618" w:rsidRDefault="00F75B4E" w:rsidP="009A517C">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884618">
              <w:rPr>
                <w:rFonts w:ascii="方正仿宋_GBK" w:eastAsia="方正仿宋_GBK" w:hAnsi="宋体" w:cs="宋体"/>
                <w:noProof/>
                <w:snapToGrid w:val="0"/>
                <w:color w:val="000000"/>
                <w:spacing w:val="16"/>
                <w:kern w:val="0"/>
                <w:sz w:val="15"/>
                <w:szCs w:val="15"/>
              </w:rPr>
              <w:t>评价要点:</w:t>
            </w:r>
            <w:r w:rsidRPr="00884618">
              <w:rPr>
                <w:rFonts w:ascii="方正仿宋_GBK" w:eastAsia="方正仿宋_GBK" w:hAnsi="宋体" w:cs="宋体"/>
                <w:noProof/>
                <w:snapToGrid w:val="0"/>
                <w:color w:val="000000"/>
                <w:spacing w:val="16"/>
                <w:kern w:val="0"/>
                <w:sz w:val="15"/>
                <w:szCs w:val="15"/>
              </w:rPr>
              <w:t>①</w:t>
            </w:r>
            <w:r w:rsidRPr="00884618">
              <w:rPr>
                <w:rFonts w:ascii="方正仿宋_GBK" w:eastAsia="方正仿宋_GBK" w:hAnsi="宋体" w:cs="宋体"/>
                <w:noProof/>
                <w:snapToGrid w:val="0"/>
                <w:color w:val="000000"/>
                <w:spacing w:val="16"/>
                <w:kern w:val="0"/>
                <w:sz w:val="15"/>
                <w:szCs w:val="15"/>
              </w:rPr>
              <w:t>是否将部门整体预算绩效目标细化分解为具体的重点工作任务;</w:t>
            </w:r>
            <w:r w:rsidRPr="00884618">
              <w:rPr>
                <w:rFonts w:ascii="方正仿宋_GBK" w:eastAsia="方正仿宋_GBK" w:hAnsi="宋体" w:cs="宋体"/>
                <w:noProof/>
                <w:snapToGrid w:val="0"/>
                <w:color w:val="000000"/>
                <w:spacing w:val="16"/>
                <w:kern w:val="0"/>
                <w:sz w:val="15"/>
                <w:szCs w:val="15"/>
              </w:rPr>
              <w:t>②</w:t>
            </w:r>
            <w:r w:rsidRPr="00884618">
              <w:rPr>
                <w:rFonts w:ascii="方正仿宋_GBK" w:eastAsia="方正仿宋_GBK" w:hAnsi="宋体" w:cs="宋体"/>
                <w:noProof/>
                <w:snapToGrid w:val="0"/>
                <w:color w:val="000000"/>
                <w:spacing w:val="16"/>
                <w:kern w:val="0"/>
                <w:sz w:val="15"/>
                <w:szCs w:val="15"/>
              </w:rPr>
              <w:t>部门整体及项目的绩效指标是否清晰,指标值是否量化、可衡量;</w:t>
            </w:r>
            <w:r w:rsidRPr="00884618">
              <w:rPr>
                <w:rFonts w:ascii="方正仿宋_GBK" w:eastAsia="方正仿宋_GBK" w:hAnsi="宋体" w:cs="宋体"/>
                <w:noProof/>
                <w:snapToGrid w:val="0"/>
                <w:color w:val="000000"/>
                <w:spacing w:val="16"/>
                <w:kern w:val="0"/>
                <w:sz w:val="15"/>
                <w:szCs w:val="15"/>
              </w:rPr>
              <w:t>③</w:t>
            </w:r>
            <w:r w:rsidRPr="00884618">
              <w:rPr>
                <w:rFonts w:ascii="方正仿宋_GBK" w:eastAsia="方正仿宋_GBK" w:hAnsi="宋体" w:cs="宋体"/>
                <w:noProof/>
                <w:snapToGrid w:val="0"/>
                <w:color w:val="000000"/>
                <w:spacing w:val="16"/>
                <w:kern w:val="0"/>
                <w:sz w:val="15"/>
                <w:szCs w:val="15"/>
              </w:rPr>
              <w:t>是否与年度重点工作任务数相对应,并突出核心绩效指标。评分规则:以上评价要点各占1/3分值,每个要点执行情况分为达成、部分达成、未达成三档,分别按分值的100%-80%</w:t>
            </w:r>
            <w:r w:rsidR="00A4260F">
              <w:rPr>
                <w:rFonts w:ascii="方正仿宋_GBK" w:eastAsia="方正仿宋_GBK" w:hAnsi="宋体" w:cs="宋体"/>
                <w:noProof/>
                <w:snapToGrid w:val="0"/>
                <w:color w:val="000000"/>
                <w:spacing w:val="16"/>
                <w:kern w:val="0"/>
                <w:sz w:val="15"/>
                <w:szCs w:val="15"/>
              </w:rPr>
              <w:t>（</w:t>
            </w:r>
            <w:r w:rsidRPr="00884618">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884618">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884618">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884618">
              <w:rPr>
                <w:rFonts w:ascii="方正仿宋_GBK" w:eastAsia="方正仿宋_GBK" w:hAnsi="宋体" w:cs="宋体"/>
                <w:noProof/>
                <w:snapToGrid w:val="0"/>
                <w:color w:val="000000"/>
                <w:spacing w:val="16"/>
                <w:kern w:val="0"/>
                <w:sz w:val="15"/>
                <w:szCs w:val="15"/>
              </w:rPr>
              <w:t>、60%-0%合理确定分值。</w:t>
            </w:r>
          </w:p>
        </w:tc>
        <w:tc>
          <w:tcPr>
            <w:tcW w:w="828" w:type="dxa"/>
            <w:tcBorders>
              <w:top w:val="single" w:sz="2" w:space="0" w:color="000000"/>
              <w:bottom w:val="single" w:sz="2" w:space="0" w:color="000000"/>
            </w:tcBorders>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590" w:type="dxa"/>
            <w:tcBorders>
              <w:top w:val="single" w:sz="2" w:space="0" w:color="000000"/>
              <w:bottom w:val="single" w:sz="2" w:space="0" w:color="000000"/>
            </w:tcBorders>
          </w:tcPr>
          <w:p w:rsidR="00F75B4E" w:rsidRPr="00884618" w:rsidRDefault="00F75B4E"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bl>
    <w:p w:rsidR="00EE71AB" w:rsidRDefault="00EE71AB" w:rsidP="00F75B4E">
      <w:pPr>
        <w:ind w:firstLineChars="200" w:firstLine="852"/>
        <w:rPr>
          <w:rFonts w:ascii="方正仿宋_GBK" w:eastAsia="方正仿宋_GBK" w:hAnsi="仿宋"/>
          <w:sz w:val="32"/>
          <w:szCs w:val="32"/>
        </w:rPr>
      </w:pPr>
    </w:p>
    <w:p w:rsidR="00F75B4E" w:rsidRDefault="00F75B4E" w:rsidP="00F75B4E">
      <w:pPr>
        <w:ind w:firstLineChars="200" w:firstLine="852"/>
        <w:rPr>
          <w:rFonts w:ascii="方正仿宋_GBK" w:eastAsia="方正仿宋_GBK" w:hAnsi="仿宋"/>
          <w:sz w:val="32"/>
          <w:szCs w:val="32"/>
        </w:rPr>
      </w:pPr>
    </w:p>
    <w:tbl>
      <w:tblPr>
        <w:tblW w:w="1314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93"/>
        <w:gridCol w:w="909"/>
        <w:gridCol w:w="1134"/>
        <w:gridCol w:w="993"/>
        <w:gridCol w:w="708"/>
        <w:gridCol w:w="2268"/>
        <w:gridCol w:w="4820"/>
        <w:gridCol w:w="850"/>
        <w:gridCol w:w="567"/>
      </w:tblGrid>
      <w:tr w:rsidR="008064EE" w:rsidRPr="006F4BB3" w:rsidTr="008064EE">
        <w:trPr>
          <w:trHeight w:val="1918"/>
        </w:trPr>
        <w:tc>
          <w:tcPr>
            <w:tcW w:w="893" w:type="dxa"/>
            <w:vMerge w:val="restart"/>
            <w:tcBorders>
              <w:top w:val="none" w:sz="2" w:space="0" w:color="000000"/>
              <w:bottom w:val="none" w:sz="2" w:space="0" w:color="000000"/>
            </w:tcBorders>
          </w:tcPr>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909" w:type="dxa"/>
            <w:vMerge w:val="restart"/>
            <w:tcBorders>
              <w:top w:val="single" w:sz="2" w:space="0" w:color="000000"/>
              <w:bottom w:val="none" w:sz="2" w:space="0" w:color="000000"/>
            </w:tcBorders>
            <w:vAlign w:val="center"/>
          </w:tcPr>
          <w:p w:rsidR="00BC5467"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F4BB3">
              <w:rPr>
                <w:rFonts w:ascii="方正仿宋_GBK" w:eastAsia="方正仿宋_GBK" w:hAnsi="宋体" w:cs="宋体"/>
                <w:noProof/>
                <w:snapToGrid w:val="0"/>
                <w:color w:val="000000"/>
                <w:spacing w:val="16"/>
                <w:kern w:val="0"/>
                <w:sz w:val="18"/>
                <w:szCs w:val="18"/>
              </w:rPr>
              <w:t>预算</w:t>
            </w:r>
          </w:p>
          <w:p w:rsidR="00BC5467"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F4BB3">
              <w:rPr>
                <w:rFonts w:ascii="方正仿宋_GBK" w:eastAsia="方正仿宋_GBK" w:hAnsi="宋体" w:cs="宋体"/>
                <w:noProof/>
                <w:snapToGrid w:val="0"/>
                <w:color w:val="000000"/>
                <w:spacing w:val="16"/>
                <w:kern w:val="0"/>
                <w:sz w:val="18"/>
                <w:szCs w:val="18"/>
              </w:rPr>
              <w:t>编制</w:t>
            </w:r>
          </w:p>
          <w:p w:rsidR="002018B1" w:rsidRPr="006F4BB3" w:rsidRDefault="00BC5467"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noProof/>
                <w:snapToGrid w:val="0"/>
                <w:color w:val="000000"/>
                <w:spacing w:val="16"/>
                <w:kern w:val="0"/>
                <w:sz w:val="18"/>
                <w:szCs w:val="18"/>
              </w:rPr>
              <w:t>（</w:t>
            </w:r>
            <w:r w:rsidR="002018B1" w:rsidRPr="006F4BB3">
              <w:rPr>
                <w:rFonts w:ascii="方正仿宋_GBK" w:eastAsia="方正仿宋_GBK" w:hAnsi="宋体" w:cs="宋体"/>
                <w:noProof/>
                <w:snapToGrid w:val="0"/>
                <w:color w:val="000000"/>
                <w:spacing w:val="16"/>
                <w:kern w:val="0"/>
                <w:sz w:val="18"/>
                <w:szCs w:val="18"/>
              </w:rPr>
              <w:t>2</w:t>
            </w:r>
            <w:r>
              <w:rPr>
                <w:rFonts w:ascii="方正仿宋_GBK" w:eastAsia="方正仿宋_GBK" w:hAnsi="宋体" w:cs="宋体"/>
                <w:noProof/>
                <w:snapToGrid w:val="0"/>
                <w:color w:val="000000"/>
                <w:spacing w:val="16"/>
                <w:kern w:val="0"/>
                <w:sz w:val="18"/>
                <w:szCs w:val="18"/>
              </w:rPr>
              <w:t>）</w:t>
            </w:r>
          </w:p>
        </w:tc>
        <w:tc>
          <w:tcPr>
            <w:tcW w:w="1134" w:type="dxa"/>
            <w:tcBorders>
              <w:top w:val="single" w:sz="2" w:space="0" w:color="000000"/>
              <w:bottom w:val="single" w:sz="2" w:space="0" w:color="000000"/>
            </w:tcBorders>
            <w:vAlign w:val="center"/>
          </w:tcPr>
          <w:p w:rsidR="00BC5467"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F4BB3">
              <w:rPr>
                <w:rFonts w:ascii="方正仿宋_GBK" w:eastAsia="方正仿宋_GBK" w:hAnsi="宋体" w:cs="宋体"/>
                <w:noProof/>
                <w:snapToGrid w:val="0"/>
                <w:color w:val="000000"/>
                <w:spacing w:val="16"/>
                <w:kern w:val="0"/>
                <w:sz w:val="18"/>
                <w:szCs w:val="18"/>
              </w:rPr>
              <w:t>预算编制</w:t>
            </w:r>
          </w:p>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F4BB3">
              <w:rPr>
                <w:rFonts w:ascii="方正仿宋_GBK" w:eastAsia="方正仿宋_GBK" w:hAnsi="宋体" w:cs="宋体"/>
                <w:noProof/>
                <w:snapToGrid w:val="0"/>
                <w:color w:val="000000"/>
                <w:spacing w:val="16"/>
                <w:kern w:val="0"/>
                <w:sz w:val="18"/>
                <w:szCs w:val="18"/>
              </w:rPr>
              <w:t>科学性</w:t>
            </w:r>
          </w:p>
        </w:tc>
        <w:tc>
          <w:tcPr>
            <w:tcW w:w="993" w:type="dxa"/>
            <w:tcBorders>
              <w:top w:val="single" w:sz="2" w:space="0" w:color="000000"/>
              <w:bottom w:val="single" w:sz="2" w:space="0" w:color="000000"/>
            </w:tcBorders>
            <w:vAlign w:val="center"/>
          </w:tcPr>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F4BB3">
              <w:rPr>
                <w:rFonts w:ascii="方正仿宋_GBK" w:eastAsia="方正仿宋_GBK" w:hAnsi="宋体" w:cs="宋体"/>
                <w:noProof/>
                <w:snapToGrid w:val="0"/>
                <w:color w:val="000000"/>
                <w:spacing w:val="16"/>
                <w:kern w:val="0"/>
                <w:sz w:val="18"/>
                <w:szCs w:val="18"/>
              </w:rPr>
              <w:t>科学</w:t>
            </w:r>
          </w:p>
        </w:tc>
        <w:tc>
          <w:tcPr>
            <w:tcW w:w="708" w:type="dxa"/>
            <w:tcBorders>
              <w:top w:val="single" w:sz="2" w:space="0" w:color="000000"/>
              <w:bottom w:val="single" w:sz="2" w:space="0" w:color="000000"/>
            </w:tcBorders>
            <w:vAlign w:val="center"/>
          </w:tcPr>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F4BB3">
              <w:rPr>
                <w:rFonts w:ascii="方正仿宋_GBK" w:eastAsia="方正仿宋_GBK" w:hAnsi="宋体" w:cs="宋体"/>
                <w:noProof/>
                <w:snapToGrid w:val="0"/>
                <w:color w:val="000000"/>
                <w:spacing w:val="16"/>
                <w:kern w:val="0"/>
                <w:sz w:val="18"/>
                <w:szCs w:val="18"/>
              </w:rPr>
              <w:t>1</w:t>
            </w:r>
          </w:p>
        </w:tc>
        <w:tc>
          <w:tcPr>
            <w:tcW w:w="2268" w:type="dxa"/>
            <w:tcBorders>
              <w:top w:val="single" w:sz="2" w:space="0" w:color="000000"/>
              <w:bottom w:val="single" w:sz="2" w:space="0" w:color="000000"/>
            </w:tcBorders>
            <w:vAlign w:val="center"/>
          </w:tcPr>
          <w:p w:rsidR="002018B1" w:rsidRPr="006F4BB3" w:rsidRDefault="002018B1" w:rsidP="00564EA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6F4BB3">
              <w:rPr>
                <w:rFonts w:ascii="方正仿宋_GBK" w:eastAsia="方正仿宋_GBK" w:hAnsi="宋体" w:cs="宋体"/>
                <w:noProof/>
                <w:snapToGrid w:val="0"/>
                <w:color w:val="000000"/>
                <w:spacing w:val="16"/>
                <w:kern w:val="0"/>
                <w:sz w:val="15"/>
                <w:szCs w:val="15"/>
              </w:rPr>
              <w:t>部门预算编制是否经过科学论证、有明确标准,资金分配是否公平合理、资金额度与年度目标是否相适应,有无重复交叉,重点支出是否有保障,用以反映和考核部门整体预算编制的科学性、合理性情况。</w:t>
            </w:r>
          </w:p>
        </w:tc>
        <w:tc>
          <w:tcPr>
            <w:tcW w:w="4820" w:type="dxa"/>
            <w:tcBorders>
              <w:top w:val="single" w:sz="2" w:space="0" w:color="000000"/>
              <w:bottom w:val="single" w:sz="2" w:space="0" w:color="000000"/>
            </w:tcBorders>
            <w:vAlign w:val="center"/>
          </w:tcPr>
          <w:p w:rsidR="002018B1" w:rsidRPr="006F4BB3" w:rsidRDefault="002018B1" w:rsidP="00564EA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6F4BB3">
              <w:rPr>
                <w:rFonts w:ascii="方正仿宋_GBK" w:eastAsia="方正仿宋_GBK" w:hAnsi="宋体" w:cs="宋体"/>
                <w:noProof/>
                <w:snapToGrid w:val="0"/>
                <w:color w:val="000000"/>
                <w:spacing w:val="16"/>
                <w:kern w:val="0"/>
                <w:sz w:val="15"/>
                <w:szCs w:val="15"/>
              </w:rPr>
              <w:t>评价要点:</w:t>
            </w:r>
          </w:p>
          <w:p w:rsidR="002018B1" w:rsidRPr="006F4BB3" w:rsidRDefault="002018B1" w:rsidP="00564EA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6F4BB3">
              <w:rPr>
                <w:rFonts w:ascii="方正仿宋_GBK" w:eastAsia="方正仿宋_GBK" w:hAnsi="宋体" w:cs="宋体"/>
                <w:noProof/>
                <w:snapToGrid w:val="0"/>
                <w:color w:val="000000"/>
                <w:spacing w:val="16"/>
                <w:kern w:val="0"/>
                <w:sz w:val="15"/>
                <w:szCs w:val="15"/>
              </w:rPr>
              <w:t>1.预算编制的基本信息内容是否真实、完整、准确,基本支出预算是否按照规定标准编制;项目预算测算依据是否充分,资金分配是否公平合理,是否与年度目标相匹配;</w:t>
            </w:r>
          </w:p>
          <w:p w:rsidR="002018B1" w:rsidRPr="006F4BB3" w:rsidRDefault="002018B1" w:rsidP="00564EA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6F4BB3">
              <w:rPr>
                <w:rFonts w:ascii="方正仿宋_GBK" w:eastAsia="方正仿宋_GBK" w:hAnsi="宋体" w:cs="宋体"/>
                <w:noProof/>
                <w:snapToGrid w:val="0"/>
                <w:color w:val="000000"/>
                <w:spacing w:val="16"/>
                <w:kern w:val="0"/>
                <w:sz w:val="15"/>
                <w:szCs w:val="15"/>
              </w:rPr>
              <w:t>2.重点项目预算是否有保障;部门内容项目之间是否存在重复交叉,与其他部门项目是否存在重复交叉。</w:t>
            </w:r>
          </w:p>
          <w:p w:rsidR="002018B1" w:rsidRPr="006F4BB3" w:rsidRDefault="002018B1" w:rsidP="00564EA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6F4BB3">
              <w:rPr>
                <w:rFonts w:ascii="方正仿宋_GBK" w:eastAsia="方正仿宋_GBK" w:hAnsi="宋体" w:cs="宋体"/>
                <w:noProof/>
                <w:snapToGrid w:val="0"/>
                <w:color w:val="000000"/>
                <w:spacing w:val="16"/>
                <w:kern w:val="0"/>
                <w:sz w:val="15"/>
                <w:szCs w:val="15"/>
              </w:rPr>
              <w:t>评分规则:以上评价要点各占1/2权重,每个要点执行情况分为达成、部分达成、未达成三档,按100%-80%</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、60%-0%合理评分。</w:t>
            </w:r>
          </w:p>
        </w:tc>
        <w:tc>
          <w:tcPr>
            <w:tcW w:w="850" w:type="dxa"/>
            <w:tcBorders>
              <w:top w:val="single" w:sz="2" w:space="0" w:color="000000"/>
              <w:bottom w:val="single" w:sz="2" w:space="0" w:color="000000"/>
            </w:tcBorders>
          </w:tcPr>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567" w:type="dxa"/>
            <w:tcBorders>
              <w:top w:val="single" w:sz="2" w:space="0" w:color="000000"/>
              <w:bottom w:val="single" w:sz="2" w:space="0" w:color="000000"/>
            </w:tcBorders>
          </w:tcPr>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8064EE" w:rsidRPr="006F4BB3" w:rsidTr="008064EE">
        <w:trPr>
          <w:trHeight w:val="1689"/>
        </w:trPr>
        <w:tc>
          <w:tcPr>
            <w:tcW w:w="893" w:type="dxa"/>
            <w:vMerge/>
            <w:tcBorders>
              <w:top w:val="none" w:sz="2" w:space="0" w:color="000000"/>
              <w:bottom w:val="single" w:sz="2" w:space="0" w:color="000000"/>
            </w:tcBorders>
          </w:tcPr>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909" w:type="dxa"/>
            <w:vMerge/>
            <w:tcBorders>
              <w:top w:val="none" w:sz="2" w:space="0" w:color="000000"/>
              <w:bottom w:val="single" w:sz="2" w:space="0" w:color="000000"/>
            </w:tcBorders>
            <w:vAlign w:val="center"/>
          </w:tcPr>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Borders>
              <w:top w:val="single" w:sz="2" w:space="0" w:color="000000"/>
              <w:bottom w:val="single" w:sz="2" w:space="0" w:color="000000"/>
            </w:tcBorders>
            <w:vAlign w:val="center"/>
          </w:tcPr>
          <w:p w:rsidR="00BC5467"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F4BB3">
              <w:rPr>
                <w:rFonts w:ascii="方正仿宋_GBK" w:eastAsia="方正仿宋_GBK" w:hAnsi="宋体" w:cs="宋体"/>
                <w:noProof/>
                <w:snapToGrid w:val="0"/>
                <w:color w:val="000000"/>
                <w:spacing w:val="16"/>
                <w:kern w:val="0"/>
                <w:sz w:val="18"/>
                <w:szCs w:val="18"/>
              </w:rPr>
              <w:t>预算编制</w:t>
            </w:r>
          </w:p>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F4BB3">
              <w:rPr>
                <w:rFonts w:ascii="方正仿宋_GBK" w:eastAsia="方正仿宋_GBK" w:hAnsi="宋体" w:cs="宋体"/>
                <w:noProof/>
                <w:snapToGrid w:val="0"/>
                <w:color w:val="000000"/>
                <w:spacing w:val="16"/>
                <w:kern w:val="0"/>
                <w:sz w:val="18"/>
                <w:szCs w:val="18"/>
              </w:rPr>
              <w:t>规范性</w:t>
            </w:r>
          </w:p>
        </w:tc>
        <w:tc>
          <w:tcPr>
            <w:tcW w:w="993" w:type="dxa"/>
            <w:tcBorders>
              <w:top w:val="single" w:sz="2" w:space="0" w:color="000000"/>
              <w:bottom w:val="single" w:sz="2" w:space="0" w:color="000000"/>
            </w:tcBorders>
            <w:vAlign w:val="center"/>
          </w:tcPr>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F4BB3">
              <w:rPr>
                <w:rFonts w:ascii="方正仿宋_GBK" w:eastAsia="方正仿宋_GBK" w:hAnsi="宋体" w:cs="宋体"/>
                <w:noProof/>
                <w:snapToGrid w:val="0"/>
                <w:color w:val="000000"/>
                <w:spacing w:val="16"/>
                <w:kern w:val="0"/>
                <w:sz w:val="18"/>
                <w:szCs w:val="18"/>
              </w:rPr>
              <w:t>规范</w:t>
            </w:r>
          </w:p>
        </w:tc>
        <w:tc>
          <w:tcPr>
            <w:tcW w:w="708" w:type="dxa"/>
            <w:tcBorders>
              <w:top w:val="single" w:sz="2" w:space="0" w:color="000000"/>
              <w:bottom w:val="single" w:sz="2" w:space="0" w:color="000000"/>
            </w:tcBorders>
            <w:vAlign w:val="center"/>
          </w:tcPr>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F4BB3">
              <w:rPr>
                <w:rFonts w:ascii="方正仿宋_GBK" w:eastAsia="方正仿宋_GBK" w:hAnsi="宋体" w:cs="宋体"/>
                <w:noProof/>
                <w:snapToGrid w:val="0"/>
                <w:color w:val="000000"/>
                <w:spacing w:val="16"/>
                <w:kern w:val="0"/>
                <w:sz w:val="18"/>
                <w:szCs w:val="18"/>
              </w:rPr>
              <w:t>1</w:t>
            </w:r>
          </w:p>
        </w:tc>
        <w:tc>
          <w:tcPr>
            <w:tcW w:w="2268" w:type="dxa"/>
            <w:tcBorders>
              <w:top w:val="single" w:sz="2" w:space="0" w:color="000000"/>
              <w:bottom w:val="single" w:sz="2" w:space="0" w:color="000000"/>
            </w:tcBorders>
            <w:vAlign w:val="center"/>
          </w:tcPr>
          <w:p w:rsidR="002018B1" w:rsidRPr="006F4BB3" w:rsidRDefault="002018B1" w:rsidP="00564EA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6F4BB3">
              <w:rPr>
                <w:rFonts w:ascii="方正仿宋_GBK" w:eastAsia="方正仿宋_GBK" w:hAnsi="宋体" w:cs="宋体"/>
                <w:noProof/>
                <w:snapToGrid w:val="0"/>
                <w:color w:val="000000"/>
                <w:spacing w:val="16"/>
                <w:kern w:val="0"/>
                <w:sz w:val="15"/>
                <w:szCs w:val="15"/>
              </w:rPr>
              <w:t>部门整体预算编制是否严格按照时间和流程要求执行,材料是否符合要求,用以反映和考核部门整体预算编制的规范化情况。</w:t>
            </w:r>
          </w:p>
        </w:tc>
        <w:tc>
          <w:tcPr>
            <w:tcW w:w="4820" w:type="dxa"/>
            <w:tcBorders>
              <w:top w:val="single" w:sz="2" w:space="0" w:color="000000"/>
              <w:bottom w:val="single" w:sz="2" w:space="0" w:color="000000"/>
            </w:tcBorders>
            <w:vAlign w:val="center"/>
          </w:tcPr>
          <w:p w:rsidR="002018B1" w:rsidRPr="006F4BB3" w:rsidRDefault="002018B1" w:rsidP="00564EA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6F4BB3">
              <w:rPr>
                <w:rFonts w:ascii="方正仿宋_GBK" w:eastAsia="方正仿宋_GBK" w:hAnsi="宋体" w:cs="宋体"/>
                <w:noProof/>
                <w:snapToGrid w:val="0"/>
                <w:color w:val="000000"/>
                <w:spacing w:val="16"/>
                <w:kern w:val="0"/>
                <w:sz w:val="15"/>
                <w:szCs w:val="15"/>
              </w:rPr>
              <w:t>评价要点:</w:t>
            </w:r>
          </w:p>
          <w:p w:rsidR="002018B1" w:rsidRPr="006F4BB3" w:rsidRDefault="002018B1" w:rsidP="00564EA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6F4BB3">
              <w:rPr>
                <w:rFonts w:ascii="方正仿宋_GBK" w:eastAsia="方正仿宋_GBK" w:hAnsi="宋体" w:cs="宋体"/>
                <w:noProof/>
                <w:snapToGrid w:val="0"/>
                <w:color w:val="000000"/>
                <w:spacing w:val="16"/>
                <w:kern w:val="0"/>
                <w:sz w:val="15"/>
                <w:szCs w:val="15"/>
              </w:rPr>
              <w:t>1.部门是否编制了中期财政规划,是否完整规范,严格按照规定时间和流程编制预算;</w:t>
            </w:r>
          </w:p>
          <w:p w:rsidR="002018B1" w:rsidRPr="006F4BB3" w:rsidRDefault="002018B1" w:rsidP="00564EA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6F4BB3">
              <w:rPr>
                <w:rFonts w:ascii="方正仿宋_GBK" w:eastAsia="方正仿宋_GBK" w:hAnsi="宋体" w:cs="宋体"/>
                <w:noProof/>
                <w:snapToGrid w:val="0"/>
                <w:color w:val="000000"/>
                <w:spacing w:val="16"/>
                <w:kern w:val="0"/>
                <w:sz w:val="15"/>
                <w:szCs w:val="15"/>
              </w:rPr>
              <w:t>2.各项目设立依据是否充分,是否按照规定的程序申请设立,事前是否经过必要的可行性研究、专家论证、风险评估、绩效评估、集体决策等;</w:t>
            </w:r>
          </w:p>
          <w:p w:rsidR="002018B1" w:rsidRPr="006F4BB3" w:rsidRDefault="002018B1" w:rsidP="00564EA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6F4BB3">
              <w:rPr>
                <w:rFonts w:ascii="方正仿宋_GBK" w:eastAsia="方正仿宋_GBK" w:hAnsi="宋体" w:cs="宋体"/>
                <w:noProof/>
                <w:snapToGrid w:val="0"/>
                <w:color w:val="000000"/>
                <w:spacing w:val="16"/>
                <w:kern w:val="0"/>
                <w:sz w:val="15"/>
                <w:szCs w:val="15"/>
              </w:rPr>
              <w:t>3.审批文件、材料是否符合相关要求。</w:t>
            </w:r>
          </w:p>
          <w:p w:rsidR="002018B1" w:rsidRPr="006F4BB3" w:rsidRDefault="002018B1" w:rsidP="00564EA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6F4BB3">
              <w:rPr>
                <w:rFonts w:ascii="方正仿宋_GBK" w:eastAsia="方正仿宋_GBK" w:hAnsi="宋体" w:cs="宋体"/>
                <w:noProof/>
                <w:snapToGrid w:val="0"/>
                <w:color w:val="000000"/>
                <w:spacing w:val="16"/>
                <w:kern w:val="0"/>
                <w:sz w:val="15"/>
                <w:szCs w:val="15"/>
              </w:rPr>
              <w:t>评分规则:以上评价要点各占1/3权重,每个要点执行情况分为达成、部分达成、未达成三档,按100%-80%</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、60%-0%合理评分。</w:t>
            </w:r>
          </w:p>
        </w:tc>
        <w:tc>
          <w:tcPr>
            <w:tcW w:w="850" w:type="dxa"/>
            <w:tcBorders>
              <w:top w:val="single" w:sz="2" w:space="0" w:color="000000"/>
              <w:bottom w:val="single" w:sz="2" w:space="0" w:color="000000"/>
            </w:tcBorders>
          </w:tcPr>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567" w:type="dxa"/>
            <w:tcBorders>
              <w:top w:val="single" w:sz="2" w:space="0" w:color="000000"/>
              <w:bottom w:val="single" w:sz="2" w:space="0" w:color="000000"/>
            </w:tcBorders>
          </w:tcPr>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8064EE" w:rsidRPr="006F4BB3" w:rsidTr="008064EE">
        <w:trPr>
          <w:trHeight w:val="1252"/>
        </w:trPr>
        <w:tc>
          <w:tcPr>
            <w:tcW w:w="893" w:type="dxa"/>
            <w:vMerge w:val="restart"/>
            <w:tcBorders>
              <w:top w:val="single" w:sz="2" w:space="0" w:color="000000"/>
              <w:bottom w:val="none" w:sz="2" w:space="0" w:color="000000"/>
            </w:tcBorders>
          </w:tcPr>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909" w:type="dxa"/>
            <w:vMerge w:val="restart"/>
            <w:tcBorders>
              <w:top w:val="single" w:sz="2" w:space="0" w:color="000000"/>
              <w:bottom w:val="none" w:sz="2" w:space="0" w:color="000000"/>
            </w:tcBorders>
            <w:vAlign w:val="center"/>
          </w:tcPr>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Borders>
              <w:top w:val="single" w:sz="2" w:space="0" w:color="000000"/>
              <w:bottom w:val="single" w:sz="2" w:space="0" w:color="000000"/>
            </w:tcBorders>
            <w:vAlign w:val="center"/>
          </w:tcPr>
          <w:p w:rsidR="00BC5467"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F4BB3">
              <w:rPr>
                <w:rFonts w:ascii="方正仿宋_GBK" w:eastAsia="方正仿宋_GBK" w:hAnsi="宋体" w:cs="宋体"/>
                <w:noProof/>
                <w:snapToGrid w:val="0"/>
                <w:color w:val="000000"/>
                <w:spacing w:val="16"/>
                <w:kern w:val="0"/>
                <w:sz w:val="18"/>
                <w:szCs w:val="18"/>
              </w:rPr>
              <w:t>预算</w:t>
            </w:r>
          </w:p>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F4BB3">
              <w:rPr>
                <w:rFonts w:ascii="方正仿宋_GBK" w:eastAsia="方正仿宋_GBK" w:hAnsi="宋体" w:cs="宋体"/>
                <w:noProof/>
                <w:snapToGrid w:val="0"/>
                <w:color w:val="000000"/>
                <w:spacing w:val="16"/>
                <w:kern w:val="0"/>
                <w:sz w:val="18"/>
                <w:szCs w:val="18"/>
              </w:rPr>
              <w:t>调整率</w:t>
            </w:r>
          </w:p>
        </w:tc>
        <w:tc>
          <w:tcPr>
            <w:tcW w:w="993" w:type="dxa"/>
            <w:tcBorders>
              <w:top w:val="single" w:sz="2" w:space="0" w:color="000000"/>
              <w:bottom w:val="single" w:sz="2" w:space="0" w:color="000000"/>
            </w:tcBorders>
            <w:vAlign w:val="center"/>
          </w:tcPr>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F4BB3">
              <w:rPr>
                <w:rFonts w:ascii="方正仿宋_GBK" w:eastAsia="方正仿宋_GBK" w:hAnsi="宋体" w:cs="宋体"/>
                <w:noProof/>
                <w:snapToGrid w:val="0"/>
                <w:color w:val="000000"/>
                <w:spacing w:val="16"/>
                <w:kern w:val="0"/>
                <w:sz w:val="18"/>
                <w:szCs w:val="18"/>
              </w:rPr>
              <w:t>0%</w:t>
            </w:r>
          </w:p>
        </w:tc>
        <w:tc>
          <w:tcPr>
            <w:tcW w:w="708" w:type="dxa"/>
            <w:tcBorders>
              <w:top w:val="single" w:sz="2" w:space="0" w:color="000000"/>
              <w:bottom w:val="single" w:sz="2" w:space="0" w:color="000000"/>
            </w:tcBorders>
            <w:vAlign w:val="center"/>
          </w:tcPr>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F4BB3">
              <w:rPr>
                <w:rFonts w:ascii="方正仿宋_GBK" w:eastAsia="方正仿宋_GBK" w:hAnsi="宋体" w:cs="宋体"/>
                <w:noProof/>
                <w:snapToGrid w:val="0"/>
                <w:color w:val="000000"/>
                <w:spacing w:val="16"/>
                <w:kern w:val="0"/>
                <w:sz w:val="18"/>
                <w:szCs w:val="18"/>
              </w:rPr>
              <w:t>1</w:t>
            </w:r>
          </w:p>
        </w:tc>
        <w:tc>
          <w:tcPr>
            <w:tcW w:w="2268" w:type="dxa"/>
            <w:tcBorders>
              <w:top w:val="single" w:sz="2" w:space="0" w:color="000000"/>
              <w:bottom w:val="single" w:sz="2" w:space="0" w:color="000000"/>
            </w:tcBorders>
            <w:vAlign w:val="center"/>
          </w:tcPr>
          <w:p w:rsidR="002018B1" w:rsidRPr="006F4BB3" w:rsidRDefault="002018B1" w:rsidP="00564EA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6F4BB3">
              <w:rPr>
                <w:rFonts w:ascii="方正仿宋_GBK" w:eastAsia="方正仿宋_GBK" w:hAnsi="宋体" w:cs="宋体"/>
                <w:noProof/>
                <w:snapToGrid w:val="0"/>
                <w:color w:val="000000"/>
                <w:spacing w:val="16"/>
                <w:kern w:val="0"/>
                <w:sz w:val="15"/>
                <w:szCs w:val="15"/>
              </w:rPr>
              <w:t>部门</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本年度预算调整数与预算数的比率,用以反映和考核部门</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预算的调整程度。</w:t>
            </w:r>
          </w:p>
        </w:tc>
        <w:tc>
          <w:tcPr>
            <w:tcW w:w="4820" w:type="dxa"/>
            <w:tcBorders>
              <w:top w:val="single" w:sz="2" w:space="0" w:color="000000"/>
              <w:bottom w:val="single" w:sz="2" w:space="0" w:color="000000"/>
            </w:tcBorders>
            <w:vAlign w:val="center"/>
          </w:tcPr>
          <w:p w:rsidR="002018B1" w:rsidRDefault="002018B1" w:rsidP="00564EA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6F4BB3">
              <w:rPr>
                <w:rFonts w:ascii="方正仿宋_GBK" w:eastAsia="方正仿宋_GBK" w:hAnsi="宋体" w:cs="宋体"/>
                <w:noProof/>
                <w:snapToGrid w:val="0"/>
                <w:color w:val="000000"/>
                <w:spacing w:val="16"/>
                <w:kern w:val="0"/>
                <w:sz w:val="15"/>
                <w:szCs w:val="15"/>
              </w:rPr>
              <w:t>预算调整率=</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预算调整数/预算数</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100%。预算调整数:部门</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在本年度内涉及预算的追加、追减或结构调整的资金总和</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因落实国家政策,发生不可抗力、上级部门或本级党委政府临时交办而产生的调整除外</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w:t>
            </w:r>
          </w:p>
          <w:p w:rsidR="002018B1" w:rsidRPr="006F4BB3" w:rsidRDefault="002018B1" w:rsidP="008064EE">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6F4BB3">
              <w:rPr>
                <w:rFonts w:ascii="方正仿宋_GBK" w:eastAsia="方正仿宋_GBK" w:hAnsi="宋体" w:cs="宋体"/>
                <w:noProof/>
                <w:snapToGrid w:val="0"/>
                <w:color w:val="000000"/>
                <w:spacing w:val="16"/>
                <w:kern w:val="0"/>
                <w:sz w:val="15"/>
                <w:szCs w:val="15"/>
              </w:rPr>
              <w:t>评分规则:1.比率=0%,得满分;2.20%</w:t>
            </w:r>
            <w:r w:rsidRPr="006F4BB3">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比率&lt;0%,每增加1%,扣5%的权重分,扣完为止。</w:t>
            </w:r>
          </w:p>
        </w:tc>
        <w:tc>
          <w:tcPr>
            <w:tcW w:w="850" w:type="dxa"/>
            <w:tcBorders>
              <w:top w:val="single" w:sz="2" w:space="0" w:color="000000"/>
              <w:bottom w:val="single" w:sz="2" w:space="0" w:color="000000"/>
            </w:tcBorders>
          </w:tcPr>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567" w:type="dxa"/>
            <w:tcBorders>
              <w:top w:val="single" w:sz="2" w:space="0" w:color="000000"/>
              <w:bottom w:val="single" w:sz="2" w:space="0" w:color="000000"/>
            </w:tcBorders>
          </w:tcPr>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8064EE" w:rsidRPr="006F4BB3" w:rsidTr="008064EE">
        <w:trPr>
          <w:trHeight w:val="1128"/>
        </w:trPr>
        <w:tc>
          <w:tcPr>
            <w:tcW w:w="893" w:type="dxa"/>
            <w:vMerge/>
            <w:tcBorders>
              <w:top w:val="none" w:sz="2" w:space="0" w:color="000000"/>
              <w:bottom w:val="none" w:sz="2" w:space="0" w:color="000000"/>
            </w:tcBorders>
          </w:tcPr>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909" w:type="dxa"/>
            <w:vMerge/>
            <w:tcBorders>
              <w:top w:val="none" w:sz="2" w:space="0" w:color="000000"/>
              <w:bottom w:val="none" w:sz="2" w:space="0" w:color="000000"/>
            </w:tcBorders>
            <w:vAlign w:val="center"/>
          </w:tcPr>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Borders>
              <w:top w:val="single" w:sz="2" w:space="0" w:color="000000"/>
              <w:bottom w:val="single" w:sz="2" w:space="0" w:color="000000"/>
            </w:tcBorders>
            <w:vAlign w:val="center"/>
          </w:tcPr>
          <w:p w:rsidR="00BC5467"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F4BB3">
              <w:rPr>
                <w:rFonts w:ascii="方正仿宋_GBK" w:eastAsia="方正仿宋_GBK" w:hAnsi="宋体" w:cs="宋体"/>
                <w:noProof/>
                <w:snapToGrid w:val="0"/>
                <w:color w:val="000000"/>
                <w:spacing w:val="16"/>
                <w:kern w:val="0"/>
                <w:sz w:val="18"/>
                <w:szCs w:val="18"/>
              </w:rPr>
              <w:t>支付进度</w:t>
            </w:r>
          </w:p>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F4BB3">
              <w:rPr>
                <w:rFonts w:ascii="方正仿宋_GBK" w:eastAsia="方正仿宋_GBK" w:hAnsi="宋体" w:cs="宋体"/>
                <w:noProof/>
                <w:snapToGrid w:val="0"/>
                <w:color w:val="000000"/>
                <w:spacing w:val="16"/>
                <w:kern w:val="0"/>
                <w:sz w:val="18"/>
                <w:szCs w:val="18"/>
              </w:rPr>
              <w:t>符合率</w:t>
            </w:r>
          </w:p>
        </w:tc>
        <w:tc>
          <w:tcPr>
            <w:tcW w:w="993" w:type="dxa"/>
            <w:tcBorders>
              <w:top w:val="single" w:sz="2" w:space="0" w:color="000000"/>
              <w:bottom w:val="single" w:sz="2" w:space="0" w:color="000000"/>
            </w:tcBorders>
            <w:vAlign w:val="center"/>
          </w:tcPr>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F4BB3">
              <w:rPr>
                <w:rFonts w:ascii="方正仿宋_GBK" w:eastAsia="方正仿宋_GBK" w:hAnsi="宋体" w:cs="宋体"/>
                <w:noProof/>
                <w:snapToGrid w:val="0"/>
                <w:color w:val="000000"/>
                <w:spacing w:val="16"/>
                <w:kern w:val="0"/>
                <w:sz w:val="18"/>
                <w:szCs w:val="18"/>
              </w:rPr>
              <w:t>100%</w:t>
            </w:r>
          </w:p>
        </w:tc>
        <w:tc>
          <w:tcPr>
            <w:tcW w:w="708" w:type="dxa"/>
            <w:tcBorders>
              <w:top w:val="single" w:sz="2" w:space="0" w:color="000000"/>
              <w:bottom w:val="single" w:sz="2" w:space="0" w:color="000000"/>
            </w:tcBorders>
            <w:vAlign w:val="center"/>
          </w:tcPr>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F4BB3">
              <w:rPr>
                <w:rFonts w:ascii="方正仿宋_GBK" w:eastAsia="方正仿宋_GBK" w:hAnsi="宋体" w:cs="宋体"/>
                <w:noProof/>
                <w:snapToGrid w:val="0"/>
                <w:color w:val="000000"/>
                <w:spacing w:val="16"/>
                <w:kern w:val="0"/>
                <w:sz w:val="18"/>
                <w:szCs w:val="18"/>
              </w:rPr>
              <w:t>1</w:t>
            </w:r>
          </w:p>
        </w:tc>
        <w:tc>
          <w:tcPr>
            <w:tcW w:w="2268" w:type="dxa"/>
            <w:tcBorders>
              <w:top w:val="single" w:sz="2" w:space="0" w:color="000000"/>
              <w:bottom w:val="single" w:sz="2" w:space="0" w:color="000000"/>
            </w:tcBorders>
            <w:vAlign w:val="center"/>
          </w:tcPr>
          <w:p w:rsidR="002018B1" w:rsidRPr="006F4BB3" w:rsidRDefault="002018B1" w:rsidP="00564EA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6F4BB3">
              <w:rPr>
                <w:rFonts w:ascii="方正仿宋_GBK" w:eastAsia="方正仿宋_GBK" w:hAnsi="宋体" w:cs="宋体"/>
                <w:noProof/>
                <w:snapToGrid w:val="0"/>
                <w:color w:val="000000"/>
                <w:spacing w:val="16"/>
                <w:kern w:val="0"/>
                <w:sz w:val="15"/>
                <w:szCs w:val="15"/>
              </w:rPr>
              <w:t>部门</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实际支付进度与既定支付进度的比率,用以反映和考核部门</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预算执行的及时性和均衡性程度。</w:t>
            </w:r>
          </w:p>
        </w:tc>
        <w:tc>
          <w:tcPr>
            <w:tcW w:w="4820" w:type="dxa"/>
            <w:tcBorders>
              <w:top w:val="single" w:sz="2" w:space="0" w:color="000000"/>
              <w:bottom w:val="single" w:sz="2" w:space="0" w:color="000000"/>
            </w:tcBorders>
            <w:vAlign w:val="center"/>
          </w:tcPr>
          <w:p w:rsidR="002018B1" w:rsidRDefault="002018B1" w:rsidP="00564EA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6F4BB3">
              <w:rPr>
                <w:rFonts w:ascii="方正仿宋_GBK" w:eastAsia="方正仿宋_GBK" w:hAnsi="宋体" w:cs="宋体"/>
                <w:noProof/>
                <w:snapToGrid w:val="0"/>
                <w:color w:val="000000"/>
                <w:spacing w:val="16"/>
                <w:kern w:val="0"/>
                <w:sz w:val="15"/>
                <w:szCs w:val="15"/>
              </w:rPr>
              <w:t>支付进度率=</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实际支付进度/计划支付进度</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100%。实际支付进度:部门在某一时点的支出数与年度预算数的比率。计划支付进度:由部门在申报部门整体绩效目标时确定的支付进度</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比率</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w:t>
            </w:r>
          </w:p>
          <w:p w:rsidR="002018B1" w:rsidRPr="006F4BB3" w:rsidRDefault="002018B1" w:rsidP="008064EE">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6F4BB3">
              <w:rPr>
                <w:rFonts w:ascii="方正仿宋_GBK" w:eastAsia="方正仿宋_GBK" w:hAnsi="宋体" w:cs="宋体"/>
                <w:noProof/>
                <w:snapToGrid w:val="0"/>
                <w:color w:val="000000"/>
                <w:spacing w:val="16"/>
                <w:kern w:val="0"/>
                <w:sz w:val="15"/>
                <w:szCs w:val="15"/>
              </w:rPr>
              <w:t>评分规则:1.比率</w:t>
            </w:r>
            <w:r w:rsidRPr="006F4BB3">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100%,得满分;2.比率&lt;100%,每减少1%,扣2%的权重分,扣完为止。</w:t>
            </w:r>
          </w:p>
        </w:tc>
        <w:tc>
          <w:tcPr>
            <w:tcW w:w="850" w:type="dxa"/>
            <w:tcBorders>
              <w:top w:val="single" w:sz="2" w:space="0" w:color="000000"/>
              <w:bottom w:val="single" w:sz="2" w:space="0" w:color="000000"/>
            </w:tcBorders>
          </w:tcPr>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567" w:type="dxa"/>
            <w:tcBorders>
              <w:top w:val="single" w:sz="2" w:space="0" w:color="000000"/>
              <w:bottom w:val="single" w:sz="2" w:space="0" w:color="000000"/>
            </w:tcBorders>
          </w:tcPr>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8064EE" w:rsidRPr="006F4BB3" w:rsidTr="008064EE">
        <w:trPr>
          <w:trHeight w:val="1263"/>
        </w:trPr>
        <w:tc>
          <w:tcPr>
            <w:tcW w:w="893" w:type="dxa"/>
            <w:vMerge/>
            <w:tcBorders>
              <w:top w:val="none" w:sz="2" w:space="0" w:color="000000"/>
              <w:bottom w:val="none" w:sz="2" w:space="0" w:color="000000"/>
            </w:tcBorders>
          </w:tcPr>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909" w:type="dxa"/>
            <w:vMerge/>
            <w:tcBorders>
              <w:top w:val="none" w:sz="2" w:space="0" w:color="000000"/>
              <w:bottom w:val="none" w:sz="2" w:space="0" w:color="000000"/>
            </w:tcBorders>
            <w:vAlign w:val="center"/>
          </w:tcPr>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Borders>
              <w:top w:val="single" w:sz="2" w:space="0" w:color="000000"/>
              <w:bottom w:val="single" w:sz="2" w:space="0" w:color="000000"/>
            </w:tcBorders>
            <w:vAlign w:val="center"/>
          </w:tcPr>
          <w:p w:rsidR="00BC5467"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F4BB3">
              <w:rPr>
                <w:rFonts w:ascii="方正仿宋_GBK" w:eastAsia="方正仿宋_GBK" w:hAnsi="宋体" w:cs="宋体"/>
                <w:noProof/>
                <w:snapToGrid w:val="0"/>
                <w:color w:val="000000"/>
                <w:spacing w:val="16"/>
                <w:kern w:val="0"/>
                <w:sz w:val="18"/>
                <w:szCs w:val="18"/>
              </w:rPr>
              <w:t>预算</w:t>
            </w:r>
          </w:p>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F4BB3">
              <w:rPr>
                <w:rFonts w:ascii="方正仿宋_GBK" w:eastAsia="方正仿宋_GBK" w:hAnsi="宋体" w:cs="宋体"/>
                <w:noProof/>
                <w:snapToGrid w:val="0"/>
                <w:color w:val="000000"/>
                <w:spacing w:val="16"/>
                <w:kern w:val="0"/>
                <w:sz w:val="18"/>
                <w:szCs w:val="18"/>
              </w:rPr>
              <w:t>执行率</w:t>
            </w:r>
          </w:p>
        </w:tc>
        <w:tc>
          <w:tcPr>
            <w:tcW w:w="993" w:type="dxa"/>
            <w:tcBorders>
              <w:top w:val="single" w:sz="2" w:space="0" w:color="000000"/>
              <w:bottom w:val="single" w:sz="2" w:space="0" w:color="000000"/>
            </w:tcBorders>
            <w:vAlign w:val="center"/>
          </w:tcPr>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F4BB3">
              <w:rPr>
                <w:rFonts w:ascii="方正仿宋_GBK" w:eastAsia="方正仿宋_GBK" w:hAnsi="宋体" w:cs="宋体"/>
                <w:noProof/>
                <w:snapToGrid w:val="0"/>
                <w:color w:val="000000"/>
                <w:spacing w:val="16"/>
                <w:kern w:val="0"/>
                <w:sz w:val="18"/>
                <w:szCs w:val="18"/>
              </w:rPr>
              <w:t>100%</w:t>
            </w:r>
          </w:p>
        </w:tc>
        <w:tc>
          <w:tcPr>
            <w:tcW w:w="708" w:type="dxa"/>
            <w:tcBorders>
              <w:top w:val="single" w:sz="2" w:space="0" w:color="000000"/>
              <w:bottom w:val="single" w:sz="2" w:space="0" w:color="000000"/>
            </w:tcBorders>
            <w:vAlign w:val="center"/>
          </w:tcPr>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F4BB3">
              <w:rPr>
                <w:rFonts w:ascii="方正仿宋_GBK" w:eastAsia="方正仿宋_GBK" w:hAnsi="宋体" w:cs="宋体"/>
                <w:noProof/>
                <w:snapToGrid w:val="0"/>
                <w:color w:val="000000"/>
                <w:spacing w:val="16"/>
                <w:kern w:val="0"/>
                <w:sz w:val="18"/>
                <w:szCs w:val="18"/>
              </w:rPr>
              <w:t>2</w:t>
            </w:r>
          </w:p>
        </w:tc>
        <w:tc>
          <w:tcPr>
            <w:tcW w:w="2268" w:type="dxa"/>
            <w:tcBorders>
              <w:top w:val="single" w:sz="2" w:space="0" w:color="000000"/>
              <w:bottom w:val="single" w:sz="2" w:space="0" w:color="000000"/>
            </w:tcBorders>
            <w:vAlign w:val="center"/>
          </w:tcPr>
          <w:p w:rsidR="002018B1" w:rsidRPr="006F4BB3" w:rsidRDefault="002018B1" w:rsidP="00564EA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6F4BB3">
              <w:rPr>
                <w:rFonts w:ascii="方正仿宋_GBK" w:eastAsia="方正仿宋_GBK" w:hAnsi="宋体" w:cs="宋体"/>
                <w:noProof/>
                <w:snapToGrid w:val="0"/>
                <w:color w:val="000000"/>
                <w:spacing w:val="16"/>
                <w:kern w:val="0"/>
                <w:sz w:val="15"/>
                <w:szCs w:val="15"/>
              </w:rPr>
              <w:t>部门</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本年度预算完成数与调整预算数的比率,用以反映和考核部门</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预算完成程度。</w:t>
            </w:r>
          </w:p>
        </w:tc>
        <w:tc>
          <w:tcPr>
            <w:tcW w:w="4820" w:type="dxa"/>
            <w:tcBorders>
              <w:top w:val="single" w:sz="2" w:space="0" w:color="000000"/>
              <w:bottom w:val="single" w:sz="2" w:space="0" w:color="000000"/>
            </w:tcBorders>
            <w:vAlign w:val="center"/>
          </w:tcPr>
          <w:p w:rsidR="002018B1" w:rsidRPr="006F4BB3" w:rsidRDefault="002018B1" w:rsidP="00564EA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6F4BB3">
              <w:rPr>
                <w:rFonts w:ascii="方正仿宋_GBK" w:eastAsia="方正仿宋_GBK" w:hAnsi="宋体" w:cs="宋体"/>
                <w:noProof/>
                <w:snapToGrid w:val="0"/>
                <w:color w:val="000000"/>
                <w:spacing w:val="16"/>
                <w:kern w:val="0"/>
                <w:sz w:val="15"/>
                <w:szCs w:val="15"/>
              </w:rPr>
              <w:t>1.基本支出预算执行率=</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基本支出预算执行数/基本支出调整预算数</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100%。</w:t>
            </w:r>
          </w:p>
          <w:p w:rsidR="002018B1" w:rsidRPr="006F4BB3" w:rsidRDefault="002018B1" w:rsidP="00564EA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6F4BB3">
              <w:rPr>
                <w:rFonts w:ascii="方正仿宋_GBK" w:eastAsia="方正仿宋_GBK" w:hAnsi="宋体" w:cs="宋体"/>
                <w:noProof/>
                <w:snapToGrid w:val="0"/>
                <w:color w:val="000000"/>
                <w:spacing w:val="16"/>
                <w:kern w:val="0"/>
                <w:sz w:val="15"/>
                <w:szCs w:val="15"/>
              </w:rPr>
              <w:t>2.项目支出预算执行率=</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项目支出预算执行数/项目支出调整预算数</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100%。</w:t>
            </w:r>
          </w:p>
          <w:p w:rsidR="002018B1" w:rsidRPr="006F4BB3" w:rsidRDefault="002018B1" w:rsidP="00564EA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6F4BB3">
              <w:rPr>
                <w:rFonts w:ascii="方正仿宋_GBK" w:eastAsia="方正仿宋_GBK" w:hAnsi="宋体" w:cs="宋体"/>
                <w:noProof/>
                <w:snapToGrid w:val="0"/>
                <w:color w:val="000000"/>
                <w:spacing w:val="16"/>
                <w:kern w:val="0"/>
                <w:sz w:val="15"/>
                <w:szCs w:val="15"/>
              </w:rPr>
              <w:t>评分规则:以上评价要点各占1/2权重,得分=</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基本支出预算执行率＋项目支出预算执行率</w:t>
            </w:r>
            <w:r w:rsidR="00A4260F">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50%</w:t>
            </w:r>
            <w:r w:rsidRPr="006F4BB3">
              <w:rPr>
                <w:rFonts w:ascii="方正仿宋_GBK" w:eastAsia="方正仿宋_GBK" w:hAnsi="宋体" w:cs="宋体"/>
                <w:noProof/>
                <w:snapToGrid w:val="0"/>
                <w:color w:val="000000"/>
                <w:spacing w:val="16"/>
                <w:kern w:val="0"/>
                <w:sz w:val="15"/>
                <w:szCs w:val="15"/>
              </w:rPr>
              <w:t>×</w:t>
            </w:r>
            <w:r w:rsidRPr="006F4BB3">
              <w:rPr>
                <w:rFonts w:ascii="方正仿宋_GBK" w:eastAsia="方正仿宋_GBK" w:hAnsi="宋体" w:cs="宋体"/>
                <w:noProof/>
                <w:snapToGrid w:val="0"/>
                <w:color w:val="000000"/>
                <w:spacing w:val="16"/>
                <w:kern w:val="0"/>
                <w:sz w:val="15"/>
                <w:szCs w:val="15"/>
              </w:rPr>
              <w:t>分值。</w:t>
            </w:r>
          </w:p>
        </w:tc>
        <w:tc>
          <w:tcPr>
            <w:tcW w:w="850" w:type="dxa"/>
            <w:tcBorders>
              <w:top w:val="single" w:sz="2" w:space="0" w:color="000000"/>
              <w:bottom w:val="single" w:sz="2" w:space="0" w:color="000000"/>
            </w:tcBorders>
          </w:tcPr>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567" w:type="dxa"/>
            <w:tcBorders>
              <w:top w:val="single" w:sz="2" w:space="0" w:color="000000"/>
              <w:bottom w:val="single" w:sz="2" w:space="0" w:color="000000"/>
            </w:tcBorders>
          </w:tcPr>
          <w:p w:rsidR="002018B1" w:rsidRPr="006F4BB3" w:rsidRDefault="002018B1"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bl>
    <w:p w:rsidR="00F75B4E" w:rsidRPr="002018B1" w:rsidRDefault="00F75B4E" w:rsidP="00F75B4E">
      <w:pPr>
        <w:ind w:firstLineChars="200" w:firstLine="852"/>
        <w:rPr>
          <w:rFonts w:ascii="方正仿宋_GBK" w:eastAsia="方正仿宋_GBK" w:hAnsi="仿宋"/>
          <w:sz w:val="32"/>
          <w:szCs w:val="32"/>
        </w:rPr>
      </w:pPr>
    </w:p>
    <w:tbl>
      <w:tblPr>
        <w:tblW w:w="1314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93"/>
        <w:gridCol w:w="909"/>
        <w:gridCol w:w="1134"/>
        <w:gridCol w:w="993"/>
        <w:gridCol w:w="708"/>
        <w:gridCol w:w="2268"/>
        <w:gridCol w:w="4820"/>
        <w:gridCol w:w="850"/>
        <w:gridCol w:w="567"/>
      </w:tblGrid>
      <w:tr w:rsidR="00655434" w:rsidRPr="006F4BB3" w:rsidTr="00EF70E5">
        <w:trPr>
          <w:trHeight w:val="1541"/>
        </w:trPr>
        <w:tc>
          <w:tcPr>
            <w:tcW w:w="893" w:type="dxa"/>
            <w:vMerge w:val="restart"/>
            <w:tcBorders>
              <w:top w:val="none" w:sz="2" w:space="0" w:color="000000"/>
            </w:tcBorders>
            <w:vAlign w:val="center"/>
          </w:tcPr>
          <w:p w:rsidR="00655434" w:rsidRPr="006F4BB3" w:rsidRDefault="00655434" w:rsidP="0043546A">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909" w:type="dxa"/>
            <w:vMerge w:val="restart"/>
            <w:tcBorders>
              <w:top w:val="nil"/>
            </w:tcBorders>
            <w:vAlign w:val="center"/>
          </w:tcPr>
          <w:p w:rsidR="00F47E87" w:rsidRDefault="00655434"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55434">
              <w:rPr>
                <w:rFonts w:ascii="方正仿宋_GBK" w:eastAsia="方正仿宋_GBK" w:hAnsi="宋体" w:cs="宋体"/>
                <w:noProof/>
                <w:snapToGrid w:val="0"/>
                <w:color w:val="000000"/>
                <w:spacing w:val="16"/>
                <w:kern w:val="0"/>
                <w:sz w:val="18"/>
                <w:szCs w:val="18"/>
              </w:rPr>
              <w:t>预算</w:t>
            </w:r>
          </w:p>
          <w:p w:rsidR="00F47E87" w:rsidRDefault="00655434"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55434">
              <w:rPr>
                <w:rFonts w:ascii="方正仿宋_GBK" w:eastAsia="方正仿宋_GBK" w:hAnsi="宋体" w:cs="宋体"/>
                <w:noProof/>
                <w:snapToGrid w:val="0"/>
                <w:color w:val="000000"/>
                <w:spacing w:val="16"/>
                <w:kern w:val="0"/>
                <w:sz w:val="18"/>
                <w:szCs w:val="18"/>
              </w:rPr>
              <w:t>执行</w:t>
            </w:r>
          </w:p>
          <w:p w:rsidR="00655434" w:rsidRPr="006F4BB3" w:rsidRDefault="00F47E87"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noProof/>
                <w:snapToGrid w:val="0"/>
                <w:color w:val="000000"/>
                <w:spacing w:val="16"/>
                <w:kern w:val="0"/>
                <w:sz w:val="18"/>
                <w:szCs w:val="18"/>
              </w:rPr>
              <w:t>（</w:t>
            </w:r>
            <w:r w:rsidR="00655434" w:rsidRPr="00655434">
              <w:rPr>
                <w:rFonts w:ascii="方正仿宋_GBK" w:eastAsia="方正仿宋_GBK" w:hAnsi="宋体" w:cs="宋体"/>
                <w:noProof/>
                <w:snapToGrid w:val="0"/>
                <w:color w:val="000000"/>
                <w:spacing w:val="16"/>
                <w:kern w:val="0"/>
                <w:sz w:val="18"/>
                <w:szCs w:val="18"/>
              </w:rPr>
              <w:t>8</w:t>
            </w:r>
            <w:r>
              <w:rPr>
                <w:rFonts w:ascii="方正仿宋_GBK" w:eastAsia="方正仿宋_GBK" w:hAnsi="宋体" w:cs="宋体"/>
                <w:noProof/>
                <w:snapToGrid w:val="0"/>
                <w:color w:val="000000"/>
                <w:spacing w:val="16"/>
                <w:kern w:val="0"/>
                <w:sz w:val="18"/>
                <w:szCs w:val="18"/>
              </w:rPr>
              <w:t>）</w:t>
            </w:r>
          </w:p>
        </w:tc>
        <w:tc>
          <w:tcPr>
            <w:tcW w:w="1134" w:type="dxa"/>
            <w:tcBorders>
              <w:top w:val="single" w:sz="2" w:space="0" w:color="000000"/>
              <w:bottom w:val="single" w:sz="2" w:space="0" w:color="000000"/>
            </w:tcBorders>
            <w:vAlign w:val="center"/>
          </w:tcPr>
          <w:p w:rsidR="00544762" w:rsidRDefault="0043546A" w:rsidP="0054476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43546A">
              <w:rPr>
                <w:rFonts w:ascii="方正仿宋_GBK" w:eastAsia="方正仿宋_GBK" w:hAnsi="宋体" w:cs="宋体"/>
                <w:noProof/>
                <w:snapToGrid w:val="0"/>
                <w:color w:val="000000"/>
                <w:spacing w:val="16"/>
                <w:kern w:val="0"/>
                <w:sz w:val="18"/>
                <w:szCs w:val="18"/>
              </w:rPr>
              <w:t>结转结余</w:t>
            </w:r>
          </w:p>
          <w:p w:rsidR="00655434" w:rsidRPr="006F4BB3" w:rsidRDefault="0043546A" w:rsidP="0054476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43546A">
              <w:rPr>
                <w:rFonts w:ascii="方正仿宋_GBK" w:eastAsia="方正仿宋_GBK" w:hAnsi="宋体" w:cs="宋体"/>
                <w:noProof/>
                <w:snapToGrid w:val="0"/>
                <w:color w:val="000000"/>
                <w:spacing w:val="16"/>
                <w:kern w:val="0"/>
                <w:sz w:val="18"/>
                <w:szCs w:val="18"/>
              </w:rPr>
              <w:t>率</w:t>
            </w:r>
          </w:p>
        </w:tc>
        <w:tc>
          <w:tcPr>
            <w:tcW w:w="993" w:type="dxa"/>
            <w:tcBorders>
              <w:top w:val="single" w:sz="2" w:space="0" w:color="000000"/>
              <w:bottom w:val="single" w:sz="2" w:space="0" w:color="000000"/>
            </w:tcBorders>
            <w:vAlign w:val="center"/>
          </w:tcPr>
          <w:p w:rsidR="00655434" w:rsidRPr="006F4BB3" w:rsidRDefault="0043546A"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43546A">
              <w:rPr>
                <w:rFonts w:ascii="方正仿宋_GBK" w:eastAsia="方正仿宋_GBK" w:hAnsi="宋体" w:cs="宋体"/>
                <w:noProof/>
                <w:snapToGrid w:val="0"/>
                <w:color w:val="000000"/>
                <w:spacing w:val="16"/>
                <w:kern w:val="0"/>
                <w:sz w:val="18"/>
                <w:szCs w:val="18"/>
              </w:rPr>
              <w:t>0%</w:t>
            </w:r>
          </w:p>
        </w:tc>
        <w:tc>
          <w:tcPr>
            <w:tcW w:w="708" w:type="dxa"/>
            <w:tcBorders>
              <w:top w:val="single" w:sz="2" w:space="0" w:color="000000"/>
              <w:bottom w:val="single" w:sz="2" w:space="0" w:color="000000"/>
            </w:tcBorders>
            <w:vAlign w:val="center"/>
          </w:tcPr>
          <w:p w:rsidR="00655434" w:rsidRPr="006F4BB3" w:rsidRDefault="0043546A"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hint="eastAsia"/>
                <w:noProof/>
                <w:snapToGrid w:val="0"/>
                <w:color w:val="000000"/>
                <w:spacing w:val="16"/>
                <w:kern w:val="0"/>
                <w:sz w:val="18"/>
                <w:szCs w:val="18"/>
              </w:rPr>
              <w:t>1</w:t>
            </w:r>
          </w:p>
        </w:tc>
        <w:tc>
          <w:tcPr>
            <w:tcW w:w="2268" w:type="dxa"/>
            <w:tcBorders>
              <w:top w:val="single" w:sz="2" w:space="0" w:color="000000"/>
              <w:bottom w:val="single" w:sz="2" w:space="0" w:color="000000"/>
            </w:tcBorders>
            <w:vAlign w:val="center"/>
          </w:tcPr>
          <w:p w:rsidR="00655434" w:rsidRPr="006F4BB3" w:rsidRDefault="0043546A" w:rsidP="00564EA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43546A">
              <w:rPr>
                <w:rFonts w:ascii="方正仿宋_GBK" w:eastAsia="方正仿宋_GBK" w:hAnsi="宋体" w:cs="宋体"/>
                <w:noProof/>
                <w:snapToGrid w:val="0"/>
                <w:color w:val="000000"/>
                <w:spacing w:val="16"/>
                <w:kern w:val="0"/>
                <w:sz w:val="15"/>
                <w:szCs w:val="15"/>
              </w:rPr>
              <w:t>部门</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本年度结转结余总额与调整预算数的比率,用以反映和考核部门</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对本年度结转结余资金的实际控制程度。</w:t>
            </w:r>
          </w:p>
        </w:tc>
        <w:tc>
          <w:tcPr>
            <w:tcW w:w="4820" w:type="dxa"/>
            <w:tcBorders>
              <w:top w:val="single" w:sz="2" w:space="0" w:color="000000"/>
              <w:bottom w:val="single" w:sz="2" w:space="0" w:color="000000"/>
            </w:tcBorders>
            <w:vAlign w:val="center"/>
          </w:tcPr>
          <w:p w:rsidR="009A3A9E" w:rsidRPr="009A3A9E" w:rsidRDefault="009A3A9E" w:rsidP="009A3A9E">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9A3A9E">
              <w:rPr>
                <w:rFonts w:ascii="方正仿宋_GBK" w:eastAsia="方正仿宋_GBK" w:hAnsi="宋体" w:cs="宋体"/>
                <w:noProof/>
                <w:snapToGrid w:val="0"/>
                <w:color w:val="000000"/>
                <w:spacing w:val="16"/>
                <w:kern w:val="0"/>
                <w:sz w:val="15"/>
                <w:szCs w:val="15"/>
              </w:rPr>
              <w:t>结转结余率=结转结余总额/调整预算数</w:t>
            </w:r>
            <w:r w:rsidRPr="009A3A9E">
              <w:rPr>
                <w:rFonts w:ascii="方正仿宋_GBK" w:eastAsia="方正仿宋_GBK" w:hAnsi="宋体" w:cs="宋体"/>
                <w:noProof/>
                <w:snapToGrid w:val="0"/>
                <w:color w:val="000000"/>
                <w:spacing w:val="16"/>
                <w:kern w:val="0"/>
                <w:sz w:val="15"/>
                <w:szCs w:val="15"/>
              </w:rPr>
              <w:t>×</w:t>
            </w:r>
            <w:r w:rsidRPr="009A3A9E">
              <w:rPr>
                <w:rFonts w:ascii="方正仿宋_GBK" w:eastAsia="方正仿宋_GBK" w:hAnsi="宋体" w:cs="宋体"/>
                <w:noProof/>
                <w:snapToGrid w:val="0"/>
                <w:color w:val="000000"/>
                <w:spacing w:val="16"/>
                <w:kern w:val="0"/>
                <w:sz w:val="15"/>
                <w:szCs w:val="15"/>
              </w:rPr>
              <w:t>100%。</w:t>
            </w:r>
          </w:p>
          <w:p w:rsidR="009A3A9E" w:rsidRPr="009A3A9E" w:rsidRDefault="009A3A9E" w:rsidP="009A3A9E">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9A3A9E">
              <w:rPr>
                <w:rFonts w:ascii="方正仿宋_GBK" w:eastAsia="方正仿宋_GBK" w:hAnsi="宋体" w:cs="宋体"/>
                <w:noProof/>
                <w:snapToGrid w:val="0"/>
                <w:color w:val="000000"/>
                <w:spacing w:val="16"/>
                <w:kern w:val="0"/>
                <w:sz w:val="15"/>
                <w:szCs w:val="15"/>
              </w:rPr>
              <w:t>结转结余总额:部门</w:t>
            </w:r>
            <w:r w:rsidR="00A4260F">
              <w:rPr>
                <w:rFonts w:ascii="方正仿宋_GBK" w:eastAsia="方正仿宋_GBK" w:hAnsi="宋体" w:cs="宋体"/>
                <w:noProof/>
                <w:snapToGrid w:val="0"/>
                <w:color w:val="000000"/>
                <w:spacing w:val="16"/>
                <w:kern w:val="0"/>
                <w:sz w:val="15"/>
                <w:szCs w:val="15"/>
              </w:rPr>
              <w:t>（</w:t>
            </w:r>
            <w:r w:rsidRPr="009A3A9E">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9A3A9E">
              <w:rPr>
                <w:rFonts w:ascii="方正仿宋_GBK" w:eastAsia="方正仿宋_GBK" w:hAnsi="宋体" w:cs="宋体"/>
                <w:noProof/>
                <w:snapToGrid w:val="0"/>
                <w:color w:val="000000"/>
                <w:spacing w:val="16"/>
                <w:kern w:val="0"/>
                <w:sz w:val="15"/>
                <w:szCs w:val="15"/>
              </w:rPr>
              <w:t>本年度的结转资金与结余资金之和</w:t>
            </w:r>
            <w:r w:rsidR="00A4260F">
              <w:rPr>
                <w:rFonts w:ascii="方正仿宋_GBK" w:eastAsia="方正仿宋_GBK" w:hAnsi="宋体" w:cs="宋体"/>
                <w:noProof/>
                <w:snapToGrid w:val="0"/>
                <w:color w:val="000000"/>
                <w:spacing w:val="16"/>
                <w:kern w:val="0"/>
                <w:sz w:val="15"/>
                <w:szCs w:val="15"/>
              </w:rPr>
              <w:t>（</w:t>
            </w:r>
            <w:r w:rsidRPr="009A3A9E">
              <w:rPr>
                <w:rFonts w:ascii="方正仿宋_GBK" w:eastAsia="方正仿宋_GBK" w:hAnsi="宋体" w:cs="宋体"/>
                <w:noProof/>
                <w:snapToGrid w:val="0"/>
                <w:color w:val="000000"/>
                <w:spacing w:val="16"/>
                <w:kern w:val="0"/>
                <w:sz w:val="15"/>
                <w:szCs w:val="15"/>
              </w:rPr>
              <w:t>以决算数为准,"三公"经费未执行数和政府采购节约资金等视同已支出</w:t>
            </w:r>
            <w:r w:rsidR="00A4260F">
              <w:rPr>
                <w:rFonts w:ascii="方正仿宋_GBK" w:eastAsia="方正仿宋_GBK" w:hAnsi="宋体" w:cs="宋体"/>
                <w:noProof/>
                <w:snapToGrid w:val="0"/>
                <w:color w:val="000000"/>
                <w:spacing w:val="16"/>
                <w:kern w:val="0"/>
                <w:sz w:val="15"/>
                <w:szCs w:val="15"/>
              </w:rPr>
              <w:t>）</w:t>
            </w:r>
            <w:r w:rsidRPr="009A3A9E">
              <w:rPr>
                <w:rFonts w:ascii="方正仿宋_GBK" w:eastAsia="方正仿宋_GBK" w:hAnsi="宋体" w:cs="宋体"/>
                <w:noProof/>
                <w:snapToGrid w:val="0"/>
                <w:color w:val="000000"/>
                <w:spacing w:val="16"/>
                <w:kern w:val="0"/>
                <w:sz w:val="15"/>
                <w:szCs w:val="15"/>
              </w:rPr>
              <w:t>。</w:t>
            </w:r>
          </w:p>
          <w:p w:rsidR="009A3A9E" w:rsidRPr="009A3A9E" w:rsidRDefault="009A3A9E" w:rsidP="009A3A9E">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9A3A9E">
              <w:rPr>
                <w:rFonts w:ascii="方正仿宋_GBK" w:eastAsia="方正仿宋_GBK" w:hAnsi="宋体" w:cs="宋体"/>
                <w:noProof/>
                <w:snapToGrid w:val="0"/>
                <w:color w:val="000000"/>
                <w:spacing w:val="16"/>
                <w:kern w:val="0"/>
                <w:sz w:val="15"/>
                <w:szCs w:val="15"/>
              </w:rPr>
              <w:t>评分规则:</w:t>
            </w:r>
          </w:p>
          <w:p w:rsidR="009A3A9E" w:rsidRPr="009A3A9E" w:rsidRDefault="009A3A9E" w:rsidP="009A3A9E">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9A3A9E">
              <w:rPr>
                <w:rFonts w:ascii="方正仿宋_GBK" w:eastAsia="方正仿宋_GBK" w:hAnsi="宋体" w:cs="宋体"/>
                <w:noProof/>
                <w:snapToGrid w:val="0"/>
                <w:color w:val="000000"/>
                <w:spacing w:val="16"/>
                <w:kern w:val="0"/>
                <w:sz w:val="15"/>
                <w:szCs w:val="15"/>
              </w:rPr>
              <w:t>1.比率=0%,得满分;</w:t>
            </w:r>
          </w:p>
          <w:p w:rsidR="00655434" w:rsidRPr="006F4BB3" w:rsidRDefault="009A3A9E" w:rsidP="009A3A9E">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9A3A9E">
              <w:rPr>
                <w:rFonts w:ascii="方正仿宋_GBK" w:eastAsia="方正仿宋_GBK" w:hAnsi="宋体" w:cs="宋体"/>
                <w:noProof/>
                <w:snapToGrid w:val="0"/>
                <w:color w:val="000000"/>
                <w:spacing w:val="16"/>
                <w:kern w:val="0"/>
                <w:sz w:val="15"/>
                <w:szCs w:val="15"/>
              </w:rPr>
              <w:t>2.10%</w:t>
            </w:r>
            <w:r w:rsidRPr="009A3A9E">
              <w:rPr>
                <w:rFonts w:ascii="方正仿宋_GBK" w:eastAsia="方正仿宋_GBK" w:hAnsi="宋体" w:cs="宋体"/>
                <w:noProof/>
                <w:snapToGrid w:val="0"/>
                <w:color w:val="000000"/>
                <w:spacing w:val="16"/>
                <w:kern w:val="0"/>
                <w:sz w:val="15"/>
                <w:szCs w:val="15"/>
              </w:rPr>
              <w:t>≤</w:t>
            </w:r>
            <w:r w:rsidRPr="009A3A9E">
              <w:rPr>
                <w:rFonts w:ascii="方正仿宋_GBK" w:eastAsia="方正仿宋_GBK" w:hAnsi="宋体" w:cs="宋体"/>
                <w:noProof/>
                <w:snapToGrid w:val="0"/>
                <w:color w:val="000000"/>
                <w:spacing w:val="16"/>
                <w:kern w:val="0"/>
                <w:sz w:val="15"/>
                <w:szCs w:val="15"/>
              </w:rPr>
              <w:t>比率&lt;0%,每增加1%,扣10%的权重分,扣完为止。</w:t>
            </w:r>
          </w:p>
        </w:tc>
        <w:tc>
          <w:tcPr>
            <w:tcW w:w="850" w:type="dxa"/>
            <w:tcBorders>
              <w:top w:val="single" w:sz="2" w:space="0" w:color="000000"/>
              <w:bottom w:val="single" w:sz="2" w:space="0" w:color="000000"/>
            </w:tcBorders>
          </w:tcPr>
          <w:p w:rsidR="00655434" w:rsidRPr="006F4BB3" w:rsidRDefault="00655434"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567" w:type="dxa"/>
            <w:tcBorders>
              <w:top w:val="single" w:sz="2" w:space="0" w:color="000000"/>
              <w:bottom w:val="single" w:sz="2" w:space="0" w:color="000000"/>
            </w:tcBorders>
          </w:tcPr>
          <w:p w:rsidR="00655434" w:rsidRPr="006F4BB3" w:rsidRDefault="00655434"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655434" w:rsidRPr="006F4BB3" w:rsidTr="00EF70E5">
        <w:trPr>
          <w:trHeight w:val="1126"/>
        </w:trPr>
        <w:tc>
          <w:tcPr>
            <w:tcW w:w="893" w:type="dxa"/>
            <w:vMerge/>
          </w:tcPr>
          <w:p w:rsidR="00655434" w:rsidRPr="006F4BB3" w:rsidRDefault="00655434"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909" w:type="dxa"/>
            <w:vMerge/>
            <w:vAlign w:val="center"/>
          </w:tcPr>
          <w:p w:rsidR="00655434" w:rsidRPr="006F4BB3" w:rsidRDefault="00655434"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Borders>
              <w:top w:val="single" w:sz="2" w:space="0" w:color="000000"/>
              <w:bottom w:val="single" w:sz="2" w:space="0" w:color="000000"/>
            </w:tcBorders>
            <w:vAlign w:val="center"/>
          </w:tcPr>
          <w:p w:rsidR="00564EA1" w:rsidRDefault="0043546A"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43546A">
              <w:rPr>
                <w:rFonts w:ascii="方正仿宋_GBK" w:eastAsia="方正仿宋_GBK" w:hAnsi="宋体" w:cs="宋体"/>
                <w:noProof/>
                <w:snapToGrid w:val="0"/>
                <w:color w:val="000000"/>
                <w:spacing w:val="16"/>
                <w:kern w:val="0"/>
                <w:sz w:val="18"/>
                <w:szCs w:val="18"/>
              </w:rPr>
              <w:t>公用经费</w:t>
            </w:r>
          </w:p>
          <w:p w:rsidR="00655434" w:rsidRPr="006F4BB3" w:rsidRDefault="0043546A"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43546A">
              <w:rPr>
                <w:rFonts w:ascii="方正仿宋_GBK" w:eastAsia="方正仿宋_GBK" w:hAnsi="宋体" w:cs="宋体"/>
                <w:noProof/>
                <w:snapToGrid w:val="0"/>
                <w:color w:val="000000"/>
                <w:spacing w:val="16"/>
                <w:kern w:val="0"/>
                <w:sz w:val="18"/>
                <w:szCs w:val="18"/>
              </w:rPr>
              <w:t>控制率</w:t>
            </w:r>
          </w:p>
        </w:tc>
        <w:tc>
          <w:tcPr>
            <w:tcW w:w="993" w:type="dxa"/>
            <w:tcBorders>
              <w:top w:val="single" w:sz="2" w:space="0" w:color="000000"/>
              <w:bottom w:val="single" w:sz="2" w:space="0" w:color="000000"/>
            </w:tcBorders>
            <w:vAlign w:val="center"/>
          </w:tcPr>
          <w:p w:rsidR="00655434" w:rsidRPr="006F4BB3" w:rsidRDefault="0043546A"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43546A">
              <w:rPr>
                <w:rFonts w:ascii="方正仿宋_GBK" w:eastAsia="方正仿宋_GBK" w:hAnsi="宋体" w:cs="宋体"/>
                <w:noProof/>
                <w:snapToGrid w:val="0"/>
                <w:color w:val="000000"/>
                <w:spacing w:val="16"/>
                <w:kern w:val="0"/>
                <w:sz w:val="18"/>
                <w:szCs w:val="18"/>
              </w:rPr>
              <w:t>≤</w:t>
            </w:r>
            <w:r>
              <w:rPr>
                <w:rFonts w:ascii="方正仿宋_GBK" w:eastAsia="方正仿宋_GBK" w:hAnsi="宋体" w:cs="宋体" w:hint="eastAsia"/>
                <w:noProof/>
                <w:snapToGrid w:val="0"/>
                <w:color w:val="000000"/>
                <w:spacing w:val="16"/>
                <w:kern w:val="0"/>
                <w:sz w:val="18"/>
                <w:szCs w:val="18"/>
              </w:rPr>
              <w:t>100%</w:t>
            </w:r>
          </w:p>
        </w:tc>
        <w:tc>
          <w:tcPr>
            <w:tcW w:w="708" w:type="dxa"/>
            <w:tcBorders>
              <w:top w:val="single" w:sz="2" w:space="0" w:color="000000"/>
              <w:bottom w:val="single" w:sz="2" w:space="0" w:color="000000"/>
            </w:tcBorders>
            <w:vAlign w:val="center"/>
          </w:tcPr>
          <w:p w:rsidR="00655434" w:rsidRPr="006F4BB3" w:rsidRDefault="0043546A"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hint="eastAsia"/>
                <w:noProof/>
                <w:snapToGrid w:val="0"/>
                <w:color w:val="000000"/>
                <w:spacing w:val="16"/>
                <w:kern w:val="0"/>
                <w:sz w:val="18"/>
                <w:szCs w:val="18"/>
              </w:rPr>
              <w:t>1</w:t>
            </w:r>
          </w:p>
        </w:tc>
        <w:tc>
          <w:tcPr>
            <w:tcW w:w="2268" w:type="dxa"/>
            <w:tcBorders>
              <w:top w:val="single" w:sz="2" w:space="0" w:color="000000"/>
              <w:bottom w:val="single" w:sz="2" w:space="0" w:color="000000"/>
            </w:tcBorders>
            <w:vAlign w:val="center"/>
          </w:tcPr>
          <w:p w:rsidR="00655434" w:rsidRPr="006F4BB3" w:rsidRDefault="0043546A" w:rsidP="00564EA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43546A">
              <w:rPr>
                <w:rFonts w:ascii="方正仿宋_GBK" w:eastAsia="方正仿宋_GBK" w:hAnsi="宋体" w:cs="宋体"/>
                <w:noProof/>
                <w:snapToGrid w:val="0"/>
                <w:color w:val="000000"/>
                <w:spacing w:val="16"/>
                <w:kern w:val="0"/>
                <w:sz w:val="15"/>
                <w:szCs w:val="15"/>
              </w:rPr>
              <w:t>部门</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本年度实际支出的公用经费总额与预算安排的公用经费总额的比率,用以反映和考核部门</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对机构运转成本的实际控制程度。</w:t>
            </w:r>
          </w:p>
        </w:tc>
        <w:tc>
          <w:tcPr>
            <w:tcW w:w="4820" w:type="dxa"/>
            <w:tcBorders>
              <w:top w:val="single" w:sz="2" w:space="0" w:color="000000"/>
              <w:bottom w:val="single" w:sz="2" w:space="0" w:color="000000"/>
            </w:tcBorders>
            <w:vAlign w:val="center"/>
          </w:tcPr>
          <w:p w:rsidR="0043546A" w:rsidRPr="0043546A" w:rsidRDefault="0043546A" w:rsidP="0043546A">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43546A">
              <w:rPr>
                <w:rFonts w:ascii="方正仿宋_GBK" w:eastAsia="方正仿宋_GBK" w:hAnsi="宋体" w:cs="宋体"/>
                <w:noProof/>
                <w:snapToGrid w:val="0"/>
                <w:color w:val="000000"/>
                <w:spacing w:val="16"/>
                <w:kern w:val="0"/>
                <w:sz w:val="15"/>
                <w:szCs w:val="15"/>
              </w:rPr>
              <w:t>公用经费控制率=</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实际支出公用经费总额/预算安排公用经费总额</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100%。</w:t>
            </w:r>
          </w:p>
          <w:p w:rsidR="0043546A" w:rsidRPr="0043546A" w:rsidRDefault="0043546A" w:rsidP="0043546A">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43546A">
              <w:rPr>
                <w:rFonts w:ascii="方正仿宋_GBK" w:eastAsia="方正仿宋_GBK" w:hAnsi="宋体" w:cs="宋体"/>
                <w:noProof/>
                <w:snapToGrid w:val="0"/>
                <w:color w:val="000000"/>
                <w:spacing w:val="16"/>
                <w:kern w:val="0"/>
                <w:sz w:val="15"/>
                <w:szCs w:val="15"/>
              </w:rPr>
              <w:t>评分规则:</w:t>
            </w:r>
          </w:p>
          <w:p w:rsidR="0043546A" w:rsidRPr="0043546A" w:rsidRDefault="0043546A" w:rsidP="0043546A">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43546A">
              <w:rPr>
                <w:rFonts w:ascii="方正仿宋_GBK" w:eastAsia="方正仿宋_GBK" w:hAnsi="宋体" w:cs="宋体"/>
                <w:noProof/>
                <w:snapToGrid w:val="0"/>
                <w:color w:val="000000"/>
                <w:spacing w:val="16"/>
                <w:kern w:val="0"/>
                <w:sz w:val="15"/>
                <w:szCs w:val="15"/>
              </w:rPr>
              <w:t>1.比率</w:t>
            </w:r>
            <w:r w:rsidRPr="0043546A">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100%,得满分;</w:t>
            </w:r>
          </w:p>
          <w:p w:rsidR="00655434" w:rsidRPr="006F4BB3" w:rsidRDefault="0043546A" w:rsidP="0043546A">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43546A">
              <w:rPr>
                <w:rFonts w:ascii="方正仿宋_GBK" w:eastAsia="方正仿宋_GBK" w:hAnsi="宋体" w:cs="宋体"/>
                <w:noProof/>
                <w:snapToGrid w:val="0"/>
                <w:color w:val="000000"/>
                <w:spacing w:val="16"/>
                <w:kern w:val="0"/>
                <w:sz w:val="15"/>
                <w:szCs w:val="15"/>
              </w:rPr>
              <w:t>2.比率&gt;100%,不得分。</w:t>
            </w:r>
          </w:p>
        </w:tc>
        <w:tc>
          <w:tcPr>
            <w:tcW w:w="850" w:type="dxa"/>
            <w:tcBorders>
              <w:top w:val="single" w:sz="2" w:space="0" w:color="000000"/>
              <w:bottom w:val="single" w:sz="2" w:space="0" w:color="000000"/>
            </w:tcBorders>
          </w:tcPr>
          <w:p w:rsidR="00655434" w:rsidRPr="006F4BB3" w:rsidRDefault="00655434"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567" w:type="dxa"/>
            <w:tcBorders>
              <w:top w:val="single" w:sz="2" w:space="0" w:color="000000"/>
              <w:bottom w:val="single" w:sz="2" w:space="0" w:color="000000"/>
            </w:tcBorders>
          </w:tcPr>
          <w:p w:rsidR="00655434" w:rsidRPr="006F4BB3" w:rsidRDefault="00655434"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655434" w:rsidRPr="006F4BB3" w:rsidTr="00564EA1">
        <w:trPr>
          <w:trHeight w:val="1252"/>
        </w:trPr>
        <w:tc>
          <w:tcPr>
            <w:tcW w:w="893" w:type="dxa"/>
            <w:vMerge/>
          </w:tcPr>
          <w:p w:rsidR="00655434" w:rsidRPr="006F4BB3" w:rsidRDefault="00655434"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909" w:type="dxa"/>
            <w:vMerge/>
            <w:vAlign w:val="center"/>
          </w:tcPr>
          <w:p w:rsidR="00655434" w:rsidRPr="006F4BB3" w:rsidRDefault="00655434"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Borders>
              <w:top w:val="single" w:sz="2" w:space="0" w:color="000000"/>
              <w:bottom w:val="single" w:sz="2" w:space="0" w:color="000000"/>
            </w:tcBorders>
            <w:vAlign w:val="center"/>
          </w:tcPr>
          <w:p w:rsidR="00655434" w:rsidRPr="006F4BB3" w:rsidRDefault="0043546A"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43546A">
              <w:rPr>
                <w:rFonts w:ascii="方正仿宋_GBK" w:eastAsia="方正仿宋_GBK" w:hAnsi="宋体" w:cs="宋体"/>
                <w:noProof/>
                <w:snapToGrid w:val="0"/>
                <w:color w:val="000000"/>
                <w:spacing w:val="16"/>
                <w:kern w:val="0"/>
                <w:sz w:val="18"/>
                <w:szCs w:val="18"/>
              </w:rPr>
              <w:t>"三公经费"变动率</w:t>
            </w:r>
          </w:p>
        </w:tc>
        <w:tc>
          <w:tcPr>
            <w:tcW w:w="993" w:type="dxa"/>
            <w:tcBorders>
              <w:top w:val="single" w:sz="2" w:space="0" w:color="000000"/>
              <w:bottom w:val="single" w:sz="2" w:space="0" w:color="000000"/>
            </w:tcBorders>
            <w:vAlign w:val="center"/>
          </w:tcPr>
          <w:p w:rsidR="00655434" w:rsidRPr="006F4BB3" w:rsidRDefault="0043546A"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43546A">
              <w:rPr>
                <w:rFonts w:ascii="方正仿宋_GBK" w:eastAsia="方正仿宋_GBK" w:hAnsi="宋体" w:cs="宋体"/>
                <w:noProof/>
                <w:snapToGrid w:val="0"/>
                <w:color w:val="000000"/>
                <w:spacing w:val="16"/>
                <w:kern w:val="0"/>
                <w:sz w:val="18"/>
                <w:szCs w:val="18"/>
              </w:rPr>
              <w:t>≤</w:t>
            </w:r>
            <w:r w:rsidRPr="0043546A">
              <w:rPr>
                <w:rFonts w:ascii="方正仿宋_GBK" w:eastAsia="方正仿宋_GBK" w:hAnsi="宋体" w:cs="宋体"/>
                <w:noProof/>
                <w:snapToGrid w:val="0"/>
                <w:color w:val="000000"/>
                <w:spacing w:val="16"/>
                <w:kern w:val="0"/>
                <w:sz w:val="18"/>
                <w:szCs w:val="18"/>
              </w:rPr>
              <w:t>0%</w:t>
            </w:r>
          </w:p>
        </w:tc>
        <w:tc>
          <w:tcPr>
            <w:tcW w:w="708" w:type="dxa"/>
            <w:tcBorders>
              <w:top w:val="single" w:sz="2" w:space="0" w:color="000000"/>
              <w:bottom w:val="single" w:sz="2" w:space="0" w:color="000000"/>
            </w:tcBorders>
            <w:vAlign w:val="center"/>
          </w:tcPr>
          <w:p w:rsidR="00655434" w:rsidRPr="006F4BB3" w:rsidRDefault="0043546A"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hint="eastAsia"/>
                <w:noProof/>
                <w:snapToGrid w:val="0"/>
                <w:color w:val="000000"/>
                <w:spacing w:val="16"/>
                <w:kern w:val="0"/>
                <w:sz w:val="18"/>
                <w:szCs w:val="18"/>
              </w:rPr>
              <w:t>1</w:t>
            </w:r>
          </w:p>
        </w:tc>
        <w:tc>
          <w:tcPr>
            <w:tcW w:w="2268" w:type="dxa"/>
            <w:tcBorders>
              <w:top w:val="single" w:sz="2" w:space="0" w:color="000000"/>
              <w:bottom w:val="single" w:sz="2" w:space="0" w:color="000000"/>
            </w:tcBorders>
            <w:vAlign w:val="center"/>
          </w:tcPr>
          <w:p w:rsidR="00655434" w:rsidRPr="006F4BB3" w:rsidRDefault="0043546A" w:rsidP="00564EA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43546A">
              <w:rPr>
                <w:rFonts w:ascii="方正仿宋_GBK" w:eastAsia="方正仿宋_GBK" w:hAnsi="宋体" w:cs="宋体"/>
                <w:noProof/>
                <w:snapToGrid w:val="0"/>
                <w:color w:val="000000"/>
                <w:spacing w:val="16"/>
                <w:kern w:val="0"/>
                <w:sz w:val="15"/>
                <w:szCs w:val="15"/>
              </w:rPr>
              <w:t>部门</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本年度"三公经费"预算数与上年度"三公经费"预算数的变动比率,用以反映和考核部门</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对控制重点行政成本的努力程度。</w:t>
            </w:r>
          </w:p>
        </w:tc>
        <w:tc>
          <w:tcPr>
            <w:tcW w:w="4820" w:type="dxa"/>
            <w:tcBorders>
              <w:top w:val="single" w:sz="2" w:space="0" w:color="000000"/>
              <w:bottom w:val="single" w:sz="2" w:space="0" w:color="000000"/>
            </w:tcBorders>
            <w:vAlign w:val="center"/>
          </w:tcPr>
          <w:p w:rsidR="0043546A" w:rsidRPr="0043546A" w:rsidRDefault="0043546A" w:rsidP="0043546A">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43546A">
              <w:rPr>
                <w:rFonts w:ascii="方正仿宋_GBK" w:eastAsia="方正仿宋_GBK" w:hAnsi="宋体" w:cs="宋体"/>
                <w:noProof/>
                <w:snapToGrid w:val="0"/>
                <w:color w:val="000000"/>
                <w:spacing w:val="16"/>
                <w:kern w:val="0"/>
                <w:sz w:val="15"/>
                <w:szCs w:val="15"/>
              </w:rPr>
              <w:t>"三公经费"变动率=[</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本年度"三公经费"总额-上年度"三公经费"总额</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/上年度"三公经费"总额]</w:t>
            </w:r>
            <w:r w:rsidRPr="0043546A">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100%。</w:t>
            </w:r>
          </w:p>
          <w:p w:rsidR="0043546A" w:rsidRPr="0043546A" w:rsidRDefault="0043546A" w:rsidP="0043546A">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43546A">
              <w:rPr>
                <w:rFonts w:ascii="方正仿宋_GBK" w:eastAsia="方正仿宋_GBK" w:hAnsi="宋体" w:cs="宋体"/>
                <w:noProof/>
                <w:snapToGrid w:val="0"/>
                <w:color w:val="000000"/>
                <w:spacing w:val="16"/>
                <w:kern w:val="0"/>
                <w:sz w:val="15"/>
                <w:szCs w:val="15"/>
              </w:rPr>
              <w:t>"三公经费":年度预算安排的因公出国</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境</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费、公务车辆购置及运行费和公务招待费。</w:t>
            </w:r>
          </w:p>
          <w:p w:rsidR="0043546A" w:rsidRPr="0043546A" w:rsidRDefault="0043546A" w:rsidP="0043546A">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43546A">
              <w:rPr>
                <w:rFonts w:ascii="方正仿宋_GBK" w:eastAsia="方正仿宋_GBK" w:hAnsi="宋体" w:cs="宋体"/>
                <w:noProof/>
                <w:snapToGrid w:val="0"/>
                <w:color w:val="000000"/>
                <w:spacing w:val="16"/>
                <w:kern w:val="0"/>
                <w:sz w:val="15"/>
                <w:szCs w:val="15"/>
              </w:rPr>
              <w:t>评分规则:</w:t>
            </w:r>
          </w:p>
          <w:p w:rsidR="0043546A" w:rsidRPr="0043546A" w:rsidRDefault="0043546A" w:rsidP="0043546A">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43546A">
              <w:rPr>
                <w:rFonts w:ascii="方正仿宋_GBK" w:eastAsia="方正仿宋_GBK" w:hAnsi="宋体" w:cs="宋体"/>
                <w:noProof/>
                <w:snapToGrid w:val="0"/>
                <w:color w:val="000000"/>
                <w:spacing w:val="16"/>
                <w:kern w:val="0"/>
                <w:sz w:val="15"/>
                <w:szCs w:val="15"/>
              </w:rPr>
              <w:t>1.比率</w:t>
            </w:r>
            <w:r w:rsidRPr="0043546A">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0%,得满分;</w:t>
            </w:r>
          </w:p>
          <w:p w:rsidR="00655434" w:rsidRPr="006F4BB3" w:rsidRDefault="0043546A" w:rsidP="0043546A">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43546A">
              <w:rPr>
                <w:rFonts w:ascii="方正仿宋_GBK" w:eastAsia="方正仿宋_GBK" w:hAnsi="宋体" w:cs="宋体"/>
                <w:noProof/>
                <w:snapToGrid w:val="0"/>
                <w:color w:val="000000"/>
                <w:spacing w:val="16"/>
                <w:kern w:val="0"/>
                <w:sz w:val="15"/>
                <w:szCs w:val="15"/>
              </w:rPr>
              <w:t>2.比率&gt;0%,不得分。</w:t>
            </w:r>
          </w:p>
        </w:tc>
        <w:tc>
          <w:tcPr>
            <w:tcW w:w="850" w:type="dxa"/>
            <w:tcBorders>
              <w:top w:val="single" w:sz="2" w:space="0" w:color="000000"/>
              <w:bottom w:val="single" w:sz="2" w:space="0" w:color="000000"/>
            </w:tcBorders>
          </w:tcPr>
          <w:p w:rsidR="00655434" w:rsidRPr="006F4BB3" w:rsidRDefault="00655434"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567" w:type="dxa"/>
            <w:tcBorders>
              <w:top w:val="single" w:sz="2" w:space="0" w:color="000000"/>
              <w:bottom w:val="single" w:sz="2" w:space="0" w:color="000000"/>
            </w:tcBorders>
          </w:tcPr>
          <w:p w:rsidR="00655434" w:rsidRPr="006F4BB3" w:rsidRDefault="00655434"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655434" w:rsidRPr="006F4BB3" w:rsidTr="00EF70E5">
        <w:trPr>
          <w:trHeight w:val="1036"/>
        </w:trPr>
        <w:tc>
          <w:tcPr>
            <w:tcW w:w="893" w:type="dxa"/>
            <w:vMerge/>
          </w:tcPr>
          <w:p w:rsidR="00655434" w:rsidRPr="006F4BB3" w:rsidRDefault="00655434"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909" w:type="dxa"/>
            <w:vMerge/>
            <w:vAlign w:val="center"/>
          </w:tcPr>
          <w:p w:rsidR="00655434" w:rsidRPr="006F4BB3" w:rsidRDefault="00655434"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Borders>
              <w:top w:val="single" w:sz="2" w:space="0" w:color="000000"/>
              <w:bottom w:val="single" w:sz="2" w:space="0" w:color="000000"/>
            </w:tcBorders>
            <w:vAlign w:val="center"/>
          </w:tcPr>
          <w:p w:rsidR="00197BF3" w:rsidRDefault="0043546A"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43546A">
              <w:rPr>
                <w:rFonts w:ascii="方正仿宋_GBK" w:eastAsia="方正仿宋_GBK" w:hAnsi="宋体" w:cs="宋体"/>
                <w:noProof/>
                <w:snapToGrid w:val="0"/>
                <w:color w:val="000000"/>
                <w:spacing w:val="16"/>
                <w:kern w:val="0"/>
                <w:sz w:val="18"/>
                <w:szCs w:val="18"/>
              </w:rPr>
              <w:t>政府采购</w:t>
            </w:r>
          </w:p>
          <w:p w:rsidR="00655434" w:rsidRPr="006F4BB3" w:rsidRDefault="0043546A"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43546A">
              <w:rPr>
                <w:rFonts w:ascii="方正仿宋_GBK" w:eastAsia="方正仿宋_GBK" w:hAnsi="宋体" w:cs="宋体"/>
                <w:noProof/>
                <w:snapToGrid w:val="0"/>
                <w:color w:val="000000"/>
                <w:spacing w:val="16"/>
                <w:kern w:val="0"/>
                <w:sz w:val="18"/>
                <w:szCs w:val="18"/>
              </w:rPr>
              <w:t>执行率</w:t>
            </w:r>
          </w:p>
        </w:tc>
        <w:tc>
          <w:tcPr>
            <w:tcW w:w="993" w:type="dxa"/>
            <w:tcBorders>
              <w:top w:val="single" w:sz="2" w:space="0" w:color="000000"/>
              <w:bottom w:val="single" w:sz="2" w:space="0" w:color="000000"/>
            </w:tcBorders>
            <w:vAlign w:val="center"/>
          </w:tcPr>
          <w:p w:rsidR="00655434" w:rsidRPr="006F4BB3" w:rsidRDefault="0043546A"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hint="eastAsia"/>
                <w:noProof/>
                <w:snapToGrid w:val="0"/>
                <w:color w:val="000000"/>
                <w:spacing w:val="16"/>
                <w:kern w:val="0"/>
                <w:sz w:val="18"/>
                <w:szCs w:val="18"/>
              </w:rPr>
              <w:t>100%</w:t>
            </w:r>
          </w:p>
        </w:tc>
        <w:tc>
          <w:tcPr>
            <w:tcW w:w="708" w:type="dxa"/>
            <w:tcBorders>
              <w:top w:val="single" w:sz="2" w:space="0" w:color="000000"/>
              <w:bottom w:val="single" w:sz="2" w:space="0" w:color="000000"/>
            </w:tcBorders>
            <w:vAlign w:val="center"/>
          </w:tcPr>
          <w:p w:rsidR="00655434" w:rsidRPr="006F4BB3" w:rsidRDefault="0043546A"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hint="eastAsia"/>
                <w:noProof/>
                <w:snapToGrid w:val="0"/>
                <w:color w:val="000000"/>
                <w:spacing w:val="16"/>
                <w:kern w:val="0"/>
                <w:sz w:val="18"/>
                <w:szCs w:val="18"/>
              </w:rPr>
              <w:t>1</w:t>
            </w:r>
          </w:p>
        </w:tc>
        <w:tc>
          <w:tcPr>
            <w:tcW w:w="2268" w:type="dxa"/>
            <w:tcBorders>
              <w:top w:val="single" w:sz="2" w:space="0" w:color="000000"/>
              <w:bottom w:val="single" w:sz="2" w:space="0" w:color="000000"/>
            </w:tcBorders>
            <w:vAlign w:val="center"/>
          </w:tcPr>
          <w:p w:rsidR="00655434" w:rsidRPr="006F4BB3" w:rsidRDefault="0043546A" w:rsidP="00EF70E5">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43546A">
              <w:rPr>
                <w:rFonts w:ascii="方正仿宋_GBK" w:eastAsia="方正仿宋_GBK" w:hAnsi="宋体" w:cs="宋体"/>
                <w:noProof/>
                <w:snapToGrid w:val="0"/>
                <w:color w:val="000000"/>
                <w:spacing w:val="16"/>
                <w:kern w:val="0"/>
                <w:sz w:val="15"/>
                <w:szCs w:val="15"/>
              </w:rPr>
              <w:t>部门</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本年度实际政府采购金额与年初政府采购预算的比率,用以反映和考核部门</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政府采购预算执行情况。</w:t>
            </w:r>
          </w:p>
        </w:tc>
        <w:tc>
          <w:tcPr>
            <w:tcW w:w="4820" w:type="dxa"/>
            <w:tcBorders>
              <w:top w:val="single" w:sz="2" w:space="0" w:color="000000"/>
              <w:bottom w:val="single" w:sz="2" w:space="0" w:color="000000"/>
            </w:tcBorders>
            <w:vAlign w:val="center"/>
          </w:tcPr>
          <w:p w:rsidR="0043546A" w:rsidRPr="0043546A" w:rsidRDefault="0043546A" w:rsidP="0043546A">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43546A">
              <w:rPr>
                <w:rFonts w:ascii="方正仿宋_GBK" w:eastAsia="方正仿宋_GBK" w:hAnsi="宋体" w:cs="宋体"/>
                <w:noProof/>
                <w:snapToGrid w:val="0"/>
                <w:color w:val="000000"/>
                <w:spacing w:val="16"/>
                <w:kern w:val="0"/>
                <w:sz w:val="15"/>
                <w:szCs w:val="15"/>
              </w:rPr>
              <w:t>政府采购执行率=</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实际政府采购金额/政府采购预算数</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100%;政府采购预算:采购机关根据事业发展计划和行政任务编制的、并经过规定程序批准的年度政府采购计划。</w:t>
            </w:r>
          </w:p>
          <w:p w:rsidR="00655434" w:rsidRPr="006F4BB3" w:rsidRDefault="0043546A" w:rsidP="0043546A">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43546A">
              <w:rPr>
                <w:rFonts w:ascii="方正仿宋_GBK" w:eastAsia="方正仿宋_GBK" w:hAnsi="宋体" w:cs="宋体"/>
                <w:noProof/>
                <w:snapToGrid w:val="0"/>
                <w:color w:val="000000"/>
                <w:spacing w:val="16"/>
                <w:kern w:val="0"/>
                <w:sz w:val="15"/>
                <w:szCs w:val="15"/>
              </w:rPr>
              <w:t>评分规则:得分=政府采购执行率</w:t>
            </w:r>
            <w:r w:rsidRPr="0043546A">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分值。</w:t>
            </w:r>
          </w:p>
        </w:tc>
        <w:tc>
          <w:tcPr>
            <w:tcW w:w="850" w:type="dxa"/>
            <w:tcBorders>
              <w:top w:val="single" w:sz="2" w:space="0" w:color="000000"/>
              <w:bottom w:val="single" w:sz="2" w:space="0" w:color="000000"/>
            </w:tcBorders>
          </w:tcPr>
          <w:p w:rsidR="00655434" w:rsidRPr="006F4BB3" w:rsidRDefault="00655434"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567" w:type="dxa"/>
            <w:tcBorders>
              <w:top w:val="single" w:sz="2" w:space="0" w:color="000000"/>
              <w:bottom w:val="single" w:sz="2" w:space="0" w:color="000000"/>
            </w:tcBorders>
          </w:tcPr>
          <w:p w:rsidR="00655434" w:rsidRPr="006F4BB3" w:rsidRDefault="00655434"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655434" w:rsidRPr="006F4BB3" w:rsidTr="00644F6C">
        <w:trPr>
          <w:trHeight w:val="1263"/>
        </w:trPr>
        <w:tc>
          <w:tcPr>
            <w:tcW w:w="893" w:type="dxa"/>
            <w:vMerge/>
            <w:tcBorders>
              <w:bottom w:val="none" w:sz="2" w:space="0" w:color="000000"/>
            </w:tcBorders>
          </w:tcPr>
          <w:p w:rsidR="00655434" w:rsidRPr="006F4BB3" w:rsidRDefault="00655434"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909" w:type="dxa"/>
            <w:vMerge/>
            <w:tcBorders>
              <w:bottom w:val="single" w:sz="4" w:space="0" w:color="000000"/>
            </w:tcBorders>
            <w:vAlign w:val="center"/>
          </w:tcPr>
          <w:p w:rsidR="00655434" w:rsidRPr="006F4BB3" w:rsidRDefault="00655434"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Borders>
              <w:top w:val="single" w:sz="2" w:space="0" w:color="000000"/>
              <w:bottom w:val="single" w:sz="4" w:space="0" w:color="000000"/>
            </w:tcBorders>
            <w:vAlign w:val="center"/>
          </w:tcPr>
          <w:p w:rsidR="00197BF3" w:rsidRDefault="0043546A"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43546A">
              <w:rPr>
                <w:rFonts w:ascii="方正仿宋_GBK" w:eastAsia="方正仿宋_GBK" w:hAnsi="宋体" w:cs="宋体"/>
                <w:noProof/>
                <w:snapToGrid w:val="0"/>
                <w:color w:val="000000"/>
                <w:spacing w:val="16"/>
                <w:kern w:val="0"/>
                <w:sz w:val="18"/>
                <w:szCs w:val="18"/>
              </w:rPr>
              <w:t>非税收入</w:t>
            </w:r>
          </w:p>
          <w:p w:rsidR="00655434" w:rsidRPr="006F4BB3" w:rsidRDefault="0043546A"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43546A">
              <w:rPr>
                <w:rFonts w:ascii="方正仿宋_GBK" w:eastAsia="方正仿宋_GBK" w:hAnsi="宋体" w:cs="宋体"/>
                <w:noProof/>
                <w:snapToGrid w:val="0"/>
                <w:color w:val="000000"/>
                <w:spacing w:val="16"/>
                <w:kern w:val="0"/>
                <w:sz w:val="18"/>
                <w:szCs w:val="18"/>
              </w:rPr>
              <w:t>预算完成率</w:t>
            </w:r>
          </w:p>
        </w:tc>
        <w:tc>
          <w:tcPr>
            <w:tcW w:w="993" w:type="dxa"/>
            <w:tcBorders>
              <w:top w:val="single" w:sz="2" w:space="0" w:color="000000"/>
              <w:bottom w:val="single" w:sz="2" w:space="0" w:color="000000"/>
            </w:tcBorders>
            <w:vAlign w:val="center"/>
          </w:tcPr>
          <w:p w:rsidR="00655434" w:rsidRPr="006F4BB3" w:rsidRDefault="0043546A"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43546A">
              <w:rPr>
                <w:rFonts w:ascii="方正仿宋_GBK" w:eastAsia="方正仿宋_GBK" w:hAnsi="宋体" w:cs="宋体"/>
                <w:noProof/>
                <w:snapToGrid w:val="0"/>
                <w:color w:val="000000"/>
                <w:spacing w:val="16"/>
                <w:kern w:val="0"/>
                <w:sz w:val="18"/>
                <w:szCs w:val="18"/>
              </w:rPr>
              <w:t>≥</w:t>
            </w:r>
            <w:r w:rsidRPr="0043546A">
              <w:rPr>
                <w:rFonts w:ascii="方正仿宋_GBK" w:eastAsia="方正仿宋_GBK" w:hAnsi="宋体" w:cs="宋体"/>
                <w:noProof/>
                <w:snapToGrid w:val="0"/>
                <w:color w:val="000000"/>
                <w:spacing w:val="16"/>
                <w:kern w:val="0"/>
                <w:sz w:val="18"/>
                <w:szCs w:val="18"/>
              </w:rPr>
              <w:t>100%</w:t>
            </w:r>
          </w:p>
        </w:tc>
        <w:tc>
          <w:tcPr>
            <w:tcW w:w="708" w:type="dxa"/>
            <w:tcBorders>
              <w:top w:val="single" w:sz="2" w:space="0" w:color="000000"/>
              <w:bottom w:val="single" w:sz="2" w:space="0" w:color="000000"/>
            </w:tcBorders>
            <w:vAlign w:val="center"/>
          </w:tcPr>
          <w:p w:rsidR="00655434" w:rsidRPr="006F4BB3" w:rsidRDefault="00655434"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2268" w:type="dxa"/>
            <w:tcBorders>
              <w:top w:val="single" w:sz="2" w:space="0" w:color="000000"/>
              <w:bottom w:val="single" w:sz="2" w:space="0" w:color="000000"/>
            </w:tcBorders>
            <w:vAlign w:val="center"/>
          </w:tcPr>
          <w:p w:rsidR="00655434" w:rsidRPr="006F4BB3" w:rsidRDefault="0043546A" w:rsidP="00564EA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43546A">
              <w:rPr>
                <w:rFonts w:ascii="方正仿宋_GBK" w:eastAsia="方正仿宋_GBK" w:hAnsi="宋体" w:cs="宋体"/>
                <w:noProof/>
                <w:snapToGrid w:val="0"/>
                <w:color w:val="000000"/>
                <w:spacing w:val="16"/>
                <w:kern w:val="0"/>
                <w:sz w:val="15"/>
                <w:szCs w:val="15"/>
              </w:rPr>
              <w:t>部门</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本年度实际非税收入完成数与年初非税收入预算数的比率,用以反映和考核部门</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非税收入完成执行情况。</w:t>
            </w:r>
          </w:p>
        </w:tc>
        <w:tc>
          <w:tcPr>
            <w:tcW w:w="4820" w:type="dxa"/>
            <w:tcBorders>
              <w:top w:val="single" w:sz="2" w:space="0" w:color="000000"/>
              <w:bottom w:val="single" w:sz="2" w:space="0" w:color="000000"/>
            </w:tcBorders>
            <w:vAlign w:val="center"/>
          </w:tcPr>
          <w:p w:rsidR="0043546A" w:rsidRPr="0043546A" w:rsidRDefault="0043546A" w:rsidP="0043546A">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43546A">
              <w:rPr>
                <w:rFonts w:ascii="方正仿宋_GBK" w:eastAsia="方正仿宋_GBK" w:hAnsi="宋体" w:cs="宋体"/>
                <w:noProof/>
                <w:snapToGrid w:val="0"/>
                <w:color w:val="000000"/>
                <w:spacing w:val="16"/>
                <w:kern w:val="0"/>
                <w:sz w:val="15"/>
                <w:szCs w:val="15"/>
              </w:rPr>
              <w:t>非税收入预算完成率=</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非税收入实际完成数/非税收入预算数</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100%。</w:t>
            </w:r>
          </w:p>
          <w:p w:rsidR="0043546A" w:rsidRPr="0043546A" w:rsidRDefault="0043546A" w:rsidP="0043546A">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43546A">
              <w:rPr>
                <w:rFonts w:ascii="方正仿宋_GBK" w:eastAsia="方正仿宋_GBK" w:hAnsi="宋体" w:cs="宋体"/>
                <w:noProof/>
                <w:snapToGrid w:val="0"/>
                <w:color w:val="000000"/>
                <w:spacing w:val="16"/>
                <w:kern w:val="0"/>
                <w:sz w:val="15"/>
                <w:szCs w:val="15"/>
              </w:rPr>
              <w:t>非税收入实际完成数:部门</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本年度实际完成的非税收入数。预算数:本年度部门</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编制的非税收入预算数。</w:t>
            </w:r>
          </w:p>
          <w:p w:rsidR="0043546A" w:rsidRPr="0043546A" w:rsidRDefault="0043546A" w:rsidP="0043546A">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43546A">
              <w:rPr>
                <w:rFonts w:ascii="方正仿宋_GBK" w:eastAsia="方正仿宋_GBK" w:hAnsi="宋体" w:cs="宋体"/>
                <w:noProof/>
                <w:snapToGrid w:val="0"/>
                <w:color w:val="000000"/>
                <w:spacing w:val="16"/>
                <w:kern w:val="0"/>
                <w:sz w:val="15"/>
                <w:szCs w:val="15"/>
              </w:rPr>
              <w:t>评分规则:</w:t>
            </w:r>
          </w:p>
          <w:p w:rsidR="0043546A" w:rsidRPr="0043546A" w:rsidRDefault="0043546A" w:rsidP="0043546A">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43546A">
              <w:rPr>
                <w:rFonts w:ascii="方正仿宋_GBK" w:eastAsia="方正仿宋_GBK" w:hAnsi="宋体" w:cs="宋体"/>
                <w:noProof/>
                <w:snapToGrid w:val="0"/>
                <w:color w:val="000000"/>
                <w:spacing w:val="16"/>
                <w:kern w:val="0"/>
                <w:sz w:val="15"/>
                <w:szCs w:val="15"/>
              </w:rPr>
              <w:t>1.比率</w:t>
            </w:r>
            <w:r w:rsidRPr="0043546A">
              <w:rPr>
                <w:rFonts w:ascii="方正仿宋_GBK" w:eastAsia="方正仿宋_GBK" w:hAnsi="宋体" w:cs="宋体"/>
                <w:noProof/>
                <w:snapToGrid w:val="0"/>
                <w:color w:val="000000"/>
                <w:spacing w:val="16"/>
                <w:kern w:val="0"/>
                <w:sz w:val="15"/>
                <w:szCs w:val="15"/>
              </w:rPr>
              <w:t>≥</w:t>
            </w:r>
            <w:r w:rsidRPr="0043546A">
              <w:rPr>
                <w:rFonts w:ascii="方正仿宋_GBK" w:eastAsia="方正仿宋_GBK" w:hAnsi="宋体" w:cs="宋体"/>
                <w:noProof/>
                <w:snapToGrid w:val="0"/>
                <w:color w:val="000000"/>
                <w:spacing w:val="16"/>
                <w:kern w:val="0"/>
                <w:sz w:val="15"/>
                <w:szCs w:val="15"/>
              </w:rPr>
              <w:t>100%,得满分;</w:t>
            </w:r>
          </w:p>
          <w:p w:rsidR="00655434" w:rsidRPr="006F4BB3" w:rsidRDefault="0043546A" w:rsidP="0043546A">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43546A">
              <w:rPr>
                <w:rFonts w:ascii="方正仿宋_GBK" w:eastAsia="方正仿宋_GBK" w:hAnsi="宋体" w:cs="宋体"/>
                <w:noProof/>
                <w:snapToGrid w:val="0"/>
                <w:color w:val="000000"/>
                <w:spacing w:val="16"/>
                <w:kern w:val="0"/>
                <w:sz w:val="15"/>
                <w:szCs w:val="15"/>
              </w:rPr>
              <w:t>2.比率&lt;100%,每减少1%,扣2%的权重分,扣完为止。</w:t>
            </w:r>
          </w:p>
        </w:tc>
        <w:tc>
          <w:tcPr>
            <w:tcW w:w="850" w:type="dxa"/>
            <w:tcBorders>
              <w:top w:val="single" w:sz="2" w:space="0" w:color="000000"/>
              <w:bottom w:val="single" w:sz="2" w:space="0" w:color="000000"/>
            </w:tcBorders>
          </w:tcPr>
          <w:p w:rsidR="00655434" w:rsidRPr="006F4BB3" w:rsidRDefault="00655434"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567" w:type="dxa"/>
            <w:tcBorders>
              <w:top w:val="single" w:sz="2" w:space="0" w:color="000000"/>
              <w:bottom w:val="single" w:sz="2" w:space="0" w:color="000000"/>
            </w:tcBorders>
          </w:tcPr>
          <w:p w:rsidR="00655434" w:rsidRPr="006F4BB3" w:rsidRDefault="00655434" w:rsidP="00564EA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bl>
    <w:p w:rsidR="00BF39A9" w:rsidRPr="001B6AE9" w:rsidRDefault="00BF39A9" w:rsidP="00F75B4E">
      <w:pPr>
        <w:ind w:firstLineChars="200" w:firstLine="852"/>
        <w:rPr>
          <w:rFonts w:ascii="方正仿宋_GBK" w:eastAsia="方正仿宋_GBK" w:hAnsi="仿宋"/>
          <w:sz w:val="32"/>
          <w:szCs w:val="32"/>
        </w:rPr>
      </w:pPr>
    </w:p>
    <w:p w:rsidR="00BF39A9" w:rsidRPr="00BF39A9" w:rsidRDefault="00BF39A9" w:rsidP="00F75B4E">
      <w:pPr>
        <w:ind w:firstLineChars="200" w:firstLine="852"/>
        <w:rPr>
          <w:rFonts w:ascii="方正仿宋_GBK" w:eastAsia="方正仿宋_GBK" w:hAnsi="仿宋"/>
          <w:sz w:val="32"/>
          <w:szCs w:val="32"/>
        </w:rPr>
      </w:pPr>
    </w:p>
    <w:tbl>
      <w:tblPr>
        <w:tblW w:w="1314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93"/>
        <w:gridCol w:w="909"/>
        <w:gridCol w:w="1134"/>
        <w:gridCol w:w="993"/>
        <w:gridCol w:w="708"/>
        <w:gridCol w:w="2268"/>
        <w:gridCol w:w="4820"/>
        <w:gridCol w:w="850"/>
        <w:gridCol w:w="567"/>
      </w:tblGrid>
      <w:tr w:rsidR="00C57B03" w:rsidRPr="006F4BB3" w:rsidTr="003C05B4">
        <w:trPr>
          <w:trHeight w:val="1400"/>
        </w:trPr>
        <w:tc>
          <w:tcPr>
            <w:tcW w:w="893" w:type="dxa"/>
            <w:vMerge w:val="restart"/>
            <w:tcBorders>
              <w:top w:val="none" w:sz="2" w:space="0" w:color="000000"/>
            </w:tcBorders>
            <w:vAlign w:val="center"/>
          </w:tcPr>
          <w:p w:rsidR="00C57B03" w:rsidRDefault="00C57B03" w:rsidP="00644F6C">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644F6C">
              <w:rPr>
                <w:rFonts w:ascii="方正黑体_GBK" w:eastAsia="方正黑体_GBK" w:hAnsi="宋体" w:cs="宋体"/>
                <w:noProof/>
                <w:snapToGrid w:val="0"/>
                <w:color w:val="000000"/>
                <w:spacing w:val="3"/>
                <w:kern w:val="0"/>
                <w:szCs w:val="21"/>
              </w:rPr>
              <w:t>过程</w:t>
            </w:r>
          </w:p>
          <w:p w:rsidR="00C57B03" w:rsidRPr="006F4BB3" w:rsidRDefault="00C57B03" w:rsidP="00644F6C">
            <w:pPr>
              <w:widowControl/>
              <w:kinsoku w:val="0"/>
              <w:autoSpaceDE w:val="0"/>
              <w:autoSpaceDN w:val="0"/>
              <w:adjustRightInd w:val="0"/>
              <w:snapToGrid w:val="0"/>
              <w:spacing w:line="24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黑体_GBK" w:eastAsia="方正黑体_GBK" w:hAnsi="宋体" w:cs="宋体"/>
                <w:noProof/>
                <w:snapToGrid w:val="0"/>
                <w:color w:val="000000"/>
                <w:spacing w:val="3"/>
                <w:kern w:val="0"/>
                <w:szCs w:val="21"/>
              </w:rPr>
              <w:t>（</w:t>
            </w:r>
            <w:r>
              <w:rPr>
                <w:rFonts w:ascii="方正黑体_GBK" w:eastAsia="方正黑体_GBK" w:hAnsi="宋体" w:cs="宋体" w:hint="eastAsia"/>
                <w:noProof/>
                <w:snapToGrid w:val="0"/>
                <w:color w:val="000000"/>
                <w:spacing w:val="3"/>
                <w:kern w:val="0"/>
                <w:szCs w:val="21"/>
              </w:rPr>
              <w:t>2</w:t>
            </w:r>
            <w:r w:rsidRPr="00884618">
              <w:rPr>
                <w:rFonts w:ascii="方正黑体_GBK" w:eastAsia="方正黑体_GBK" w:hAnsi="宋体" w:cs="宋体"/>
                <w:noProof/>
                <w:snapToGrid w:val="0"/>
                <w:color w:val="000000"/>
                <w:spacing w:val="3"/>
                <w:kern w:val="0"/>
                <w:szCs w:val="21"/>
              </w:rPr>
              <w:t>6</w:t>
            </w:r>
            <w:r>
              <w:rPr>
                <w:rFonts w:ascii="方正黑体_GBK" w:eastAsia="方正黑体_GBK" w:hAnsi="宋体" w:cs="宋体"/>
                <w:noProof/>
                <w:snapToGrid w:val="0"/>
                <w:color w:val="000000"/>
                <w:spacing w:val="3"/>
                <w:kern w:val="0"/>
                <w:szCs w:val="21"/>
              </w:rPr>
              <w:t>）</w:t>
            </w:r>
          </w:p>
        </w:tc>
        <w:tc>
          <w:tcPr>
            <w:tcW w:w="909" w:type="dxa"/>
            <w:vMerge w:val="restart"/>
            <w:tcBorders>
              <w:top w:val="single" w:sz="4" w:space="0" w:color="000000"/>
            </w:tcBorders>
            <w:vAlign w:val="center"/>
          </w:tcPr>
          <w:p w:rsidR="00C57B0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44F6C">
              <w:rPr>
                <w:rFonts w:ascii="方正仿宋_GBK" w:eastAsia="方正仿宋_GBK" w:hAnsi="宋体" w:cs="宋体"/>
                <w:noProof/>
                <w:snapToGrid w:val="0"/>
                <w:color w:val="000000"/>
                <w:spacing w:val="16"/>
                <w:kern w:val="0"/>
                <w:sz w:val="18"/>
                <w:szCs w:val="18"/>
              </w:rPr>
              <w:t>预算</w:t>
            </w:r>
          </w:p>
          <w:p w:rsidR="00C57B0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44F6C">
              <w:rPr>
                <w:rFonts w:ascii="方正仿宋_GBK" w:eastAsia="方正仿宋_GBK" w:hAnsi="宋体" w:cs="宋体"/>
                <w:noProof/>
                <w:snapToGrid w:val="0"/>
                <w:color w:val="000000"/>
                <w:spacing w:val="16"/>
                <w:kern w:val="0"/>
                <w:sz w:val="18"/>
                <w:szCs w:val="18"/>
              </w:rPr>
              <w:t>管理</w:t>
            </w:r>
          </w:p>
          <w:p w:rsidR="00C57B03" w:rsidRPr="006F4BB3" w:rsidRDefault="00C57B03" w:rsidP="00644F6C">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noProof/>
                <w:snapToGrid w:val="0"/>
                <w:color w:val="000000"/>
                <w:spacing w:val="16"/>
                <w:kern w:val="0"/>
                <w:sz w:val="18"/>
                <w:szCs w:val="18"/>
              </w:rPr>
              <w:t>（</w:t>
            </w:r>
            <w:r w:rsidRPr="00644F6C">
              <w:rPr>
                <w:rFonts w:ascii="方正仿宋_GBK" w:eastAsia="方正仿宋_GBK" w:hAnsi="宋体" w:cs="宋体"/>
                <w:noProof/>
                <w:snapToGrid w:val="0"/>
                <w:color w:val="000000"/>
                <w:spacing w:val="16"/>
                <w:kern w:val="0"/>
                <w:sz w:val="18"/>
                <w:szCs w:val="18"/>
              </w:rPr>
              <w:t>6</w:t>
            </w:r>
            <w:r>
              <w:rPr>
                <w:rFonts w:ascii="方正仿宋_GBK" w:eastAsia="方正仿宋_GBK" w:hAnsi="宋体" w:cs="宋体"/>
                <w:noProof/>
                <w:snapToGrid w:val="0"/>
                <w:color w:val="000000"/>
                <w:spacing w:val="16"/>
                <w:kern w:val="0"/>
                <w:sz w:val="18"/>
                <w:szCs w:val="18"/>
              </w:rPr>
              <w:t>）</w:t>
            </w:r>
          </w:p>
        </w:tc>
        <w:tc>
          <w:tcPr>
            <w:tcW w:w="1134" w:type="dxa"/>
            <w:tcBorders>
              <w:top w:val="single" w:sz="4" w:space="0" w:color="000000"/>
              <w:bottom w:val="single" w:sz="2" w:space="0" w:color="000000"/>
            </w:tcBorders>
            <w:vAlign w:val="center"/>
          </w:tcPr>
          <w:p w:rsidR="00B6482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84003F">
              <w:rPr>
                <w:rFonts w:ascii="方正仿宋_GBK" w:eastAsia="方正仿宋_GBK" w:hAnsi="宋体" w:cs="宋体"/>
                <w:noProof/>
                <w:snapToGrid w:val="0"/>
                <w:color w:val="000000"/>
                <w:spacing w:val="16"/>
                <w:kern w:val="0"/>
                <w:sz w:val="18"/>
                <w:szCs w:val="18"/>
              </w:rPr>
              <w:t>预算管理</w:t>
            </w:r>
          </w:p>
          <w:p w:rsidR="00B6482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84003F">
              <w:rPr>
                <w:rFonts w:ascii="方正仿宋_GBK" w:eastAsia="方正仿宋_GBK" w:hAnsi="宋体" w:cs="宋体"/>
                <w:noProof/>
                <w:snapToGrid w:val="0"/>
                <w:color w:val="000000"/>
                <w:spacing w:val="16"/>
                <w:kern w:val="0"/>
                <w:sz w:val="18"/>
                <w:szCs w:val="18"/>
              </w:rPr>
              <w:t>制度健全</w:t>
            </w:r>
          </w:p>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84003F">
              <w:rPr>
                <w:rFonts w:ascii="方正仿宋_GBK" w:eastAsia="方正仿宋_GBK" w:hAnsi="宋体" w:cs="宋体"/>
                <w:noProof/>
                <w:snapToGrid w:val="0"/>
                <w:color w:val="000000"/>
                <w:spacing w:val="16"/>
                <w:kern w:val="0"/>
                <w:sz w:val="18"/>
                <w:szCs w:val="18"/>
              </w:rPr>
              <w:t>性</w:t>
            </w:r>
          </w:p>
        </w:tc>
        <w:tc>
          <w:tcPr>
            <w:tcW w:w="993" w:type="dxa"/>
            <w:tcBorders>
              <w:top w:val="single" w:sz="2" w:space="0" w:color="000000"/>
              <w:bottom w:val="single" w:sz="2" w:space="0" w:color="000000"/>
            </w:tcBorders>
            <w:vAlign w:val="center"/>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7B03">
              <w:rPr>
                <w:rFonts w:ascii="方正仿宋_GBK" w:eastAsia="方正仿宋_GBK" w:hAnsi="宋体" w:cs="宋体"/>
                <w:noProof/>
                <w:snapToGrid w:val="0"/>
                <w:color w:val="000000"/>
                <w:spacing w:val="16"/>
                <w:kern w:val="0"/>
                <w:sz w:val="18"/>
                <w:szCs w:val="18"/>
              </w:rPr>
              <w:t>健全</w:t>
            </w:r>
          </w:p>
        </w:tc>
        <w:tc>
          <w:tcPr>
            <w:tcW w:w="708" w:type="dxa"/>
            <w:tcBorders>
              <w:top w:val="single" w:sz="2" w:space="0" w:color="000000"/>
              <w:bottom w:val="single" w:sz="2" w:space="0" w:color="000000"/>
            </w:tcBorders>
            <w:vAlign w:val="center"/>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hint="eastAsia"/>
                <w:noProof/>
                <w:snapToGrid w:val="0"/>
                <w:color w:val="000000"/>
                <w:spacing w:val="16"/>
                <w:kern w:val="0"/>
                <w:sz w:val="18"/>
                <w:szCs w:val="18"/>
              </w:rPr>
              <w:t>1</w:t>
            </w:r>
          </w:p>
        </w:tc>
        <w:tc>
          <w:tcPr>
            <w:tcW w:w="2268" w:type="dxa"/>
            <w:tcBorders>
              <w:top w:val="single" w:sz="2" w:space="0" w:color="000000"/>
              <w:bottom w:val="single" w:sz="2" w:space="0" w:color="000000"/>
            </w:tcBorders>
            <w:vAlign w:val="center"/>
          </w:tcPr>
          <w:p w:rsidR="00C57B03" w:rsidRPr="006F4BB3" w:rsidRDefault="00B15FB7"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B15FB7">
              <w:rPr>
                <w:rFonts w:ascii="方正仿宋_GBK" w:eastAsia="方正仿宋_GBK" w:hAnsi="宋体" w:cs="宋体"/>
                <w:noProof/>
                <w:snapToGrid w:val="0"/>
                <w:color w:val="000000"/>
                <w:spacing w:val="16"/>
                <w:kern w:val="0"/>
                <w:sz w:val="15"/>
                <w:szCs w:val="15"/>
              </w:rPr>
              <w:t>部门</w:t>
            </w:r>
            <w:r w:rsidR="005B0A44">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单位</w:t>
            </w:r>
            <w:r w:rsidR="005B0A44">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为加强预算管理、规范财务行为而制定的管理制度是否健全完整,用以反映和考核部门</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预算管理制度对完成部门整体预算和职责履行的保障作用。</w:t>
            </w:r>
          </w:p>
        </w:tc>
        <w:tc>
          <w:tcPr>
            <w:tcW w:w="4820" w:type="dxa"/>
            <w:tcBorders>
              <w:top w:val="single" w:sz="2" w:space="0" w:color="000000"/>
              <w:bottom w:val="single" w:sz="2" w:space="0" w:color="000000"/>
            </w:tcBorders>
            <w:vAlign w:val="center"/>
          </w:tcPr>
          <w:p w:rsidR="00C57B03" w:rsidRPr="006F4BB3" w:rsidRDefault="00B15FB7" w:rsidP="008E6B42">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B15FB7">
              <w:rPr>
                <w:rFonts w:ascii="方正仿宋_GBK" w:eastAsia="方正仿宋_GBK" w:hAnsi="宋体" w:cs="宋体"/>
                <w:noProof/>
                <w:snapToGrid w:val="0"/>
                <w:color w:val="000000"/>
                <w:spacing w:val="16"/>
                <w:kern w:val="0"/>
                <w:sz w:val="15"/>
                <w:szCs w:val="15"/>
              </w:rPr>
              <w:t>评价要点:</w:t>
            </w:r>
            <w:r w:rsidRPr="00B15FB7">
              <w:rPr>
                <w:rFonts w:ascii="方正仿宋_GBK" w:eastAsia="方正仿宋_GBK" w:hAnsi="宋体" w:cs="宋体"/>
                <w:noProof/>
                <w:snapToGrid w:val="0"/>
                <w:color w:val="000000"/>
                <w:spacing w:val="16"/>
                <w:kern w:val="0"/>
                <w:sz w:val="15"/>
                <w:szCs w:val="15"/>
              </w:rPr>
              <w:t>①</w:t>
            </w:r>
            <w:r w:rsidRPr="00B15FB7">
              <w:rPr>
                <w:rFonts w:ascii="方正仿宋_GBK" w:eastAsia="方正仿宋_GBK" w:hAnsi="宋体" w:cs="宋体"/>
                <w:noProof/>
                <w:snapToGrid w:val="0"/>
                <w:color w:val="000000"/>
                <w:spacing w:val="16"/>
                <w:kern w:val="0"/>
                <w:sz w:val="15"/>
                <w:szCs w:val="15"/>
              </w:rPr>
              <w:t>是否已制定或具有相应的预算管理内控制度,包括收入与支出管理、往来资金结算管理、现金及银行存款管理、财务监督管理、政府采购管理、绩效管理等;</w:t>
            </w:r>
            <w:r w:rsidRPr="00B15FB7">
              <w:rPr>
                <w:rFonts w:ascii="方正仿宋_GBK" w:eastAsia="方正仿宋_GBK" w:hAnsi="宋体" w:cs="宋体"/>
                <w:noProof/>
                <w:snapToGrid w:val="0"/>
                <w:color w:val="000000"/>
                <w:spacing w:val="16"/>
                <w:kern w:val="0"/>
                <w:sz w:val="15"/>
                <w:szCs w:val="15"/>
              </w:rPr>
              <w:t>②</w:t>
            </w:r>
            <w:r w:rsidRPr="00B15FB7">
              <w:rPr>
                <w:rFonts w:ascii="方正仿宋_GBK" w:eastAsia="方正仿宋_GBK" w:hAnsi="宋体" w:cs="宋体"/>
                <w:noProof/>
                <w:snapToGrid w:val="0"/>
                <w:color w:val="000000"/>
                <w:spacing w:val="16"/>
                <w:kern w:val="0"/>
                <w:sz w:val="15"/>
                <w:szCs w:val="15"/>
              </w:rPr>
              <w:t>预算管理制度是否合法、合规、完整。评分规则:以上评价要点各占1/2分值,每个要点执行情况分为达成、部分达成、未达成三档,分别按分值的100%-80%</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、60%-0%合理确定分值。</w:t>
            </w:r>
          </w:p>
        </w:tc>
        <w:tc>
          <w:tcPr>
            <w:tcW w:w="850" w:type="dxa"/>
            <w:tcBorders>
              <w:top w:val="single" w:sz="2" w:space="0" w:color="000000"/>
              <w:bottom w:val="single" w:sz="2" w:space="0" w:color="000000"/>
            </w:tcBorders>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567" w:type="dxa"/>
            <w:tcBorders>
              <w:top w:val="single" w:sz="2" w:space="0" w:color="000000"/>
              <w:bottom w:val="single" w:sz="2" w:space="0" w:color="000000"/>
            </w:tcBorders>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C57B03" w:rsidRPr="006F4BB3" w:rsidTr="00AE464F">
        <w:trPr>
          <w:trHeight w:val="1126"/>
        </w:trPr>
        <w:tc>
          <w:tcPr>
            <w:tcW w:w="893" w:type="dxa"/>
            <w:vMerge/>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909" w:type="dxa"/>
            <w:vMerge/>
            <w:vAlign w:val="center"/>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Borders>
              <w:top w:val="single" w:sz="2" w:space="0" w:color="000000"/>
              <w:bottom w:val="single" w:sz="2" w:space="0" w:color="000000"/>
            </w:tcBorders>
            <w:vAlign w:val="center"/>
          </w:tcPr>
          <w:p w:rsidR="00B6482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84003F">
              <w:rPr>
                <w:rFonts w:ascii="方正仿宋_GBK" w:eastAsia="方正仿宋_GBK" w:hAnsi="宋体" w:cs="宋体"/>
                <w:noProof/>
                <w:snapToGrid w:val="0"/>
                <w:color w:val="000000"/>
                <w:spacing w:val="16"/>
                <w:kern w:val="0"/>
                <w:sz w:val="18"/>
                <w:szCs w:val="18"/>
              </w:rPr>
              <w:t>资金使用</w:t>
            </w:r>
          </w:p>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84003F">
              <w:rPr>
                <w:rFonts w:ascii="方正仿宋_GBK" w:eastAsia="方正仿宋_GBK" w:hAnsi="宋体" w:cs="宋体"/>
                <w:noProof/>
                <w:snapToGrid w:val="0"/>
                <w:color w:val="000000"/>
                <w:spacing w:val="16"/>
                <w:kern w:val="0"/>
                <w:sz w:val="18"/>
                <w:szCs w:val="18"/>
              </w:rPr>
              <w:t>合规性</w:t>
            </w:r>
          </w:p>
        </w:tc>
        <w:tc>
          <w:tcPr>
            <w:tcW w:w="993" w:type="dxa"/>
            <w:tcBorders>
              <w:top w:val="single" w:sz="2" w:space="0" w:color="000000"/>
              <w:bottom w:val="single" w:sz="2" w:space="0" w:color="000000"/>
            </w:tcBorders>
            <w:vAlign w:val="center"/>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7B03">
              <w:rPr>
                <w:rFonts w:ascii="方正仿宋_GBK" w:eastAsia="方正仿宋_GBK" w:hAnsi="宋体" w:cs="宋体"/>
                <w:noProof/>
                <w:snapToGrid w:val="0"/>
                <w:color w:val="000000"/>
                <w:spacing w:val="16"/>
                <w:kern w:val="0"/>
                <w:sz w:val="18"/>
                <w:szCs w:val="18"/>
              </w:rPr>
              <w:t>合规</w:t>
            </w:r>
          </w:p>
        </w:tc>
        <w:tc>
          <w:tcPr>
            <w:tcW w:w="708" w:type="dxa"/>
            <w:tcBorders>
              <w:top w:val="single" w:sz="2" w:space="0" w:color="000000"/>
              <w:bottom w:val="single" w:sz="2" w:space="0" w:color="000000"/>
            </w:tcBorders>
            <w:vAlign w:val="center"/>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hint="eastAsia"/>
                <w:noProof/>
                <w:snapToGrid w:val="0"/>
                <w:color w:val="000000"/>
                <w:spacing w:val="16"/>
                <w:kern w:val="0"/>
                <w:sz w:val="18"/>
                <w:szCs w:val="18"/>
              </w:rPr>
              <w:t>2</w:t>
            </w:r>
          </w:p>
        </w:tc>
        <w:tc>
          <w:tcPr>
            <w:tcW w:w="2268" w:type="dxa"/>
            <w:tcBorders>
              <w:top w:val="single" w:sz="2" w:space="0" w:color="000000"/>
              <w:bottom w:val="single" w:sz="2" w:space="0" w:color="000000"/>
            </w:tcBorders>
            <w:vAlign w:val="center"/>
          </w:tcPr>
          <w:p w:rsidR="00C57B03" w:rsidRPr="006F4BB3" w:rsidRDefault="00B15FB7"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B15FB7">
              <w:rPr>
                <w:rFonts w:ascii="方正仿宋_GBK" w:eastAsia="方正仿宋_GBK" w:hAnsi="宋体" w:cs="宋体"/>
                <w:noProof/>
                <w:snapToGrid w:val="0"/>
                <w:color w:val="000000"/>
                <w:spacing w:val="16"/>
                <w:kern w:val="0"/>
                <w:sz w:val="15"/>
                <w:szCs w:val="15"/>
              </w:rPr>
              <w:t>部门</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使用预算资金是否符合相关的预算财务管理制度的规定,用以反映和考核部门</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预算资金的规范运行情况。</w:t>
            </w:r>
          </w:p>
        </w:tc>
        <w:tc>
          <w:tcPr>
            <w:tcW w:w="4820" w:type="dxa"/>
            <w:tcBorders>
              <w:top w:val="single" w:sz="2" w:space="0" w:color="000000"/>
              <w:bottom w:val="single" w:sz="2" w:space="0" w:color="000000"/>
            </w:tcBorders>
            <w:vAlign w:val="center"/>
          </w:tcPr>
          <w:p w:rsidR="00C57B03" w:rsidRPr="006F4BB3" w:rsidRDefault="00B15FB7" w:rsidP="008E6B42">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B15FB7">
              <w:rPr>
                <w:rFonts w:ascii="方正仿宋_GBK" w:eastAsia="方正仿宋_GBK" w:hAnsi="宋体" w:cs="宋体"/>
                <w:noProof/>
                <w:snapToGrid w:val="0"/>
                <w:color w:val="000000"/>
                <w:spacing w:val="16"/>
                <w:kern w:val="0"/>
                <w:sz w:val="15"/>
                <w:szCs w:val="15"/>
              </w:rPr>
              <w:t>评价要点:</w:t>
            </w:r>
            <w:r w:rsidRPr="00B15FB7">
              <w:rPr>
                <w:rFonts w:ascii="方正仿宋_GBK" w:eastAsia="方正仿宋_GBK" w:hAnsi="宋体" w:cs="宋体"/>
                <w:noProof/>
                <w:snapToGrid w:val="0"/>
                <w:color w:val="000000"/>
                <w:spacing w:val="16"/>
                <w:kern w:val="0"/>
                <w:sz w:val="15"/>
                <w:szCs w:val="15"/>
              </w:rPr>
              <w:t>①</w:t>
            </w:r>
            <w:r w:rsidRPr="00B15FB7">
              <w:rPr>
                <w:rFonts w:ascii="方正仿宋_GBK" w:eastAsia="方正仿宋_GBK" w:hAnsi="宋体" w:cs="宋体"/>
                <w:noProof/>
                <w:snapToGrid w:val="0"/>
                <w:color w:val="000000"/>
                <w:spacing w:val="16"/>
                <w:kern w:val="0"/>
                <w:sz w:val="15"/>
                <w:szCs w:val="15"/>
              </w:rPr>
              <w:t>是否符合国家财经法规和财务管理制度以及有关专项资金管理办法的规定;</w:t>
            </w:r>
            <w:r w:rsidRPr="00B15FB7">
              <w:rPr>
                <w:rFonts w:ascii="方正仿宋_GBK" w:eastAsia="方正仿宋_GBK" w:hAnsi="宋体" w:cs="宋体"/>
                <w:noProof/>
                <w:snapToGrid w:val="0"/>
                <w:color w:val="000000"/>
                <w:spacing w:val="16"/>
                <w:kern w:val="0"/>
                <w:sz w:val="15"/>
                <w:szCs w:val="15"/>
              </w:rPr>
              <w:t>②</w:t>
            </w:r>
            <w:r w:rsidRPr="00B15FB7">
              <w:rPr>
                <w:rFonts w:ascii="方正仿宋_GBK" w:eastAsia="方正仿宋_GBK" w:hAnsi="宋体" w:cs="宋体"/>
                <w:noProof/>
                <w:snapToGrid w:val="0"/>
                <w:color w:val="000000"/>
                <w:spacing w:val="16"/>
                <w:kern w:val="0"/>
                <w:sz w:val="15"/>
                <w:szCs w:val="15"/>
              </w:rPr>
              <w:t>是否存在截留、挤占、挪用、虚列支出等情况;</w:t>
            </w:r>
            <w:r w:rsidRPr="00B15FB7">
              <w:rPr>
                <w:rFonts w:ascii="方正仿宋_GBK" w:eastAsia="方正仿宋_GBK" w:hAnsi="宋体" w:cs="宋体"/>
                <w:noProof/>
                <w:snapToGrid w:val="0"/>
                <w:color w:val="000000"/>
                <w:spacing w:val="16"/>
                <w:kern w:val="0"/>
                <w:sz w:val="15"/>
                <w:szCs w:val="15"/>
              </w:rPr>
              <w:t>③</w:t>
            </w:r>
            <w:r w:rsidRPr="00B15FB7">
              <w:rPr>
                <w:rFonts w:ascii="方正仿宋_GBK" w:eastAsia="方正仿宋_GBK" w:hAnsi="宋体" w:cs="宋体"/>
                <w:noProof/>
                <w:snapToGrid w:val="0"/>
                <w:color w:val="000000"/>
                <w:spacing w:val="16"/>
                <w:kern w:val="0"/>
                <w:sz w:val="15"/>
                <w:szCs w:val="15"/>
              </w:rPr>
              <w:t>资金拨付是否有完整的审批程序和手续;</w:t>
            </w:r>
            <w:r w:rsidRPr="00B15FB7">
              <w:rPr>
                <w:rFonts w:ascii="方正仿宋_GBK" w:eastAsia="方正仿宋_GBK" w:hAnsi="宋体" w:cs="宋体"/>
                <w:noProof/>
                <w:snapToGrid w:val="0"/>
                <w:color w:val="000000"/>
                <w:spacing w:val="16"/>
                <w:kern w:val="0"/>
                <w:sz w:val="15"/>
                <w:szCs w:val="15"/>
              </w:rPr>
              <w:t>④</w:t>
            </w:r>
            <w:r w:rsidRPr="00B15FB7">
              <w:rPr>
                <w:rFonts w:ascii="方正仿宋_GBK" w:eastAsia="方正仿宋_GBK" w:hAnsi="宋体" w:cs="宋体"/>
                <w:noProof/>
                <w:snapToGrid w:val="0"/>
                <w:color w:val="000000"/>
                <w:spacing w:val="16"/>
                <w:kern w:val="0"/>
                <w:sz w:val="15"/>
                <w:szCs w:val="15"/>
              </w:rPr>
              <w:t>公用经费是否存在超标准支出情况,项目支出与公用经费是否存在重复交叉。评分规则:以上评价要点各占1/4分值,每个要点执行情况分为达成、部分达成、未达成三档,分别按分值的100%-80%</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、60%-0%合理确定分值。</w:t>
            </w:r>
          </w:p>
        </w:tc>
        <w:tc>
          <w:tcPr>
            <w:tcW w:w="850" w:type="dxa"/>
            <w:tcBorders>
              <w:top w:val="single" w:sz="2" w:space="0" w:color="000000"/>
              <w:bottom w:val="single" w:sz="2" w:space="0" w:color="000000"/>
            </w:tcBorders>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567" w:type="dxa"/>
            <w:tcBorders>
              <w:top w:val="single" w:sz="2" w:space="0" w:color="000000"/>
              <w:bottom w:val="single" w:sz="2" w:space="0" w:color="000000"/>
            </w:tcBorders>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C57B03" w:rsidRPr="006F4BB3" w:rsidTr="00B15FB7">
        <w:trPr>
          <w:trHeight w:val="922"/>
        </w:trPr>
        <w:tc>
          <w:tcPr>
            <w:tcW w:w="893" w:type="dxa"/>
            <w:vMerge/>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909" w:type="dxa"/>
            <w:vMerge/>
            <w:vAlign w:val="center"/>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Borders>
              <w:top w:val="single" w:sz="2" w:space="0" w:color="000000"/>
              <w:bottom w:val="single" w:sz="2" w:space="0" w:color="000000"/>
            </w:tcBorders>
            <w:vAlign w:val="center"/>
          </w:tcPr>
          <w:p w:rsidR="00B6482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84003F">
              <w:rPr>
                <w:rFonts w:ascii="方正仿宋_GBK" w:eastAsia="方正仿宋_GBK" w:hAnsi="宋体" w:cs="宋体"/>
                <w:noProof/>
                <w:snapToGrid w:val="0"/>
                <w:color w:val="000000"/>
                <w:spacing w:val="16"/>
                <w:kern w:val="0"/>
                <w:sz w:val="18"/>
                <w:szCs w:val="18"/>
              </w:rPr>
              <w:t>绩效管理</w:t>
            </w:r>
          </w:p>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84003F">
              <w:rPr>
                <w:rFonts w:ascii="方正仿宋_GBK" w:eastAsia="方正仿宋_GBK" w:hAnsi="宋体" w:cs="宋体"/>
                <w:noProof/>
                <w:snapToGrid w:val="0"/>
                <w:color w:val="000000"/>
                <w:spacing w:val="16"/>
                <w:kern w:val="0"/>
                <w:sz w:val="18"/>
                <w:szCs w:val="18"/>
              </w:rPr>
              <w:t>覆盖率</w:t>
            </w:r>
          </w:p>
        </w:tc>
        <w:tc>
          <w:tcPr>
            <w:tcW w:w="993" w:type="dxa"/>
            <w:tcBorders>
              <w:top w:val="single" w:sz="2" w:space="0" w:color="000000"/>
              <w:bottom w:val="single" w:sz="2" w:space="0" w:color="000000"/>
            </w:tcBorders>
            <w:vAlign w:val="center"/>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7B03">
              <w:rPr>
                <w:rFonts w:ascii="方正仿宋_GBK" w:eastAsia="方正仿宋_GBK" w:hAnsi="宋体" w:cs="宋体"/>
                <w:noProof/>
                <w:snapToGrid w:val="0"/>
                <w:color w:val="000000"/>
                <w:spacing w:val="16"/>
                <w:kern w:val="0"/>
                <w:sz w:val="18"/>
                <w:szCs w:val="18"/>
              </w:rPr>
              <w:t>100%</w:t>
            </w:r>
          </w:p>
        </w:tc>
        <w:tc>
          <w:tcPr>
            <w:tcW w:w="708" w:type="dxa"/>
            <w:tcBorders>
              <w:top w:val="single" w:sz="2" w:space="0" w:color="000000"/>
              <w:bottom w:val="single" w:sz="2" w:space="0" w:color="000000"/>
            </w:tcBorders>
            <w:vAlign w:val="center"/>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hint="eastAsia"/>
                <w:noProof/>
                <w:snapToGrid w:val="0"/>
                <w:color w:val="000000"/>
                <w:spacing w:val="16"/>
                <w:kern w:val="0"/>
                <w:sz w:val="18"/>
                <w:szCs w:val="18"/>
              </w:rPr>
              <w:t>1</w:t>
            </w:r>
          </w:p>
        </w:tc>
        <w:tc>
          <w:tcPr>
            <w:tcW w:w="2268" w:type="dxa"/>
            <w:tcBorders>
              <w:top w:val="single" w:sz="2" w:space="0" w:color="000000"/>
              <w:bottom w:val="single" w:sz="2" w:space="0" w:color="000000"/>
            </w:tcBorders>
            <w:vAlign w:val="center"/>
          </w:tcPr>
          <w:p w:rsidR="00C57B03" w:rsidRPr="006F4BB3" w:rsidRDefault="00B15FB7"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B15FB7">
              <w:rPr>
                <w:rFonts w:ascii="方正仿宋_GBK" w:eastAsia="方正仿宋_GBK" w:hAnsi="宋体" w:cs="宋体"/>
                <w:noProof/>
                <w:snapToGrid w:val="0"/>
                <w:color w:val="000000"/>
                <w:spacing w:val="16"/>
                <w:kern w:val="0"/>
                <w:sz w:val="15"/>
                <w:szCs w:val="15"/>
              </w:rPr>
              <w:t>部门</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是否将所有资金纳入全过程预算绩效管理,用以反映和考核部门全面实施预算绩效管理工作情况。</w:t>
            </w:r>
          </w:p>
        </w:tc>
        <w:tc>
          <w:tcPr>
            <w:tcW w:w="4820" w:type="dxa"/>
            <w:tcBorders>
              <w:top w:val="single" w:sz="2" w:space="0" w:color="000000"/>
              <w:bottom w:val="single" w:sz="2" w:space="0" w:color="000000"/>
            </w:tcBorders>
            <w:vAlign w:val="center"/>
          </w:tcPr>
          <w:p w:rsidR="00C57B03" w:rsidRPr="006F4BB3" w:rsidRDefault="00B15FB7" w:rsidP="008E6B42">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B15FB7">
              <w:rPr>
                <w:rFonts w:ascii="方正仿宋_GBK" w:eastAsia="方正仿宋_GBK" w:hAnsi="宋体" w:cs="宋体"/>
                <w:noProof/>
                <w:snapToGrid w:val="0"/>
                <w:color w:val="000000"/>
                <w:spacing w:val="16"/>
                <w:kern w:val="0"/>
                <w:sz w:val="15"/>
                <w:szCs w:val="15"/>
              </w:rPr>
              <w:t>绩效管理覆盖率=</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纳入绩效管理预算数/部门整体预算总额</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100%。评分规则:得分=绩效管理覆盖率</w:t>
            </w:r>
            <w:r w:rsidRPr="00B15FB7">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分值。</w:t>
            </w:r>
          </w:p>
        </w:tc>
        <w:tc>
          <w:tcPr>
            <w:tcW w:w="850" w:type="dxa"/>
            <w:tcBorders>
              <w:top w:val="single" w:sz="2" w:space="0" w:color="000000"/>
              <w:bottom w:val="single" w:sz="2" w:space="0" w:color="000000"/>
            </w:tcBorders>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567" w:type="dxa"/>
            <w:tcBorders>
              <w:top w:val="single" w:sz="2" w:space="0" w:color="000000"/>
              <w:bottom w:val="single" w:sz="2" w:space="0" w:color="000000"/>
            </w:tcBorders>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C57B03" w:rsidRPr="006F4BB3" w:rsidTr="00AE464F">
        <w:trPr>
          <w:trHeight w:val="1036"/>
        </w:trPr>
        <w:tc>
          <w:tcPr>
            <w:tcW w:w="893" w:type="dxa"/>
            <w:vMerge/>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909" w:type="dxa"/>
            <w:vMerge/>
            <w:vAlign w:val="center"/>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Borders>
              <w:top w:val="single" w:sz="2" w:space="0" w:color="000000"/>
              <w:bottom w:val="single" w:sz="2" w:space="0" w:color="000000"/>
            </w:tcBorders>
            <w:vAlign w:val="center"/>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84003F">
              <w:rPr>
                <w:rFonts w:ascii="方正仿宋_GBK" w:eastAsia="方正仿宋_GBK" w:hAnsi="宋体" w:cs="宋体"/>
                <w:noProof/>
                <w:snapToGrid w:val="0"/>
                <w:color w:val="000000"/>
                <w:spacing w:val="16"/>
                <w:kern w:val="0"/>
                <w:sz w:val="18"/>
                <w:szCs w:val="18"/>
              </w:rPr>
              <w:t>基础信息完善性</w:t>
            </w:r>
          </w:p>
        </w:tc>
        <w:tc>
          <w:tcPr>
            <w:tcW w:w="993" w:type="dxa"/>
            <w:tcBorders>
              <w:top w:val="single" w:sz="2" w:space="0" w:color="000000"/>
              <w:bottom w:val="single" w:sz="2" w:space="0" w:color="000000"/>
            </w:tcBorders>
            <w:vAlign w:val="center"/>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7B03">
              <w:rPr>
                <w:rFonts w:ascii="方正仿宋_GBK" w:eastAsia="方正仿宋_GBK" w:hAnsi="宋体" w:cs="宋体"/>
                <w:noProof/>
                <w:snapToGrid w:val="0"/>
                <w:color w:val="000000"/>
                <w:spacing w:val="16"/>
                <w:kern w:val="0"/>
                <w:sz w:val="18"/>
                <w:szCs w:val="18"/>
              </w:rPr>
              <w:t>完善</w:t>
            </w:r>
          </w:p>
        </w:tc>
        <w:tc>
          <w:tcPr>
            <w:tcW w:w="708" w:type="dxa"/>
            <w:tcBorders>
              <w:top w:val="single" w:sz="2" w:space="0" w:color="000000"/>
              <w:bottom w:val="single" w:sz="2" w:space="0" w:color="000000"/>
            </w:tcBorders>
            <w:vAlign w:val="center"/>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hint="eastAsia"/>
                <w:noProof/>
                <w:snapToGrid w:val="0"/>
                <w:color w:val="000000"/>
                <w:spacing w:val="16"/>
                <w:kern w:val="0"/>
                <w:sz w:val="18"/>
                <w:szCs w:val="18"/>
              </w:rPr>
              <w:t>1</w:t>
            </w:r>
          </w:p>
        </w:tc>
        <w:tc>
          <w:tcPr>
            <w:tcW w:w="2268" w:type="dxa"/>
            <w:tcBorders>
              <w:top w:val="single" w:sz="2" w:space="0" w:color="000000"/>
              <w:bottom w:val="single" w:sz="2" w:space="0" w:color="000000"/>
            </w:tcBorders>
            <w:vAlign w:val="center"/>
          </w:tcPr>
          <w:p w:rsidR="00C57B03" w:rsidRPr="006F4BB3" w:rsidRDefault="00B15FB7"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B15FB7">
              <w:rPr>
                <w:rFonts w:ascii="方正仿宋_GBK" w:eastAsia="方正仿宋_GBK" w:hAnsi="宋体" w:cs="宋体"/>
                <w:noProof/>
                <w:snapToGrid w:val="0"/>
                <w:color w:val="000000"/>
                <w:spacing w:val="16"/>
                <w:kern w:val="0"/>
                <w:sz w:val="15"/>
                <w:szCs w:val="15"/>
              </w:rPr>
              <w:t>部门</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预算编制基础信息是否完善,用以反映和考核基础信息对预算管理工作的支撑情况。</w:t>
            </w:r>
          </w:p>
        </w:tc>
        <w:tc>
          <w:tcPr>
            <w:tcW w:w="4820" w:type="dxa"/>
            <w:tcBorders>
              <w:top w:val="single" w:sz="2" w:space="0" w:color="000000"/>
              <w:bottom w:val="single" w:sz="2" w:space="0" w:color="000000"/>
            </w:tcBorders>
            <w:vAlign w:val="center"/>
          </w:tcPr>
          <w:p w:rsidR="00C57B03" w:rsidRPr="006F4BB3" w:rsidRDefault="00B15FB7"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B15FB7">
              <w:rPr>
                <w:rFonts w:ascii="方正仿宋_GBK" w:eastAsia="方正仿宋_GBK" w:hAnsi="宋体" w:cs="宋体"/>
                <w:noProof/>
                <w:snapToGrid w:val="0"/>
                <w:color w:val="000000"/>
                <w:spacing w:val="16"/>
                <w:kern w:val="0"/>
                <w:sz w:val="15"/>
                <w:szCs w:val="15"/>
              </w:rPr>
              <w:t>评价要点:</w:t>
            </w:r>
            <w:r w:rsidRPr="00B15FB7">
              <w:rPr>
                <w:rFonts w:ascii="方正仿宋_GBK" w:eastAsia="方正仿宋_GBK" w:hAnsi="宋体" w:cs="宋体"/>
                <w:noProof/>
                <w:snapToGrid w:val="0"/>
                <w:color w:val="000000"/>
                <w:spacing w:val="16"/>
                <w:kern w:val="0"/>
                <w:sz w:val="15"/>
                <w:szCs w:val="15"/>
              </w:rPr>
              <w:t>①</w:t>
            </w:r>
            <w:r w:rsidRPr="00B15FB7">
              <w:rPr>
                <w:rFonts w:ascii="方正仿宋_GBK" w:eastAsia="方正仿宋_GBK" w:hAnsi="宋体" w:cs="宋体"/>
                <w:noProof/>
                <w:snapToGrid w:val="0"/>
                <w:color w:val="000000"/>
                <w:spacing w:val="16"/>
                <w:kern w:val="0"/>
                <w:sz w:val="15"/>
                <w:szCs w:val="15"/>
              </w:rPr>
              <w:t>基本财务管理制度健全;</w:t>
            </w:r>
            <w:r w:rsidRPr="00B15FB7">
              <w:rPr>
                <w:rFonts w:ascii="方正仿宋_GBK" w:eastAsia="方正仿宋_GBK" w:hAnsi="宋体" w:cs="宋体"/>
                <w:noProof/>
                <w:snapToGrid w:val="0"/>
                <w:color w:val="000000"/>
                <w:spacing w:val="16"/>
                <w:kern w:val="0"/>
                <w:sz w:val="15"/>
                <w:szCs w:val="15"/>
              </w:rPr>
              <w:t>②</w:t>
            </w:r>
            <w:r w:rsidRPr="00B15FB7">
              <w:rPr>
                <w:rFonts w:ascii="方正仿宋_GBK" w:eastAsia="方正仿宋_GBK" w:hAnsi="宋体" w:cs="宋体"/>
                <w:noProof/>
                <w:snapToGrid w:val="0"/>
                <w:color w:val="000000"/>
                <w:spacing w:val="16"/>
                <w:kern w:val="0"/>
                <w:sz w:val="15"/>
                <w:szCs w:val="15"/>
              </w:rPr>
              <w:t>基础数据信息和会计信息资料是否真实、完整、准确。评分规则:以上评价要点各占1/2分值,每个要点执行情况分为达成、部分达成、未达成三档,分别按分值的100%-80%</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、60%-0%合理确定分值。</w:t>
            </w:r>
          </w:p>
        </w:tc>
        <w:tc>
          <w:tcPr>
            <w:tcW w:w="850" w:type="dxa"/>
            <w:tcBorders>
              <w:top w:val="single" w:sz="2" w:space="0" w:color="000000"/>
              <w:bottom w:val="single" w:sz="2" w:space="0" w:color="000000"/>
            </w:tcBorders>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567" w:type="dxa"/>
            <w:tcBorders>
              <w:top w:val="single" w:sz="2" w:space="0" w:color="000000"/>
              <w:bottom w:val="single" w:sz="2" w:space="0" w:color="000000"/>
            </w:tcBorders>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C57B03" w:rsidRPr="006F4BB3" w:rsidTr="00C57BAE">
        <w:trPr>
          <w:trHeight w:val="1128"/>
        </w:trPr>
        <w:tc>
          <w:tcPr>
            <w:tcW w:w="893" w:type="dxa"/>
            <w:vMerge/>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909" w:type="dxa"/>
            <w:vMerge/>
            <w:vAlign w:val="center"/>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Borders>
              <w:top w:val="single" w:sz="2" w:space="0" w:color="000000"/>
              <w:bottom w:val="single" w:sz="4" w:space="0" w:color="000000"/>
            </w:tcBorders>
            <w:vAlign w:val="center"/>
          </w:tcPr>
          <w:p w:rsidR="00B6482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84003F">
              <w:rPr>
                <w:rFonts w:ascii="方正仿宋_GBK" w:eastAsia="方正仿宋_GBK" w:hAnsi="宋体" w:cs="宋体"/>
                <w:noProof/>
                <w:snapToGrid w:val="0"/>
                <w:color w:val="000000"/>
                <w:spacing w:val="16"/>
                <w:kern w:val="0"/>
                <w:sz w:val="18"/>
                <w:szCs w:val="18"/>
              </w:rPr>
              <w:t>预决算信</w:t>
            </w:r>
          </w:p>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84003F">
              <w:rPr>
                <w:rFonts w:ascii="方正仿宋_GBK" w:eastAsia="方正仿宋_GBK" w:hAnsi="宋体" w:cs="宋体"/>
                <w:noProof/>
                <w:snapToGrid w:val="0"/>
                <w:color w:val="000000"/>
                <w:spacing w:val="16"/>
                <w:kern w:val="0"/>
                <w:sz w:val="18"/>
                <w:szCs w:val="18"/>
              </w:rPr>
              <w:t>息公开度</w:t>
            </w:r>
          </w:p>
        </w:tc>
        <w:tc>
          <w:tcPr>
            <w:tcW w:w="993" w:type="dxa"/>
            <w:tcBorders>
              <w:top w:val="single" w:sz="2" w:space="0" w:color="000000"/>
              <w:bottom w:val="single" w:sz="4" w:space="0" w:color="000000"/>
            </w:tcBorders>
            <w:vAlign w:val="center"/>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noProof/>
                <w:snapToGrid w:val="0"/>
                <w:color w:val="000000"/>
                <w:spacing w:val="16"/>
                <w:kern w:val="0"/>
                <w:sz w:val="18"/>
                <w:szCs w:val="18"/>
              </w:rPr>
              <w:t>公开</w:t>
            </w:r>
          </w:p>
        </w:tc>
        <w:tc>
          <w:tcPr>
            <w:tcW w:w="708" w:type="dxa"/>
            <w:tcBorders>
              <w:top w:val="single" w:sz="2" w:space="0" w:color="000000"/>
              <w:bottom w:val="single" w:sz="4" w:space="0" w:color="000000"/>
            </w:tcBorders>
            <w:vAlign w:val="center"/>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hint="eastAsia"/>
                <w:noProof/>
                <w:snapToGrid w:val="0"/>
                <w:color w:val="000000"/>
                <w:spacing w:val="16"/>
                <w:kern w:val="0"/>
                <w:sz w:val="18"/>
                <w:szCs w:val="18"/>
              </w:rPr>
              <w:t>1</w:t>
            </w:r>
          </w:p>
        </w:tc>
        <w:tc>
          <w:tcPr>
            <w:tcW w:w="2268" w:type="dxa"/>
            <w:tcBorders>
              <w:top w:val="single" w:sz="2" w:space="0" w:color="000000"/>
              <w:bottom w:val="single" w:sz="4" w:space="0" w:color="000000"/>
            </w:tcBorders>
            <w:vAlign w:val="center"/>
          </w:tcPr>
          <w:p w:rsidR="00C57B03" w:rsidRPr="006F4BB3" w:rsidRDefault="00B15FB7" w:rsidP="0087366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B15FB7">
              <w:rPr>
                <w:rFonts w:ascii="方正仿宋_GBK" w:eastAsia="方正仿宋_GBK" w:hAnsi="宋体" w:cs="宋体"/>
                <w:noProof/>
                <w:snapToGrid w:val="0"/>
                <w:color w:val="000000"/>
                <w:spacing w:val="16"/>
                <w:kern w:val="0"/>
                <w:sz w:val="15"/>
                <w:szCs w:val="15"/>
              </w:rPr>
              <w:t>部门</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是否按照政府信息公开有关规定公开相关预决算信息,用以反映和考核部门</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预决算管理的公开透明情况。</w:t>
            </w:r>
          </w:p>
        </w:tc>
        <w:tc>
          <w:tcPr>
            <w:tcW w:w="4820" w:type="dxa"/>
            <w:tcBorders>
              <w:top w:val="single" w:sz="2" w:space="0" w:color="000000"/>
              <w:bottom w:val="single" w:sz="4" w:space="0" w:color="000000"/>
            </w:tcBorders>
            <w:vAlign w:val="center"/>
          </w:tcPr>
          <w:p w:rsidR="00C57B03" w:rsidRPr="006F4BB3" w:rsidRDefault="00B15FB7" w:rsidP="008E6B42">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B15FB7">
              <w:rPr>
                <w:rFonts w:ascii="方正仿宋_GBK" w:eastAsia="方正仿宋_GBK" w:hAnsi="宋体" w:cs="宋体"/>
                <w:noProof/>
                <w:snapToGrid w:val="0"/>
                <w:color w:val="000000"/>
                <w:spacing w:val="16"/>
                <w:kern w:val="0"/>
                <w:sz w:val="15"/>
                <w:szCs w:val="15"/>
              </w:rPr>
              <w:t>评价要点:</w:t>
            </w:r>
            <w:r w:rsidRPr="00B15FB7">
              <w:rPr>
                <w:rFonts w:ascii="方正仿宋_GBK" w:eastAsia="方正仿宋_GBK" w:hAnsi="宋体" w:cs="宋体"/>
                <w:noProof/>
                <w:snapToGrid w:val="0"/>
                <w:color w:val="000000"/>
                <w:spacing w:val="16"/>
                <w:kern w:val="0"/>
                <w:sz w:val="15"/>
                <w:szCs w:val="15"/>
              </w:rPr>
              <w:t>①</w:t>
            </w:r>
            <w:r w:rsidRPr="00B15FB7">
              <w:rPr>
                <w:rFonts w:ascii="方正仿宋_GBK" w:eastAsia="方正仿宋_GBK" w:hAnsi="宋体" w:cs="宋体"/>
                <w:noProof/>
                <w:snapToGrid w:val="0"/>
                <w:color w:val="000000"/>
                <w:spacing w:val="16"/>
                <w:kern w:val="0"/>
                <w:sz w:val="15"/>
                <w:szCs w:val="15"/>
              </w:rPr>
              <w:t>是否按规定内容公开预决算信息;</w:t>
            </w:r>
            <w:r w:rsidRPr="00B15FB7">
              <w:rPr>
                <w:rFonts w:ascii="方正仿宋_GBK" w:eastAsia="方正仿宋_GBK" w:hAnsi="宋体" w:cs="宋体"/>
                <w:noProof/>
                <w:snapToGrid w:val="0"/>
                <w:color w:val="000000"/>
                <w:spacing w:val="16"/>
                <w:kern w:val="0"/>
                <w:sz w:val="15"/>
                <w:szCs w:val="15"/>
              </w:rPr>
              <w:t>②</w:t>
            </w:r>
            <w:r w:rsidRPr="00B15FB7">
              <w:rPr>
                <w:rFonts w:ascii="方正仿宋_GBK" w:eastAsia="方正仿宋_GBK" w:hAnsi="宋体" w:cs="宋体"/>
                <w:noProof/>
                <w:snapToGrid w:val="0"/>
                <w:color w:val="000000"/>
                <w:spacing w:val="16"/>
                <w:kern w:val="0"/>
                <w:sz w:val="15"/>
                <w:szCs w:val="15"/>
              </w:rPr>
              <w:t>是否按规定时限公开预决算信息。评分规则:以上评价要点各占1/2分值,每个要点执行情况分为达成、部分达成、未达成三档,分别按分值的100%-80%</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、60%-0%合理确定分值。</w:t>
            </w:r>
          </w:p>
        </w:tc>
        <w:tc>
          <w:tcPr>
            <w:tcW w:w="850" w:type="dxa"/>
            <w:tcBorders>
              <w:top w:val="single" w:sz="2" w:space="0" w:color="000000"/>
              <w:bottom w:val="single" w:sz="4" w:space="0" w:color="000000"/>
            </w:tcBorders>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567" w:type="dxa"/>
            <w:tcBorders>
              <w:top w:val="single" w:sz="2" w:space="0" w:color="000000"/>
              <w:bottom w:val="single" w:sz="4" w:space="0" w:color="000000"/>
            </w:tcBorders>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C57B03" w:rsidRPr="006F4BB3" w:rsidTr="00AE464F">
        <w:trPr>
          <w:trHeight w:val="1263"/>
        </w:trPr>
        <w:tc>
          <w:tcPr>
            <w:tcW w:w="893" w:type="dxa"/>
            <w:vMerge/>
            <w:tcBorders>
              <w:bottom w:val="none" w:sz="2" w:space="0" w:color="000000"/>
            </w:tcBorders>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909" w:type="dxa"/>
            <w:vMerge/>
            <w:tcBorders>
              <w:bottom w:val="single" w:sz="4" w:space="0" w:color="000000"/>
            </w:tcBorders>
            <w:vAlign w:val="center"/>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Borders>
              <w:top w:val="single" w:sz="4" w:space="0" w:color="000000"/>
              <w:bottom w:val="single" w:sz="4" w:space="0" w:color="000000"/>
            </w:tcBorders>
            <w:vAlign w:val="center"/>
          </w:tcPr>
          <w:p w:rsidR="00C57B03" w:rsidRDefault="00C57B03" w:rsidP="00C57B03">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7B03">
              <w:rPr>
                <w:rFonts w:ascii="方正仿宋_GBK" w:eastAsia="方正仿宋_GBK" w:hAnsi="宋体" w:cs="宋体"/>
                <w:noProof/>
                <w:snapToGrid w:val="0"/>
                <w:color w:val="000000"/>
                <w:spacing w:val="16"/>
                <w:kern w:val="0"/>
                <w:sz w:val="18"/>
                <w:szCs w:val="18"/>
              </w:rPr>
              <w:t>非税收入</w:t>
            </w:r>
          </w:p>
          <w:p w:rsidR="00C57B03" w:rsidRPr="00C57B03" w:rsidRDefault="00C57B03" w:rsidP="00C57B03">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7B03">
              <w:rPr>
                <w:rFonts w:ascii="方正仿宋_GBK" w:eastAsia="方正仿宋_GBK" w:hAnsi="宋体" w:cs="宋体"/>
                <w:noProof/>
                <w:snapToGrid w:val="0"/>
                <w:color w:val="000000"/>
                <w:spacing w:val="16"/>
                <w:kern w:val="0"/>
                <w:sz w:val="18"/>
                <w:szCs w:val="18"/>
              </w:rPr>
              <w:t>管理合规</w:t>
            </w:r>
          </w:p>
          <w:p w:rsidR="00C57B03" w:rsidRPr="0084003F" w:rsidRDefault="00C57B03" w:rsidP="00C57B03">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57B03">
              <w:rPr>
                <w:rFonts w:ascii="方正仿宋_GBK" w:eastAsia="方正仿宋_GBK" w:hAnsi="宋体" w:cs="宋体"/>
                <w:noProof/>
                <w:snapToGrid w:val="0"/>
                <w:color w:val="000000"/>
                <w:spacing w:val="16"/>
                <w:kern w:val="0"/>
                <w:sz w:val="18"/>
                <w:szCs w:val="18"/>
              </w:rPr>
              <w:t>性</w:t>
            </w:r>
          </w:p>
        </w:tc>
        <w:tc>
          <w:tcPr>
            <w:tcW w:w="993" w:type="dxa"/>
            <w:tcBorders>
              <w:top w:val="single" w:sz="4" w:space="0" w:color="000000"/>
              <w:bottom w:val="single" w:sz="2" w:space="0" w:color="000000"/>
            </w:tcBorders>
            <w:vAlign w:val="center"/>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noProof/>
                <w:snapToGrid w:val="0"/>
                <w:color w:val="000000"/>
                <w:spacing w:val="16"/>
                <w:kern w:val="0"/>
                <w:sz w:val="18"/>
                <w:szCs w:val="18"/>
              </w:rPr>
              <w:t>合规</w:t>
            </w:r>
          </w:p>
        </w:tc>
        <w:tc>
          <w:tcPr>
            <w:tcW w:w="708" w:type="dxa"/>
            <w:tcBorders>
              <w:top w:val="single" w:sz="4" w:space="0" w:color="000000"/>
              <w:bottom w:val="single" w:sz="2" w:space="0" w:color="000000"/>
            </w:tcBorders>
            <w:vAlign w:val="center"/>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2268" w:type="dxa"/>
            <w:tcBorders>
              <w:top w:val="single" w:sz="4" w:space="0" w:color="000000"/>
              <w:bottom w:val="single" w:sz="2" w:space="0" w:color="000000"/>
            </w:tcBorders>
            <w:vAlign w:val="center"/>
          </w:tcPr>
          <w:p w:rsidR="00C57B03" w:rsidRPr="006F4BB3" w:rsidRDefault="00B15FB7" w:rsidP="008E6B42">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B15FB7">
              <w:rPr>
                <w:rFonts w:ascii="方正仿宋_GBK" w:eastAsia="方正仿宋_GBK" w:hAnsi="宋体" w:cs="宋体"/>
                <w:noProof/>
                <w:snapToGrid w:val="0"/>
                <w:color w:val="000000"/>
                <w:spacing w:val="16"/>
                <w:kern w:val="0"/>
                <w:sz w:val="15"/>
                <w:szCs w:val="15"/>
              </w:rPr>
              <w:t>部门</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非税收入资金管理是否符合相关的制度规定,用以反映和考核部门</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非税收入管理合规性情况。</w:t>
            </w:r>
          </w:p>
        </w:tc>
        <w:tc>
          <w:tcPr>
            <w:tcW w:w="4820" w:type="dxa"/>
            <w:tcBorders>
              <w:top w:val="single" w:sz="4" w:space="0" w:color="000000"/>
              <w:bottom w:val="single" w:sz="2" w:space="0" w:color="000000"/>
            </w:tcBorders>
            <w:vAlign w:val="center"/>
          </w:tcPr>
          <w:p w:rsidR="00C57B03" w:rsidRPr="006F4BB3" w:rsidRDefault="00B15FB7"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B15FB7">
              <w:rPr>
                <w:rFonts w:ascii="方正仿宋_GBK" w:eastAsia="方正仿宋_GBK" w:hAnsi="宋体" w:cs="宋体"/>
                <w:noProof/>
                <w:snapToGrid w:val="0"/>
                <w:color w:val="000000"/>
                <w:spacing w:val="16"/>
                <w:kern w:val="0"/>
                <w:sz w:val="15"/>
                <w:szCs w:val="15"/>
              </w:rPr>
              <w:t>无非税收入的部门无需设置。评价要点:</w:t>
            </w:r>
            <w:r w:rsidRPr="00B15FB7">
              <w:rPr>
                <w:rFonts w:ascii="方正仿宋_GBK" w:eastAsia="方正仿宋_GBK" w:hAnsi="宋体" w:cs="宋体"/>
                <w:noProof/>
                <w:snapToGrid w:val="0"/>
                <w:color w:val="000000"/>
                <w:spacing w:val="16"/>
                <w:kern w:val="0"/>
                <w:sz w:val="15"/>
                <w:szCs w:val="15"/>
              </w:rPr>
              <w:t>①</w:t>
            </w:r>
            <w:r w:rsidRPr="00B15FB7">
              <w:rPr>
                <w:rFonts w:ascii="方正仿宋_GBK" w:eastAsia="方正仿宋_GBK" w:hAnsi="宋体" w:cs="宋体"/>
                <w:noProof/>
                <w:snapToGrid w:val="0"/>
                <w:color w:val="000000"/>
                <w:spacing w:val="16"/>
                <w:kern w:val="0"/>
                <w:sz w:val="15"/>
                <w:szCs w:val="15"/>
              </w:rPr>
              <w:t>非税收入征收是否做到依法征收、应收尽收;</w:t>
            </w:r>
            <w:r w:rsidRPr="00B15FB7">
              <w:rPr>
                <w:rFonts w:ascii="方正仿宋_GBK" w:eastAsia="方正仿宋_GBK" w:hAnsi="宋体" w:cs="宋体"/>
                <w:noProof/>
                <w:snapToGrid w:val="0"/>
                <w:color w:val="000000"/>
                <w:spacing w:val="16"/>
                <w:kern w:val="0"/>
                <w:sz w:val="15"/>
                <w:szCs w:val="15"/>
              </w:rPr>
              <w:t>②</w:t>
            </w:r>
            <w:r w:rsidRPr="00B15FB7">
              <w:rPr>
                <w:rFonts w:ascii="方正仿宋_GBK" w:eastAsia="方正仿宋_GBK" w:hAnsi="宋体" w:cs="宋体"/>
                <w:noProof/>
                <w:snapToGrid w:val="0"/>
                <w:color w:val="000000"/>
                <w:spacing w:val="16"/>
                <w:kern w:val="0"/>
                <w:sz w:val="15"/>
                <w:szCs w:val="15"/>
              </w:rPr>
              <w:t>非税收入是否按规定缴入国库或财政专户,是否存在截留、挪用等情况。评分规则:以上评价要点各占1/2分值,每个要点执行情况分为达成、部分达成、未达成三档,分别按分值的100%-80%</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B15FB7">
              <w:rPr>
                <w:rFonts w:ascii="方正仿宋_GBK" w:eastAsia="方正仿宋_GBK" w:hAnsi="宋体" w:cs="宋体"/>
                <w:noProof/>
                <w:snapToGrid w:val="0"/>
                <w:color w:val="000000"/>
                <w:spacing w:val="16"/>
                <w:kern w:val="0"/>
                <w:sz w:val="15"/>
                <w:szCs w:val="15"/>
              </w:rPr>
              <w:t>、60%-0%合理确定分值。</w:t>
            </w:r>
          </w:p>
        </w:tc>
        <w:tc>
          <w:tcPr>
            <w:tcW w:w="850" w:type="dxa"/>
            <w:tcBorders>
              <w:top w:val="single" w:sz="4" w:space="0" w:color="000000"/>
              <w:bottom w:val="single" w:sz="2" w:space="0" w:color="000000"/>
            </w:tcBorders>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567" w:type="dxa"/>
            <w:tcBorders>
              <w:top w:val="single" w:sz="4" w:space="0" w:color="000000"/>
              <w:bottom w:val="single" w:sz="2" w:space="0" w:color="000000"/>
            </w:tcBorders>
          </w:tcPr>
          <w:p w:rsidR="00C57B03" w:rsidRPr="006F4BB3" w:rsidRDefault="00C57B03"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bl>
    <w:p w:rsidR="00644F6C" w:rsidRDefault="00644F6C" w:rsidP="00F75B4E">
      <w:pPr>
        <w:ind w:firstLineChars="200" w:firstLine="852"/>
        <w:rPr>
          <w:rFonts w:ascii="方正仿宋_GBK" w:eastAsia="方正仿宋_GBK" w:hAnsi="仿宋"/>
          <w:sz w:val="32"/>
          <w:szCs w:val="32"/>
        </w:rPr>
      </w:pPr>
    </w:p>
    <w:tbl>
      <w:tblPr>
        <w:tblW w:w="1314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93"/>
        <w:gridCol w:w="909"/>
        <w:gridCol w:w="1134"/>
        <w:gridCol w:w="993"/>
        <w:gridCol w:w="708"/>
        <w:gridCol w:w="2268"/>
        <w:gridCol w:w="4820"/>
        <w:gridCol w:w="850"/>
        <w:gridCol w:w="567"/>
      </w:tblGrid>
      <w:tr w:rsidR="005F4B8C" w:rsidRPr="006F4BB3" w:rsidTr="00F77929">
        <w:trPr>
          <w:trHeight w:val="1394"/>
        </w:trPr>
        <w:tc>
          <w:tcPr>
            <w:tcW w:w="893" w:type="dxa"/>
            <w:vMerge w:val="restart"/>
            <w:tcBorders>
              <w:top w:val="none" w:sz="2" w:space="0" w:color="000000"/>
            </w:tcBorders>
            <w:vAlign w:val="center"/>
          </w:tcPr>
          <w:p w:rsidR="005F4B8C" w:rsidRPr="006F4BB3" w:rsidRDefault="005F4B8C"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909" w:type="dxa"/>
            <w:vMerge w:val="restart"/>
            <w:tcBorders>
              <w:top w:val="single" w:sz="4" w:space="0" w:color="000000"/>
            </w:tcBorders>
            <w:vAlign w:val="center"/>
          </w:tcPr>
          <w:p w:rsidR="008F6B2A" w:rsidRDefault="005F4B8C"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noProof/>
                <w:snapToGrid w:val="0"/>
                <w:color w:val="000000"/>
                <w:spacing w:val="16"/>
                <w:kern w:val="0"/>
                <w:sz w:val="18"/>
                <w:szCs w:val="18"/>
              </w:rPr>
              <w:t>资产</w:t>
            </w:r>
          </w:p>
          <w:p w:rsidR="005F4B8C" w:rsidRDefault="005F4B8C"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noProof/>
                <w:snapToGrid w:val="0"/>
                <w:color w:val="000000"/>
                <w:spacing w:val="16"/>
                <w:kern w:val="0"/>
                <w:sz w:val="18"/>
                <w:szCs w:val="18"/>
              </w:rPr>
              <w:t>管理</w:t>
            </w:r>
          </w:p>
          <w:p w:rsidR="005F4B8C" w:rsidRPr="006F4BB3" w:rsidRDefault="005F4B8C" w:rsidP="008F6B2A">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noProof/>
                <w:snapToGrid w:val="0"/>
                <w:color w:val="000000"/>
                <w:spacing w:val="16"/>
                <w:kern w:val="0"/>
                <w:sz w:val="18"/>
                <w:szCs w:val="18"/>
              </w:rPr>
              <w:t>（</w:t>
            </w:r>
            <w:r w:rsidR="008F6B2A">
              <w:rPr>
                <w:rFonts w:ascii="方正仿宋_GBK" w:eastAsia="方正仿宋_GBK" w:hAnsi="宋体" w:cs="宋体" w:hint="eastAsia"/>
                <w:noProof/>
                <w:snapToGrid w:val="0"/>
                <w:color w:val="000000"/>
                <w:spacing w:val="16"/>
                <w:kern w:val="0"/>
                <w:sz w:val="18"/>
                <w:szCs w:val="18"/>
              </w:rPr>
              <w:t>3</w:t>
            </w:r>
            <w:r>
              <w:rPr>
                <w:rFonts w:ascii="方正仿宋_GBK" w:eastAsia="方正仿宋_GBK" w:hAnsi="宋体" w:cs="宋体"/>
                <w:noProof/>
                <w:snapToGrid w:val="0"/>
                <w:color w:val="000000"/>
                <w:spacing w:val="16"/>
                <w:kern w:val="0"/>
                <w:sz w:val="18"/>
                <w:szCs w:val="18"/>
              </w:rPr>
              <w:t>）</w:t>
            </w:r>
          </w:p>
        </w:tc>
        <w:tc>
          <w:tcPr>
            <w:tcW w:w="1134" w:type="dxa"/>
            <w:tcBorders>
              <w:top w:val="single" w:sz="2" w:space="0" w:color="000000"/>
              <w:bottom w:val="single" w:sz="2" w:space="0" w:color="000000"/>
            </w:tcBorders>
            <w:vAlign w:val="center"/>
          </w:tcPr>
          <w:p w:rsidR="004441FD" w:rsidRPr="004441FD" w:rsidRDefault="004441FD" w:rsidP="004441FD">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4441FD">
              <w:rPr>
                <w:rFonts w:ascii="方正仿宋_GBK" w:eastAsia="方正仿宋_GBK" w:hAnsi="宋体" w:cs="宋体"/>
                <w:noProof/>
                <w:snapToGrid w:val="0"/>
                <w:color w:val="000000"/>
                <w:spacing w:val="16"/>
                <w:kern w:val="0"/>
                <w:sz w:val="18"/>
                <w:szCs w:val="18"/>
              </w:rPr>
              <w:t>资产管理</w:t>
            </w:r>
          </w:p>
          <w:p w:rsidR="004441FD" w:rsidRPr="004441FD" w:rsidRDefault="004441FD" w:rsidP="004441FD">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4441FD">
              <w:rPr>
                <w:rFonts w:ascii="方正仿宋_GBK" w:eastAsia="方正仿宋_GBK" w:hAnsi="宋体" w:cs="宋体"/>
                <w:noProof/>
                <w:snapToGrid w:val="0"/>
                <w:color w:val="000000"/>
                <w:spacing w:val="16"/>
                <w:kern w:val="0"/>
                <w:sz w:val="18"/>
                <w:szCs w:val="18"/>
              </w:rPr>
              <w:t>制度健全</w:t>
            </w:r>
          </w:p>
          <w:p w:rsidR="005F4B8C" w:rsidRPr="006F4BB3" w:rsidRDefault="004441FD" w:rsidP="004441FD">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4441FD">
              <w:rPr>
                <w:rFonts w:ascii="方正仿宋_GBK" w:eastAsia="方正仿宋_GBK" w:hAnsi="宋体" w:cs="宋体"/>
                <w:noProof/>
                <w:snapToGrid w:val="0"/>
                <w:color w:val="000000"/>
                <w:spacing w:val="16"/>
                <w:kern w:val="0"/>
                <w:sz w:val="18"/>
                <w:szCs w:val="18"/>
              </w:rPr>
              <w:t>性</w:t>
            </w:r>
          </w:p>
        </w:tc>
        <w:tc>
          <w:tcPr>
            <w:tcW w:w="993" w:type="dxa"/>
            <w:tcBorders>
              <w:top w:val="single" w:sz="2" w:space="0" w:color="000000"/>
              <w:bottom w:val="single" w:sz="2" w:space="0" w:color="000000"/>
            </w:tcBorders>
            <w:vAlign w:val="center"/>
          </w:tcPr>
          <w:p w:rsidR="005F4B8C" w:rsidRPr="006F4BB3" w:rsidRDefault="004441FD"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noProof/>
                <w:snapToGrid w:val="0"/>
                <w:color w:val="000000"/>
                <w:spacing w:val="16"/>
                <w:kern w:val="0"/>
                <w:sz w:val="18"/>
                <w:szCs w:val="18"/>
              </w:rPr>
              <w:t>健全</w:t>
            </w:r>
          </w:p>
        </w:tc>
        <w:tc>
          <w:tcPr>
            <w:tcW w:w="708" w:type="dxa"/>
            <w:tcBorders>
              <w:top w:val="single" w:sz="2" w:space="0" w:color="000000"/>
              <w:bottom w:val="single" w:sz="2" w:space="0" w:color="000000"/>
            </w:tcBorders>
            <w:vAlign w:val="center"/>
          </w:tcPr>
          <w:p w:rsidR="005F4B8C" w:rsidRPr="006F4BB3" w:rsidRDefault="005F4B8C"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hint="eastAsia"/>
                <w:noProof/>
                <w:snapToGrid w:val="0"/>
                <w:color w:val="000000"/>
                <w:spacing w:val="16"/>
                <w:kern w:val="0"/>
                <w:sz w:val="18"/>
                <w:szCs w:val="18"/>
              </w:rPr>
              <w:t>1</w:t>
            </w:r>
          </w:p>
        </w:tc>
        <w:tc>
          <w:tcPr>
            <w:tcW w:w="2268" w:type="dxa"/>
            <w:tcBorders>
              <w:top w:val="single" w:sz="2" w:space="0" w:color="000000"/>
              <w:bottom w:val="single" w:sz="2" w:space="0" w:color="000000"/>
            </w:tcBorders>
            <w:vAlign w:val="center"/>
          </w:tcPr>
          <w:p w:rsidR="005F4B8C" w:rsidRPr="006F4BB3" w:rsidRDefault="00F77929"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F77929">
              <w:rPr>
                <w:rFonts w:ascii="方正仿宋_GBK" w:eastAsia="方正仿宋_GBK" w:hAnsi="宋体" w:cs="宋体"/>
                <w:noProof/>
                <w:snapToGrid w:val="0"/>
                <w:color w:val="000000"/>
                <w:spacing w:val="16"/>
                <w:kern w:val="0"/>
                <w:sz w:val="15"/>
                <w:szCs w:val="15"/>
              </w:rPr>
              <w:t>部门</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为加强资产管理、规范资产管理行为而制定的管理制度是否完善,用以反映和考核部门</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资产管理制度对完成主要职责或促进社会发展的保障情况。</w:t>
            </w:r>
          </w:p>
        </w:tc>
        <w:tc>
          <w:tcPr>
            <w:tcW w:w="4820" w:type="dxa"/>
            <w:tcBorders>
              <w:top w:val="single" w:sz="2" w:space="0" w:color="000000"/>
              <w:bottom w:val="single" w:sz="2" w:space="0" w:color="000000"/>
            </w:tcBorders>
            <w:vAlign w:val="center"/>
          </w:tcPr>
          <w:p w:rsidR="005F4B8C" w:rsidRPr="006F4BB3" w:rsidRDefault="00F77929"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F77929">
              <w:rPr>
                <w:rFonts w:ascii="方正仿宋_GBK" w:eastAsia="方正仿宋_GBK" w:hAnsi="宋体" w:cs="宋体"/>
                <w:noProof/>
                <w:snapToGrid w:val="0"/>
                <w:color w:val="000000"/>
                <w:spacing w:val="16"/>
                <w:kern w:val="0"/>
                <w:sz w:val="15"/>
                <w:szCs w:val="15"/>
              </w:rPr>
              <w:t>评价要点:</w:t>
            </w:r>
            <w:r w:rsidRPr="00F77929">
              <w:rPr>
                <w:rFonts w:ascii="方正仿宋_GBK" w:eastAsia="方正仿宋_GBK" w:hAnsi="宋体" w:cs="宋体"/>
                <w:noProof/>
                <w:snapToGrid w:val="0"/>
                <w:color w:val="000000"/>
                <w:spacing w:val="16"/>
                <w:kern w:val="0"/>
                <w:sz w:val="15"/>
                <w:szCs w:val="15"/>
              </w:rPr>
              <w:t>①</w:t>
            </w:r>
            <w:r w:rsidRPr="00F77929">
              <w:rPr>
                <w:rFonts w:ascii="方正仿宋_GBK" w:eastAsia="方正仿宋_GBK" w:hAnsi="宋体" w:cs="宋体"/>
                <w:noProof/>
                <w:snapToGrid w:val="0"/>
                <w:color w:val="000000"/>
                <w:spacing w:val="16"/>
                <w:kern w:val="0"/>
                <w:sz w:val="15"/>
                <w:szCs w:val="15"/>
              </w:rPr>
              <w:t>是否已制定或具有资产管理制度;</w:t>
            </w:r>
            <w:r w:rsidRPr="00F77929">
              <w:rPr>
                <w:rFonts w:ascii="方正仿宋_GBK" w:eastAsia="方正仿宋_GBK" w:hAnsi="宋体" w:cs="宋体"/>
                <w:noProof/>
                <w:snapToGrid w:val="0"/>
                <w:color w:val="000000"/>
                <w:spacing w:val="16"/>
                <w:kern w:val="0"/>
                <w:sz w:val="15"/>
                <w:szCs w:val="15"/>
              </w:rPr>
              <w:t>②</w:t>
            </w:r>
            <w:r w:rsidRPr="00F77929">
              <w:rPr>
                <w:rFonts w:ascii="方正仿宋_GBK" w:eastAsia="方正仿宋_GBK" w:hAnsi="宋体" w:cs="宋体"/>
                <w:noProof/>
                <w:snapToGrid w:val="0"/>
                <w:color w:val="000000"/>
                <w:spacing w:val="16"/>
                <w:kern w:val="0"/>
                <w:sz w:val="15"/>
                <w:szCs w:val="15"/>
              </w:rPr>
              <w:t>相关资金管理制度是否合法、合规、完整。评分规则:以上评价要点各占1/2分值,每个要点执行情况分为达成、部分达成、未达成三档,分别按分值的100%-80%</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、60%-0%合理确定分值。</w:t>
            </w:r>
          </w:p>
        </w:tc>
        <w:tc>
          <w:tcPr>
            <w:tcW w:w="850" w:type="dxa"/>
            <w:tcBorders>
              <w:top w:val="single" w:sz="2" w:space="0" w:color="000000"/>
              <w:bottom w:val="single" w:sz="2" w:space="0" w:color="000000"/>
            </w:tcBorders>
          </w:tcPr>
          <w:p w:rsidR="005F4B8C" w:rsidRPr="006F4BB3" w:rsidRDefault="005F4B8C"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567" w:type="dxa"/>
            <w:tcBorders>
              <w:top w:val="single" w:sz="2" w:space="0" w:color="000000"/>
              <w:bottom w:val="single" w:sz="2" w:space="0" w:color="000000"/>
            </w:tcBorders>
          </w:tcPr>
          <w:p w:rsidR="005F4B8C" w:rsidRPr="006F4BB3" w:rsidRDefault="005F4B8C"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5F4B8C" w:rsidRPr="006F4BB3" w:rsidTr="00AE464F">
        <w:trPr>
          <w:trHeight w:val="1126"/>
        </w:trPr>
        <w:tc>
          <w:tcPr>
            <w:tcW w:w="893" w:type="dxa"/>
            <w:vMerge/>
          </w:tcPr>
          <w:p w:rsidR="005F4B8C" w:rsidRPr="006F4BB3" w:rsidRDefault="005F4B8C"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909" w:type="dxa"/>
            <w:vMerge/>
            <w:vAlign w:val="center"/>
          </w:tcPr>
          <w:p w:rsidR="005F4B8C" w:rsidRPr="006F4BB3" w:rsidRDefault="005F4B8C"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Borders>
              <w:top w:val="single" w:sz="2" w:space="0" w:color="000000"/>
              <w:bottom w:val="single" w:sz="2" w:space="0" w:color="000000"/>
            </w:tcBorders>
            <w:vAlign w:val="center"/>
          </w:tcPr>
          <w:p w:rsidR="005F4B8C" w:rsidRPr="006F4BB3" w:rsidRDefault="004441FD"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4441FD">
              <w:rPr>
                <w:rFonts w:ascii="方正仿宋_GBK" w:eastAsia="方正仿宋_GBK" w:hAnsi="宋体" w:cs="宋体"/>
                <w:noProof/>
                <w:snapToGrid w:val="0"/>
                <w:color w:val="000000"/>
                <w:spacing w:val="16"/>
                <w:kern w:val="0"/>
                <w:sz w:val="18"/>
                <w:szCs w:val="18"/>
              </w:rPr>
              <w:t>资产管理规范性</w:t>
            </w:r>
          </w:p>
        </w:tc>
        <w:tc>
          <w:tcPr>
            <w:tcW w:w="993" w:type="dxa"/>
            <w:tcBorders>
              <w:top w:val="single" w:sz="2" w:space="0" w:color="000000"/>
              <w:bottom w:val="single" w:sz="2" w:space="0" w:color="000000"/>
            </w:tcBorders>
            <w:vAlign w:val="center"/>
          </w:tcPr>
          <w:p w:rsidR="005F4B8C" w:rsidRPr="006F4BB3" w:rsidRDefault="004441FD"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noProof/>
                <w:snapToGrid w:val="0"/>
                <w:color w:val="000000"/>
                <w:spacing w:val="16"/>
                <w:kern w:val="0"/>
                <w:sz w:val="18"/>
                <w:szCs w:val="18"/>
              </w:rPr>
              <w:t>规范</w:t>
            </w:r>
          </w:p>
        </w:tc>
        <w:tc>
          <w:tcPr>
            <w:tcW w:w="708" w:type="dxa"/>
            <w:tcBorders>
              <w:top w:val="single" w:sz="2" w:space="0" w:color="000000"/>
              <w:bottom w:val="single" w:sz="2" w:space="0" w:color="000000"/>
            </w:tcBorders>
            <w:vAlign w:val="center"/>
          </w:tcPr>
          <w:p w:rsidR="005F4B8C" w:rsidRPr="006F4BB3" w:rsidRDefault="005F4B8C"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hint="eastAsia"/>
                <w:noProof/>
                <w:snapToGrid w:val="0"/>
                <w:color w:val="000000"/>
                <w:spacing w:val="16"/>
                <w:kern w:val="0"/>
                <w:sz w:val="18"/>
                <w:szCs w:val="18"/>
              </w:rPr>
              <w:t>1</w:t>
            </w:r>
          </w:p>
        </w:tc>
        <w:tc>
          <w:tcPr>
            <w:tcW w:w="2268" w:type="dxa"/>
            <w:tcBorders>
              <w:top w:val="single" w:sz="2" w:space="0" w:color="000000"/>
              <w:bottom w:val="single" w:sz="2" w:space="0" w:color="000000"/>
            </w:tcBorders>
            <w:vAlign w:val="center"/>
          </w:tcPr>
          <w:p w:rsidR="005F4B8C" w:rsidRPr="006F4BB3" w:rsidRDefault="00F77929" w:rsidP="005E06A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F77929">
              <w:rPr>
                <w:rFonts w:ascii="方正仿宋_GBK" w:eastAsia="方正仿宋_GBK" w:hAnsi="宋体" w:cs="宋体"/>
                <w:noProof/>
                <w:snapToGrid w:val="0"/>
                <w:color w:val="000000"/>
                <w:spacing w:val="16"/>
                <w:kern w:val="0"/>
                <w:sz w:val="15"/>
                <w:szCs w:val="15"/>
              </w:rPr>
              <w:t>部门</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的资产是否保存完整、使用合规、配置合理、处置规范、收入及时足额上缴,用以反映和考核部门</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资产安全运行情况。</w:t>
            </w:r>
          </w:p>
        </w:tc>
        <w:tc>
          <w:tcPr>
            <w:tcW w:w="4820" w:type="dxa"/>
            <w:tcBorders>
              <w:top w:val="single" w:sz="2" w:space="0" w:color="000000"/>
              <w:bottom w:val="single" w:sz="2" w:space="0" w:color="000000"/>
            </w:tcBorders>
            <w:vAlign w:val="center"/>
          </w:tcPr>
          <w:p w:rsidR="005F4B8C" w:rsidRPr="006F4BB3" w:rsidRDefault="00F77929" w:rsidP="0087366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F77929">
              <w:rPr>
                <w:rFonts w:ascii="方正仿宋_GBK" w:eastAsia="方正仿宋_GBK" w:hAnsi="宋体" w:cs="宋体"/>
                <w:noProof/>
                <w:snapToGrid w:val="0"/>
                <w:color w:val="000000"/>
                <w:spacing w:val="16"/>
                <w:kern w:val="0"/>
                <w:sz w:val="15"/>
                <w:szCs w:val="15"/>
              </w:rPr>
              <w:t>评价要点:</w:t>
            </w:r>
            <w:r w:rsidRPr="00F77929">
              <w:rPr>
                <w:rFonts w:ascii="方正仿宋_GBK" w:eastAsia="方正仿宋_GBK" w:hAnsi="宋体" w:cs="宋体"/>
                <w:noProof/>
                <w:snapToGrid w:val="0"/>
                <w:color w:val="000000"/>
                <w:spacing w:val="16"/>
                <w:kern w:val="0"/>
                <w:sz w:val="15"/>
                <w:szCs w:val="15"/>
              </w:rPr>
              <w:t>①</w:t>
            </w:r>
            <w:r w:rsidRPr="00F77929">
              <w:rPr>
                <w:rFonts w:ascii="方正仿宋_GBK" w:eastAsia="方正仿宋_GBK" w:hAnsi="宋体" w:cs="宋体"/>
                <w:noProof/>
                <w:snapToGrid w:val="0"/>
                <w:color w:val="000000"/>
                <w:spacing w:val="16"/>
                <w:kern w:val="0"/>
                <w:sz w:val="15"/>
                <w:szCs w:val="15"/>
              </w:rPr>
              <w:t>资产购置是否符合规定,新购资产入库管理是否规范</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如编制采购计划、进行采购审核、验收等</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②</w:t>
            </w:r>
            <w:r w:rsidRPr="00F77929">
              <w:rPr>
                <w:rFonts w:ascii="方正仿宋_GBK" w:eastAsia="方正仿宋_GBK" w:hAnsi="宋体" w:cs="宋体"/>
                <w:noProof/>
                <w:snapToGrid w:val="0"/>
                <w:color w:val="000000"/>
                <w:spacing w:val="16"/>
                <w:kern w:val="0"/>
                <w:sz w:val="15"/>
                <w:szCs w:val="15"/>
              </w:rPr>
              <w:t>是否定期对现有资产进行清查统计,是否账实相符;</w:t>
            </w:r>
            <w:r w:rsidRPr="00F77929">
              <w:rPr>
                <w:rFonts w:ascii="方正仿宋_GBK" w:eastAsia="方正仿宋_GBK" w:hAnsi="宋体" w:cs="宋体"/>
                <w:noProof/>
                <w:snapToGrid w:val="0"/>
                <w:color w:val="000000"/>
                <w:spacing w:val="16"/>
                <w:kern w:val="0"/>
                <w:sz w:val="15"/>
                <w:szCs w:val="15"/>
              </w:rPr>
              <w:t>③</w:t>
            </w:r>
            <w:r w:rsidRPr="00F77929">
              <w:rPr>
                <w:rFonts w:ascii="方正仿宋_GBK" w:eastAsia="方正仿宋_GBK" w:hAnsi="宋体" w:cs="宋体"/>
                <w:noProof/>
                <w:snapToGrid w:val="0"/>
                <w:color w:val="000000"/>
                <w:spacing w:val="16"/>
                <w:kern w:val="0"/>
                <w:sz w:val="15"/>
                <w:szCs w:val="15"/>
              </w:rPr>
              <w:t>资产有偿使用和资产处置是否规范,所获收入是否及时足额上缴。评分规则:以上评价要点各占1/3分值,每个要点执行情况分为达成、部分达成、未达成三档,分别按分值的100%-80%</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、60%-0%合理确定分值。</w:t>
            </w:r>
          </w:p>
        </w:tc>
        <w:tc>
          <w:tcPr>
            <w:tcW w:w="850" w:type="dxa"/>
            <w:tcBorders>
              <w:top w:val="single" w:sz="2" w:space="0" w:color="000000"/>
              <w:bottom w:val="single" w:sz="2" w:space="0" w:color="000000"/>
            </w:tcBorders>
          </w:tcPr>
          <w:p w:rsidR="005F4B8C" w:rsidRPr="006F4BB3" w:rsidRDefault="005F4B8C"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567" w:type="dxa"/>
            <w:tcBorders>
              <w:top w:val="single" w:sz="2" w:space="0" w:color="000000"/>
              <w:bottom w:val="single" w:sz="2" w:space="0" w:color="000000"/>
            </w:tcBorders>
          </w:tcPr>
          <w:p w:rsidR="005F4B8C" w:rsidRPr="006F4BB3" w:rsidRDefault="005F4B8C"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5F4B8C" w:rsidRPr="006F4BB3" w:rsidTr="00F77929">
        <w:trPr>
          <w:trHeight w:val="920"/>
        </w:trPr>
        <w:tc>
          <w:tcPr>
            <w:tcW w:w="893" w:type="dxa"/>
            <w:vMerge/>
          </w:tcPr>
          <w:p w:rsidR="005F4B8C" w:rsidRPr="006F4BB3" w:rsidRDefault="005F4B8C"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909" w:type="dxa"/>
            <w:vMerge/>
            <w:tcBorders>
              <w:bottom w:val="single" w:sz="4" w:space="0" w:color="000000"/>
            </w:tcBorders>
            <w:vAlign w:val="center"/>
          </w:tcPr>
          <w:p w:rsidR="005F4B8C" w:rsidRPr="006F4BB3" w:rsidRDefault="005F4B8C"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Borders>
              <w:top w:val="single" w:sz="2" w:space="0" w:color="000000"/>
              <w:bottom w:val="single" w:sz="2" w:space="0" w:color="000000"/>
            </w:tcBorders>
            <w:vAlign w:val="center"/>
          </w:tcPr>
          <w:p w:rsidR="005F4B8C" w:rsidRPr="006F4BB3" w:rsidRDefault="004441FD"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4441FD">
              <w:rPr>
                <w:rFonts w:ascii="方正仿宋_GBK" w:eastAsia="方正仿宋_GBK" w:hAnsi="宋体" w:cs="宋体"/>
                <w:noProof/>
                <w:snapToGrid w:val="0"/>
                <w:color w:val="000000"/>
                <w:spacing w:val="16"/>
                <w:kern w:val="0"/>
                <w:sz w:val="18"/>
                <w:szCs w:val="18"/>
              </w:rPr>
              <w:t>固定资产利用率</w:t>
            </w:r>
          </w:p>
        </w:tc>
        <w:tc>
          <w:tcPr>
            <w:tcW w:w="993" w:type="dxa"/>
            <w:tcBorders>
              <w:top w:val="single" w:sz="2" w:space="0" w:color="000000"/>
              <w:bottom w:val="single" w:sz="2" w:space="0" w:color="000000"/>
            </w:tcBorders>
            <w:vAlign w:val="center"/>
          </w:tcPr>
          <w:p w:rsidR="005F4B8C" w:rsidRPr="006F4BB3" w:rsidRDefault="004441FD"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hint="eastAsia"/>
                <w:noProof/>
                <w:snapToGrid w:val="0"/>
                <w:color w:val="000000"/>
                <w:spacing w:val="16"/>
                <w:kern w:val="0"/>
                <w:sz w:val="18"/>
                <w:szCs w:val="18"/>
              </w:rPr>
              <w:t>10</w:t>
            </w:r>
            <w:r w:rsidR="005F4B8C" w:rsidRPr="0043546A">
              <w:rPr>
                <w:rFonts w:ascii="方正仿宋_GBK" w:eastAsia="方正仿宋_GBK" w:hAnsi="宋体" w:cs="宋体"/>
                <w:noProof/>
                <w:snapToGrid w:val="0"/>
                <w:color w:val="000000"/>
                <w:spacing w:val="16"/>
                <w:kern w:val="0"/>
                <w:sz w:val="18"/>
                <w:szCs w:val="18"/>
              </w:rPr>
              <w:t>0%</w:t>
            </w:r>
          </w:p>
        </w:tc>
        <w:tc>
          <w:tcPr>
            <w:tcW w:w="708" w:type="dxa"/>
            <w:tcBorders>
              <w:top w:val="single" w:sz="2" w:space="0" w:color="000000"/>
              <w:bottom w:val="single" w:sz="2" w:space="0" w:color="000000"/>
            </w:tcBorders>
            <w:vAlign w:val="center"/>
          </w:tcPr>
          <w:p w:rsidR="005F4B8C" w:rsidRPr="006F4BB3" w:rsidRDefault="005F4B8C"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hint="eastAsia"/>
                <w:noProof/>
                <w:snapToGrid w:val="0"/>
                <w:color w:val="000000"/>
                <w:spacing w:val="16"/>
                <w:kern w:val="0"/>
                <w:sz w:val="18"/>
                <w:szCs w:val="18"/>
              </w:rPr>
              <w:t>1</w:t>
            </w:r>
          </w:p>
        </w:tc>
        <w:tc>
          <w:tcPr>
            <w:tcW w:w="2268" w:type="dxa"/>
            <w:tcBorders>
              <w:top w:val="single" w:sz="2" w:space="0" w:color="000000"/>
              <w:bottom w:val="single" w:sz="2" w:space="0" w:color="000000"/>
            </w:tcBorders>
            <w:vAlign w:val="center"/>
          </w:tcPr>
          <w:p w:rsidR="005F4B8C" w:rsidRPr="006F4BB3" w:rsidRDefault="00F77929"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F77929">
              <w:rPr>
                <w:rFonts w:ascii="方正仿宋_GBK" w:eastAsia="方正仿宋_GBK" w:hAnsi="宋体" w:cs="宋体"/>
                <w:noProof/>
                <w:snapToGrid w:val="0"/>
                <w:color w:val="000000"/>
                <w:spacing w:val="16"/>
                <w:kern w:val="0"/>
                <w:sz w:val="15"/>
                <w:szCs w:val="15"/>
              </w:rPr>
              <w:t>部门</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实际在用固定资产总额与所有固定资产总额的比率,用以反映和考核部门</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固定资产使用效率程度。</w:t>
            </w:r>
          </w:p>
        </w:tc>
        <w:tc>
          <w:tcPr>
            <w:tcW w:w="4820" w:type="dxa"/>
            <w:tcBorders>
              <w:top w:val="single" w:sz="2" w:space="0" w:color="000000"/>
              <w:bottom w:val="single" w:sz="2" w:space="0" w:color="000000"/>
            </w:tcBorders>
            <w:vAlign w:val="center"/>
          </w:tcPr>
          <w:p w:rsidR="00F77929" w:rsidRPr="00F77929" w:rsidRDefault="00F77929" w:rsidP="00F77929">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F77929">
              <w:rPr>
                <w:rFonts w:ascii="方正仿宋_GBK" w:eastAsia="方正仿宋_GBK" w:hAnsi="宋体" w:cs="宋体"/>
                <w:noProof/>
                <w:snapToGrid w:val="0"/>
                <w:color w:val="000000"/>
                <w:spacing w:val="16"/>
                <w:kern w:val="0"/>
                <w:sz w:val="15"/>
                <w:szCs w:val="15"/>
              </w:rPr>
              <w:t>固定资产利用率=</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实际在用固定资产账面总额/所有固定资产账面总额</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100%。</w:t>
            </w:r>
          </w:p>
          <w:p w:rsidR="005F4B8C" w:rsidRPr="006F4BB3" w:rsidRDefault="00F77929" w:rsidP="00F77929">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F77929">
              <w:rPr>
                <w:rFonts w:ascii="方正仿宋_GBK" w:eastAsia="方正仿宋_GBK" w:hAnsi="宋体" w:cs="宋体"/>
                <w:noProof/>
                <w:snapToGrid w:val="0"/>
                <w:color w:val="000000"/>
                <w:spacing w:val="16"/>
                <w:kern w:val="0"/>
                <w:sz w:val="15"/>
                <w:szCs w:val="15"/>
              </w:rPr>
              <w:t>评分规则:得分=固定资产利用率</w:t>
            </w:r>
            <w:r w:rsidRPr="00F77929">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分值。</w:t>
            </w:r>
          </w:p>
        </w:tc>
        <w:tc>
          <w:tcPr>
            <w:tcW w:w="850" w:type="dxa"/>
            <w:tcBorders>
              <w:top w:val="single" w:sz="2" w:space="0" w:color="000000"/>
              <w:bottom w:val="single" w:sz="2" w:space="0" w:color="000000"/>
            </w:tcBorders>
          </w:tcPr>
          <w:p w:rsidR="005F4B8C" w:rsidRPr="006F4BB3" w:rsidRDefault="005F4B8C"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567" w:type="dxa"/>
            <w:tcBorders>
              <w:top w:val="single" w:sz="2" w:space="0" w:color="000000"/>
              <w:bottom w:val="single" w:sz="2" w:space="0" w:color="000000"/>
            </w:tcBorders>
          </w:tcPr>
          <w:p w:rsidR="005F4B8C" w:rsidRPr="006F4BB3" w:rsidRDefault="005F4B8C"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5F4B8C" w:rsidRPr="006F4BB3" w:rsidTr="005F4B8C">
        <w:trPr>
          <w:trHeight w:val="1036"/>
        </w:trPr>
        <w:tc>
          <w:tcPr>
            <w:tcW w:w="893" w:type="dxa"/>
            <w:vMerge/>
          </w:tcPr>
          <w:p w:rsidR="005F4B8C" w:rsidRPr="006F4BB3" w:rsidRDefault="005F4B8C"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909" w:type="dxa"/>
            <w:vMerge w:val="restart"/>
            <w:tcBorders>
              <w:top w:val="single" w:sz="4" w:space="0" w:color="000000"/>
            </w:tcBorders>
            <w:vAlign w:val="center"/>
          </w:tcPr>
          <w:p w:rsidR="008F6B2A" w:rsidRDefault="008F6B2A" w:rsidP="00AE464F">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8F6B2A">
              <w:rPr>
                <w:rFonts w:ascii="方正仿宋_GBK" w:eastAsia="方正仿宋_GBK" w:hAnsi="宋体" w:cs="宋体"/>
                <w:noProof/>
                <w:snapToGrid w:val="0"/>
                <w:color w:val="000000"/>
                <w:spacing w:val="16"/>
                <w:kern w:val="0"/>
                <w:sz w:val="18"/>
                <w:szCs w:val="18"/>
              </w:rPr>
              <w:t>项目</w:t>
            </w:r>
          </w:p>
          <w:p w:rsidR="008F6B2A" w:rsidRDefault="008F6B2A" w:rsidP="00AE464F">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8F6B2A">
              <w:rPr>
                <w:rFonts w:ascii="方正仿宋_GBK" w:eastAsia="方正仿宋_GBK" w:hAnsi="宋体" w:cs="宋体"/>
                <w:noProof/>
                <w:snapToGrid w:val="0"/>
                <w:color w:val="000000"/>
                <w:spacing w:val="16"/>
                <w:kern w:val="0"/>
                <w:sz w:val="18"/>
                <w:szCs w:val="18"/>
              </w:rPr>
              <w:t>管理</w:t>
            </w:r>
          </w:p>
          <w:p w:rsidR="005F4B8C" w:rsidRPr="006F4BB3" w:rsidRDefault="008F6B2A" w:rsidP="00AE464F">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noProof/>
                <w:snapToGrid w:val="0"/>
                <w:color w:val="000000"/>
                <w:spacing w:val="16"/>
                <w:kern w:val="0"/>
                <w:sz w:val="18"/>
                <w:szCs w:val="18"/>
              </w:rPr>
              <w:t>（</w:t>
            </w:r>
            <w:r w:rsidRPr="008F6B2A">
              <w:rPr>
                <w:rFonts w:ascii="方正仿宋_GBK" w:eastAsia="方正仿宋_GBK" w:hAnsi="宋体" w:cs="宋体"/>
                <w:noProof/>
                <w:snapToGrid w:val="0"/>
                <w:color w:val="000000"/>
                <w:spacing w:val="16"/>
                <w:kern w:val="0"/>
                <w:sz w:val="18"/>
                <w:szCs w:val="18"/>
              </w:rPr>
              <w:t>3</w:t>
            </w:r>
            <w:r>
              <w:rPr>
                <w:rFonts w:ascii="方正仿宋_GBK" w:eastAsia="方正仿宋_GBK" w:hAnsi="宋体" w:cs="宋体"/>
                <w:noProof/>
                <w:snapToGrid w:val="0"/>
                <w:color w:val="000000"/>
                <w:spacing w:val="16"/>
                <w:kern w:val="0"/>
                <w:sz w:val="18"/>
                <w:szCs w:val="18"/>
              </w:rPr>
              <w:t>）</w:t>
            </w:r>
          </w:p>
        </w:tc>
        <w:tc>
          <w:tcPr>
            <w:tcW w:w="1134" w:type="dxa"/>
            <w:tcBorders>
              <w:top w:val="single" w:sz="2" w:space="0" w:color="000000"/>
              <w:bottom w:val="single" w:sz="2" w:space="0" w:color="000000"/>
            </w:tcBorders>
            <w:vAlign w:val="center"/>
          </w:tcPr>
          <w:p w:rsidR="004441FD" w:rsidRPr="004441FD" w:rsidRDefault="004441FD" w:rsidP="004441FD">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4441FD">
              <w:rPr>
                <w:rFonts w:ascii="方正仿宋_GBK" w:eastAsia="方正仿宋_GBK" w:hAnsi="宋体" w:cs="宋体"/>
                <w:noProof/>
                <w:snapToGrid w:val="0"/>
                <w:color w:val="000000"/>
                <w:spacing w:val="16"/>
                <w:kern w:val="0"/>
                <w:sz w:val="18"/>
                <w:szCs w:val="18"/>
              </w:rPr>
              <w:t>项目管理</w:t>
            </w:r>
          </w:p>
          <w:p w:rsidR="004441FD" w:rsidRPr="004441FD" w:rsidRDefault="004441FD" w:rsidP="004441FD">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4441FD">
              <w:rPr>
                <w:rFonts w:ascii="方正仿宋_GBK" w:eastAsia="方正仿宋_GBK" w:hAnsi="宋体" w:cs="宋体"/>
                <w:noProof/>
                <w:snapToGrid w:val="0"/>
                <w:color w:val="000000"/>
                <w:spacing w:val="16"/>
                <w:kern w:val="0"/>
                <w:sz w:val="18"/>
                <w:szCs w:val="18"/>
              </w:rPr>
              <w:t>制度健全</w:t>
            </w:r>
          </w:p>
          <w:p w:rsidR="005F4B8C" w:rsidRPr="006F4BB3" w:rsidRDefault="004441FD" w:rsidP="004441FD">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4441FD">
              <w:rPr>
                <w:rFonts w:ascii="方正仿宋_GBK" w:eastAsia="方正仿宋_GBK" w:hAnsi="宋体" w:cs="宋体"/>
                <w:noProof/>
                <w:snapToGrid w:val="0"/>
                <w:color w:val="000000"/>
                <w:spacing w:val="16"/>
                <w:kern w:val="0"/>
                <w:sz w:val="18"/>
                <w:szCs w:val="18"/>
              </w:rPr>
              <w:t>性</w:t>
            </w:r>
          </w:p>
        </w:tc>
        <w:tc>
          <w:tcPr>
            <w:tcW w:w="993" w:type="dxa"/>
            <w:tcBorders>
              <w:top w:val="single" w:sz="2" w:space="0" w:color="000000"/>
              <w:bottom w:val="single" w:sz="2" w:space="0" w:color="000000"/>
            </w:tcBorders>
            <w:vAlign w:val="center"/>
          </w:tcPr>
          <w:p w:rsidR="005F4B8C" w:rsidRPr="006F4BB3" w:rsidRDefault="004441FD"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hint="eastAsia"/>
                <w:noProof/>
                <w:snapToGrid w:val="0"/>
                <w:color w:val="000000"/>
                <w:spacing w:val="16"/>
                <w:kern w:val="0"/>
                <w:sz w:val="18"/>
                <w:szCs w:val="18"/>
              </w:rPr>
              <w:t>健全</w:t>
            </w:r>
          </w:p>
        </w:tc>
        <w:tc>
          <w:tcPr>
            <w:tcW w:w="708" w:type="dxa"/>
            <w:tcBorders>
              <w:top w:val="single" w:sz="2" w:space="0" w:color="000000"/>
              <w:bottom w:val="single" w:sz="2" w:space="0" w:color="000000"/>
            </w:tcBorders>
            <w:vAlign w:val="center"/>
          </w:tcPr>
          <w:p w:rsidR="005F4B8C" w:rsidRPr="006F4BB3" w:rsidRDefault="005F4B8C"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hint="eastAsia"/>
                <w:noProof/>
                <w:snapToGrid w:val="0"/>
                <w:color w:val="000000"/>
                <w:spacing w:val="16"/>
                <w:kern w:val="0"/>
                <w:sz w:val="18"/>
                <w:szCs w:val="18"/>
              </w:rPr>
              <w:t>1</w:t>
            </w:r>
          </w:p>
        </w:tc>
        <w:tc>
          <w:tcPr>
            <w:tcW w:w="2268" w:type="dxa"/>
            <w:tcBorders>
              <w:top w:val="single" w:sz="2" w:space="0" w:color="000000"/>
              <w:bottom w:val="single" w:sz="2" w:space="0" w:color="000000"/>
            </w:tcBorders>
            <w:vAlign w:val="center"/>
          </w:tcPr>
          <w:p w:rsidR="005F4B8C" w:rsidRPr="006F4BB3" w:rsidRDefault="00F77929"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F77929">
              <w:rPr>
                <w:rFonts w:ascii="方正仿宋_GBK" w:eastAsia="方正仿宋_GBK" w:hAnsi="宋体" w:cs="宋体"/>
                <w:noProof/>
                <w:snapToGrid w:val="0"/>
                <w:color w:val="000000"/>
                <w:spacing w:val="16"/>
                <w:kern w:val="0"/>
                <w:sz w:val="15"/>
                <w:szCs w:val="15"/>
              </w:rPr>
              <w:t>部门</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项目管理制度是否健全,用以反映和考核部门</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项目管理制度对项目顺利实施的保障情况。</w:t>
            </w:r>
          </w:p>
        </w:tc>
        <w:tc>
          <w:tcPr>
            <w:tcW w:w="4820" w:type="dxa"/>
            <w:tcBorders>
              <w:top w:val="single" w:sz="2" w:space="0" w:color="000000"/>
              <w:bottom w:val="single" w:sz="2" w:space="0" w:color="000000"/>
            </w:tcBorders>
            <w:vAlign w:val="center"/>
          </w:tcPr>
          <w:p w:rsidR="005F4B8C" w:rsidRPr="006F4BB3" w:rsidRDefault="00F77929"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F77929">
              <w:rPr>
                <w:rFonts w:ascii="方正仿宋_GBK" w:eastAsia="方正仿宋_GBK" w:hAnsi="宋体" w:cs="宋体"/>
                <w:noProof/>
                <w:snapToGrid w:val="0"/>
                <w:color w:val="000000"/>
                <w:spacing w:val="16"/>
                <w:kern w:val="0"/>
                <w:sz w:val="15"/>
                <w:szCs w:val="15"/>
              </w:rPr>
              <w:t>评价要点:</w:t>
            </w:r>
            <w:r w:rsidRPr="00F77929">
              <w:rPr>
                <w:rFonts w:ascii="方正仿宋_GBK" w:eastAsia="方正仿宋_GBK" w:hAnsi="宋体" w:cs="宋体"/>
                <w:noProof/>
                <w:snapToGrid w:val="0"/>
                <w:color w:val="000000"/>
                <w:spacing w:val="16"/>
                <w:kern w:val="0"/>
                <w:sz w:val="15"/>
                <w:szCs w:val="15"/>
              </w:rPr>
              <w:t>①</w:t>
            </w:r>
            <w:r w:rsidRPr="00F77929">
              <w:rPr>
                <w:rFonts w:ascii="方正仿宋_GBK" w:eastAsia="方正仿宋_GBK" w:hAnsi="宋体" w:cs="宋体"/>
                <w:noProof/>
                <w:snapToGrid w:val="0"/>
                <w:color w:val="000000"/>
                <w:spacing w:val="16"/>
                <w:kern w:val="0"/>
                <w:sz w:val="15"/>
                <w:szCs w:val="15"/>
              </w:rPr>
              <w:t>是否已制定或具有相应的项目管理制度;</w:t>
            </w:r>
            <w:r w:rsidRPr="00F77929">
              <w:rPr>
                <w:rFonts w:ascii="方正仿宋_GBK" w:eastAsia="方正仿宋_GBK" w:hAnsi="宋体" w:cs="宋体"/>
                <w:noProof/>
                <w:snapToGrid w:val="0"/>
                <w:color w:val="000000"/>
                <w:spacing w:val="16"/>
                <w:kern w:val="0"/>
                <w:sz w:val="15"/>
                <w:szCs w:val="15"/>
              </w:rPr>
              <w:t>②</w:t>
            </w:r>
            <w:r w:rsidRPr="00F77929">
              <w:rPr>
                <w:rFonts w:ascii="方正仿宋_GBK" w:eastAsia="方正仿宋_GBK" w:hAnsi="宋体" w:cs="宋体"/>
                <w:noProof/>
                <w:snapToGrid w:val="0"/>
                <w:color w:val="000000"/>
                <w:spacing w:val="16"/>
                <w:kern w:val="0"/>
                <w:sz w:val="15"/>
                <w:szCs w:val="15"/>
              </w:rPr>
              <w:t>项目管理制度是否合法、合规、完整。评分规则:以上评价要点各占1/2分值,每个要点执行情况分为达成、部分达成、未达成三档,分别按分值的100%-80%</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、60%-0%合理确定分值。</w:t>
            </w:r>
          </w:p>
        </w:tc>
        <w:tc>
          <w:tcPr>
            <w:tcW w:w="850" w:type="dxa"/>
            <w:tcBorders>
              <w:top w:val="single" w:sz="2" w:space="0" w:color="000000"/>
              <w:bottom w:val="single" w:sz="2" w:space="0" w:color="000000"/>
            </w:tcBorders>
          </w:tcPr>
          <w:p w:rsidR="005F4B8C" w:rsidRPr="006F4BB3" w:rsidRDefault="005F4B8C"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567" w:type="dxa"/>
            <w:tcBorders>
              <w:top w:val="single" w:sz="2" w:space="0" w:color="000000"/>
              <w:bottom w:val="single" w:sz="2" w:space="0" w:color="000000"/>
            </w:tcBorders>
          </w:tcPr>
          <w:p w:rsidR="005F4B8C" w:rsidRPr="006F4BB3" w:rsidRDefault="005F4B8C"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5F4B8C" w:rsidRPr="006F4BB3" w:rsidTr="00AE464F">
        <w:trPr>
          <w:trHeight w:val="1263"/>
        </w:trPr>
        <w:tc>
          <w:tcPr>
            <w:tcW w:w="893" w:type="dxa"/>
            <w:vMerge/>
            <w:tcBorders>
              <w:bottom w:val="none" w:sz="2" w:space="0" w:color="000000"/>
            </w:tcBorders>
          </w:tcPr>
          <w:p w:rsidR="005F4B8C" w:rsidRPr="006F4BB3" w:rsidRDefault="005F4B8C"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909" w:type="dxa"/>
            <w:vMerge/>
            <w:tcBorders>
              <w:bottom w:val="single" w:sz="4" w:space="0" w:color="000000"/>
            </w:tcBorders>
            <w:vAlign w:val="center"/>
          </w:tcPr>
          <w:p w:rsidR="005F4B8C" w:rsidRPr="006F4BB3" w:rsidRDefault="005F4B8C"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Borders>
              <w:top w:val="single" w:sz="2" w:space="0" w:color="000000"/>
              <w:bottom w:val="single" w:sz="4" w:space="0" w:color="000000"/>
            </w:tcBorders>
            <w:vAlign w:val="center"/>
          </w:tcPr>
          <w:p w:rsidR="004441FD" w:rsidRPr="004441FD" w:rsidRDefault="004441FD" w:rsidP="004441FD">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4441FD">
              <w:rPr>
                <w:rFonts w:ascii="方正仿宋_GBK" w:eastAsia="方正仿宋_GBK" w:hAnsi="宋体" w:cs="宋体"/>
                <w:noProof/>
                <w:snapToGrid w:val="0"/>
                <w:color w:val="000000"/>
                <w:spacing w:val="16"/>
                <w:kern w:val="0"/>
                <w:sz w:val="18"/>
                <w:szCs w:val="18"/>
              </w:rPr>
              <w:t>项目管理</w:t>
            </w:r>
          </w:p>
          <w:p w:rsidR="004441FD" w:rsidRPr="004441FD" w:rsidRDefault="004441FD" w:rsidP="004441FD">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4441FD">
              <w:rPr>
                <w:rFonts w:ascii="方正仿宋_GBK" w:eastAsia="方正仿宋_GBK" w:hAnsi="宋体" w:cs="宋体"/>
                <w:noProof/>
                <w:snapToGrid w:val="0"/>
                <w:color w:val="000000"/>
                <w:spacing w:val="16"/>
                <w:kern w:val="0"/>
                <w:sz w:val="18"/>
                <w:szCs w:val="18"/>
              </w:rPr>
              <w:t>制度执行</w:t>
            </w:r>
          </w:p>
          <w:p w:rsidR="005F4B8C" w:rsidRPr="006F4BB3" w:rsidRDefault="004441FD" w:rsidP="004441FD">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4441FD">
              <w:rPr>
                <w:rFonts w:ascii="方正仿宋_GBK" w:eastAsia="方正仿宋_GBK" w:hAnsi="宋体" w:cs="宋体"/>
                <w:noProof/>
                <w:snapToGrid w:val="0"/>
                <w:color w:val="000000"/>
                <w:spacing w:val="16"/>
                <w:kern w:val="0"/>
                <w:sz w:val="18"/>
                <w:szCs w:val="18"/>
              </w:rPr>
              <w:t>规范性</w:t>
            </w:r>
          </w:p>
        </w:tc>
        <w:tc>
          <w:tcPr>
            <w:tcW w:w="993" w:type="dxa"/>
            <w:tcBorders>
              <w:top w:val="single" w:sz="2" w:space="0" w:color="000000"/>
              <w:bottom w:val="single" w:sz="2" w:space="0" w:color="000000"/>
            </w:tcBorders>
            <w:vAlign w:val="center"/>
          </w:tcPr>
          <w:p w:rsidR="005F4B8C" w:rsidRPr="006F4BB3" w:rsidRDefault="004441FD"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noProof/>
                <w:snapToGrid w:val="0"/>
                <w:color w:val="000000"/>
                <w:spacing w:val="16"/>
                <w:kern w:val="0"/>
                <w:sz w:val="18"/>
                <w:szCs w:val="18"/>
              </w:rPr>
              <w:t>规范</w:t>
            </w:r>
          </w:p>
        </w:tc>
        <w:tc>
          <w:tcPr>
            <w:tcW w:w="708" w:type="dxa"/>
            <w:tcBorders>
              <w:top w:val="single" w:sz="2" w:space="0" w:color="000000"/>
              <w:bottom w:val="single" w:sz="2" w:space="0" w:color="000000"/>
            </w:tcBorders>
            <w:vAlign w:val="center"/>
          </w:tcPr>
          <w:p w:rsidR="005F4B8C" w:rsidRPr="006F4BB3" w:rsidRDefault="004441FD"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hint="eastAsia"/>
                <w:noProof/>
                <w:snapToGrid w:val="0"/>
                <w:color w:val="000000"/>
                <w:spacing w:val="16"/>
                <w:kern w:val="0"/>
                <w:sz w:val="18"/>
                <w:szCs w:val="18"/>
              </w:rPr>
              <w:t>2</w:t>
            </w:r>
          </w:p>
        </w:tc>
        <w:tc>
          <w:tcPr>
            <w:tcW w:w="2268" w:type="dxa"/>
            <w:tcBorders>
              <w:top w:val="single" w:sz="2" w:space="0" w:color="000000"/>
              <w:bottom w:val="single" w:sz="2" w:space="0" w:color="000000"/>
            </w:tcBorders>
            <w:vAlign w:val="center"/>
          </w:tcPr>
          <w:p w:rsidR="005F4B8C" w:rsidRPr="006F4BB3" w:rsidRDefault="004441FD"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4441FD">
              <w:rPr>
                <w:rFonts w:ascii="方正仿宋_GBK" w:eastAsia="方正仿宋_GBK" w:hAnsi="宋体" w:cs="宋体"/>
                <w:noProof/>
                <w:snapToGrid w:val="0"/>
                <w:color w:val="000000"/>
                <w:spacing w:val="16"/>
                <w:kern w:val="0"/>
                <w:sz w:val="15"/>
                <w:szCs w:val="15"/>
              </w:rPr>
              <w:t>项目实施是否符合相关管理规定,用以反映和考核相关管理制度的规范执行情况。</w:t>
            </w:r>
          </w:p>
        </w:tc>
        <w:tc>
          <w:tcPr>
            <w:tcW w:w="4820" w:type="dxa"/>
            <w:tcBorders>
              <w:top w:val="single" w:sz="2" w:space="0" w:color="000000"/>
              <w:bottom w:val="single" w:sz="2" w:space="0" w:color="000000"/>
            </w:tcBorders>
            <w:vAlign w:val="center"/>
          </w:tcPr>
          <w:p w:rsidR="005F4B8C" w:rsidRPr="006F4BB3" w:rsidRDefault="00F77929"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F77929">
              <w:rPr>
                <w:rFonts w:ascii="方正仿宋_GBK" w:eastAsia="方正仿宋_GBK" w:hAnsi="宋体" w:cs="宋体"/>
                <w:noProof/>
                <w:snapToGrid w:val="0"/>
                <w:color w:val="000000"/>
                <w:spacing w:val="16"/>
                <w:kern w:val="0"/>
                <w:sz w:val="15"/>
                <w:szCs w:val="15"/>
              </w:rPr>
              <w:t>评价要点:</w:t>
            </w:r>
            <w:r w:rsidRPr="00F77929">
              <w:rPr>
                <w:rFonts w:ascii="方正仿宋_GBK" w:eastAsia="方正仿宋_GBK" w:hAnsi="宋体" w:cs="宋体"/>
                <w:noProof/>
                <w:snapToGrid w:val="0"/>
                <w:color w:val="000000"/>
                <w:spacing w:val="16"/>
                <w:kern w:val="0"/>
                <w:sz w:val="15"/>
                <w:szCs w:val="15"/>
              </w:rPr>
              <w:t>①</w:t>
            </w:r>
            <w:r w:rsidRPr="00F77929">
              <w:rPr>
                <w:rFonts w:ascii="方正仿宋_GBK" w:eastAsia="方正仿宋_GBK" w:hAnsi="宋体" w:cs="宋体"/>
                <w:noProof/>
                <w:snapToGrid w:val="0"/>
                <w:color w:val="000000"/>
                <w:spacing w:val="16"/>
                <w:kern w:val="0"/>
                <w:sz w:val="15"/>
                <w:szCs w:val="15"/>
              </w:rPr>
              <w:t>项目管理工作机制是否健全,沟通协调是否顺畅;</w:t>
            </w:r>
            <w:r w:rsidRPr="00F77929">
              <w:rPr>
                <w:rFonts w:ascii="方正仿宋_GBK" w:eastAsia="方正仿宋_GBK" w:hAnsi="宋体" w:cs="宋体"/>
                <w:noProof/>
                <w:snapToGrid w:val="0"/>
                <w:color w:val="000000"/>
                <w:spacing w:val="16"/>
                <w:kern w:val="0"/>
                <w:sz w:val="15"/>
                <w:szCs w:val="15"/>
              </w:rPr>
              <w:t>②</w:t>
            </w:r>
            <w:r w:rsidRPr="00F77929">
              <w:rPr>
                <w:rFonts w:ascii="方正仿宋_GBK" w:eastAsia="方正仿宋_GBK" w:hAnsi="宋体" w:cs="宋体"/>
                <w:noProof/>
                <w:snapToGrid w:val="0"/>
                <w:color w:val="000000"/>
                <w:spacing w:val="16"/>
                <w:kern w:val="0"/>
                <w:sz w:val="15"/>
                <w:szCs w:val="15"/>
              </w:rPr>
              <w:t>项目是否按照要求规范严格地执行制度,包括可行性论证、概算、预算、施工设计、资金拨付、组织申报、政府采购、招投标、监理、中期检查、竣工验收、公开公示等。评分规则:以上评价要点各占1/2分值,每个要点执行情况分为达成、部分达成、未达成三档,分别按分值的100%-80%</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F77929">
              <w:rPr>
                <w:rFonts w:ascii="方正仿宋_GBK" w:eastAsia="方正仿宋_GBK" w:hAnsi="宋体" w:cs="宋体"/>
                <w:noProof/>
                <w:snapToGrid w:val="0"/>
                <w:color w:val="000000"/>
                <w:spacing w:val="16"/>
                <w:kern w:val="0"/>
                <w:sz w:val="15"/>
                <w:szCs w:val="15"/>
              </w:rPr>
              <w:t>、60%-0%合理确定分值。</w:t>
            </w:r>
          </w:p>
        </w:tc>
        <w:tc>
          <w:tcPr>
            <w:tcW w:w="850" w:type="dxa"/>
            <w:tcBorders>
              <w:top w:val="single" w:sz="2" w:space="0" w:color="000000"/>
              <w:bottom w:val="single" w:sz="2" w:space="0" w:color="000000"/>
            </w:tcBorders>
          </w:tcPr>
          <w:p w:rsidR="005F4B8C" w:rsidRPr="006F4BB3" w:rsidRDefault="005F4B8C"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567" w:type="dxa"/>
            <w:tcBorders>
              <w:top w:val="single" w:sz="2" w:space="0" w:color="000000"/>
              <w:bottom w:val="single" w:sz="2" w:space="0" w:color="000000"/>
            </w:tcBorders>
          </w:tcPr>
          <w:p w:rsidR="005F4B8C" w:rsidRPr="006F4BB3" w:rsidRDefault="005F4B8C"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bl>
    <w:p w:rsidR="00C656C8" w:rsidRDefault="00C656C8" w:rsidP="00F75B4E">
      <w:pPr>
        <w:ind w:firstLineChars="200" w:firstLine="852"/>
        <w:rPr>
          <w:rFonts w:ascii="方正仿宋_GBK" w:eastAsia="方正仿宋_GBK" w:hAnsi="仿宋"/>
          <w:sz w:val="32"/>
          <w:szCs w:val="32"/>
        </w:rPr>
      </w:pPr>
    </w:p>
    <w:p w:rsidR="00D968F1" w:rsidRDefault="00D968F1" w:rsidP="00D968F1">
      <w:pPr>
        <w:ind w:firstLineChars="200" w:firstLine="512"/>
        <w:rPr>
          <w:rFonts w:ascii="方正仿宋_GBK" w:eastAsia="方正仿宋_GBK" w:hAnsi="仿宋"/>
          <w:sz w:val="15"/>
          <w:szCs w:val="15"/>
        </w:rPr>
      </w:pPr>
    </w:p>
    <w:p w:rsidR="00D968F1" w:rsidRPr="00D968F1" w:rsidRDefault="00D968F1" w:rsidP="00D968F1">
      <w:pPr>
        <w:ind w:firstLineChars="200" w:firstLine="512"/>
        <w:rPr>
          <w:rFonts w:ascii="方正仿宋_GBK" w:eastAsia="方正仿宋_GBK" w:hAnsi="仿宋"/>
          <w:sz w:val="15"/>
          <w:szCs w:val="15"/>
        </w:rPr>
      </w:pPr>
    </w:p>
    <w:tbl>
      <w:tblPr>
        <w:tblW w:w="1314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93"/>
        <w:gridCol w:w="909"/>
        <w:gridCol w:w="1134"/>
        <w:gridCol w:w="993"/>
        <w:gridCol w:w="708"/>
        <w:gridCol w:w="2268"/>
        <w:gridCol w:w="4820"/>
        <w:gridCol w:w="850"/>
        <w:gridCol w:w="567"/>
      </w:tblGrid>
      <w:tr w:rsidR="00C656C8" w:rsidRPr="006F4BB3" w:rsidTr="00AE464F">
        <w:trPr>
          <w:trHeight w:val="1394"/>
        </w:trPr>
        <w:tc>
          <w:tcPr>
            <w:tcW w:w="893" w:type="dxa"/>
            <w:vMerge w:val="restart"/>
            <w:tcBorders>
              <w:top w:val="none" w:sz="2" w:space="0" w:color="000000"/>
            </w:tcBorders>
            <w:vAlign w:val="center"/>
          </w:tcPr>
          <w:p w:rsidR="00C656C8" w:rsidRPr="006F4BB3" w:rsidRDefault="00C656C8"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909" w:type="dxa"/>
            <w:vMerge w:val="restart"/>
            <w:tcBorders>
              <w:top w:val="single" w:sz="4" w:space="0" w:color="000000"/>
            </w:tcBorders>
            <w:vAlign w:val="center"/>
          </w:tcPr>
          <w:p w:rsidR="00C656C8" w:rsidRDefault="00C656C8"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656C8">
              <w:rPr>
                <w:rFonts w:ascii="方正仿宋_GBK" w:eastAsia="方正仿宋_GBK" w:hAnsi="宋体" w:cs="宋体"/>
                <w:noProof/>
                <w:snapToGrid w:val="0"/>
                <w:color w:val="000000"/>
                <w:spacing w:val="16"/>
                <w:kern w:val="0"/>
                <w:sz w:val="18"/>
                <w:szCs w:val="18"/>
              </w:rPr>
              <w:t>人员</w:t>
            </w:r>
          </w:p>
          <w:p w:rsidR="00C656C8" w:rsidRDefault="00C656C8"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656C8">
              <w:rPr>
                <w:rFonts w:ascii="方正仿宋_GBK" w:eastAsia="方正仿宋_GBK" w:hAnsi="宋体" w:cs="宋体"/>
                <w:noProof/>
                <w:snapToGrid w:val="0"/>
                <w:color w:val="000000"/>
                <w:spacing w:val="16"/>
                <w:kern w:val="0"/>
                <w:sz w:val="18"/>
                <w:szCs w:val="18"/>
              </w:rPr>
              <w:t>管理</w:t>
            </w:r>
          </w:p>
          <w:p w:rsidR="00C656C8" w:rsidRPr="006F4BB3" w:rsidRDefault="00C656C8"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noProof/>
                <w:snapToGrid w:val="0"/>
                <w:color w:val="000000"/>
                <w:spacing w:val="16"/>
                <w:kern w:val="0"/>
                <w:sz w:val="18"/>
                <w:szCs w:val="18"/>
              </w:rPr>
              <w:t>（</w:t>
            </w:r>
            <w:r w:rsidRPr="00C656C8">
              <w:rPr>
                <w:rFonts w:ascii="方正仿宋_GBK" w:eastAsia="方正仿宋_GBK" w:hAnsi="宋体" w:cs="宋体"/>
                <w:noProof/>
                <w:snapToGrid w:val="0"/>
                <w:color w:val="000000"/>
                <w:spacing w:val="16"/>
                <w:kern w:val="0"/>
                <w:sz w:val="18"/>
                <w:szCs w:val="18"/>
              </w:rPr>
              <w:t>3</w:t>
            </w:r>
            <w:r>
              <w:rPr>
                <w:rFonts w:ascii="方正仿宋_GBK" w:eastAsia="方正仿宋_GBK" w:hAnsi="宋体" w:cs="宋体"/>
                <w:noProof/>
                <w:snapToGrid w:val="0"/>
                <w:color w:val="000000"/>
                <w:spacing w:val="16"/>
                <w:kern w:val="0"/>
                <w:sz w:val="18"/>
                <w:szCs w:val="18"/>
              </w:rPr>
              <w:t>）</w:t>
            </w:r>
          </w:p>
        </w:tc>
        <w:tc>
          <w:tcPr>
            <w:tcW w:w="1134" w:type="dxa"/>
            <w:tcBorders>
              <w:top w:val="single" w:sz="2" w:space="0" w:color="000000"/>
              <w:bottom w:val="single" w:sz="2" w:space="0" w:color="000000"/>
            </w:tcBorders>
            <w:vAlign w:val="center"/>
          </w:tcPr>
          <w:p w:rsidR="00C656C8" w:rsidRPr="00C656C8" w:rsidRDefault="00C656C8" w:rsidP="00C656C8">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656C8">
              <w:rPr>
                <w:rFonts w:ascii="方正仿宋_GBK" w:eastAsia="方正仿宋_GBK" w:hAnsi="宋体" w:cs="宋体"/>
                <w:noProof/>
                <w:snapToGrid w:val="0"/>
                <w:color w:val="000000"/>
                <w:spacing w:val="16"/>
                <w:kern w:val="0"/>
                <w:sz w:val="18"/>
                <w:szCs w:val="18"/>
              </w:rPr>
              <w:t>人员管理</w:t>
            </w:r>
          </w:p>
          <w:p w:rsidR="00C656C8" w:rsidRPr="00C656C8" w:rsidRDefault="00C656C8" w:rsidP="00C656C8">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656C8">
              <w:rPr>
                <w:rFonts w:ascii="方正仿宋_GBK" w:eastAsia="方正仿宋_GBK" w:hAnsi="宋体" w:cs="宋体"/>
                <w:noProof/>
                <w:snapToGrid w:val="0"/>
                <w:color w:val="000000"/>
                <w:spacing w:val="16"/>
                <w:kern w:val="0"/>
                <w:sz w:val="18"/>
                <w:szCs w:val="18"/>
              </w:rPr>
              <w:t>制度健全</w:t>
            </w:r>
          </w:p>
          <w:p w:rsidR="00C656C8" w:rsidRPr="006F4BB3" w:rsidRDefault="00C656C8" w:rsidP="00C656C8">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656C8">
              <w:rPr>
                <w:rFonts w:ascii="方正仿宋_GBK" w:eastAsia="方正仿宋_GBK" w:hAnsi="宋体" w:cs="宋体"/>
                <w:noProof/>
                <w:snapToGrid w:val="0"/>
                <w:color w:val="000000"/>
                <w:spacing w:val="16"/>
                <w:kern w:val="0"/>
                <w:sz w:val="18"/>
                <w:szCs w:val="18"/>
              </w:rPr>
              <w:t>性</w:t>
            </w:r>
          </w:p>
        </w:tc>
        <w:tc>
          <w:tcPr>
            <w:tcW w:w="993" w:type="dxa"/>
            <w:tcBorders>
              <w:top w:val="single" w:sz="2" w:space="0" w:color="000000"/>
              <w:bottom w:val="single" w:sz="2" w:space="0" w:color="000000"/>
            </w:tcBorders>
            <w:vAlign w:val="center"/>
          </w:tcPr>
          <w:p w:rsidR="00C656C8" w:rsidRPr="006F4BB3" w:rsidRDefault="00C656C8"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noProof/>
                <w:snapToGrid w:val="0"/>
                <w:color w:val="000000"/>
                <w:spacing w:val="16"/>
                <w:kern w:val="0"/>
                <w:sz w:val="18"/>
                <w:szCs w:val="18"/>
              </w:rPr>
              <w:t>健全</w:t>
            </w:r>
          </w:p>
        </w:tc>
        <w:tc>
          <w:tcPr>
            <w:tcW w:w="708" w:type="dxa"/>
            <w:tcBorders>
              <w:top w:val="single" w:sz="2" w:space="0" w:color="000000"/>
              <w:bottom w:val="single" w:sz="2" w:space="0" w:color="000000"/>
            </w:tcBorders>
            <w:vAlign w:val="center"/>
          </w:tcPr>
          <w:p w:rsidR="00C656C8" w:rsidRPr="006F4BB3" w:rsidRDefault="00C656C8"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hint="eastAsia"/>
                <w:noProof/>
                <w:snapToGrid w:val="0"/>
                <w:color w:val="000000"/>
                <w:spacing w:val="16"/>
                <w:kern w:val="0"/>
                <w:sz w:val="18"/>
                <w:szCs w:val="18"/>
              </w:rPr>
              <w:t>1</w:t>
            </w:r>
          </w:p>
        </w:tc>
        <w:tc>
          <w:tcPr>
            <w:tcW w:w="2268" w:type="dxa"/>
            <w:tcBorders>
              <w:top w:val="single" w:sz="2" w:space="0" w:color="000000"/>
              <w:bottom w:val="single" w:sz="2" w:space="0" w:color="000000"/>
            </w:tcBorders>
            <w:vAlign w:val="center"/>
          </w:tcPr>
          <w:p w:rsidR="00C656C8" w:rsidRPr="006F4BB3" w:rsidRDefault="0008718A"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08718A">
              <w:rPr>
                <w:rFonts w:ascii="方正仿宋_GBK" w:eastAsia="方正仿宋_GBK" w:hAnsi="宋体" w:cs="宋体"/>
                <w:noProof/>
                <w:snapToGrid w:val="0"/>
                <w:color w:val="000000"/>
                <w:spacing w:val="16"/>
                <w:kern w:val="0"/>
                <w:sz w:val="15"/>
                <w:szCs w:val="15"/>
              </w:rPr>
              <w:t>部门</w:t>
            </w:r>
            <w:r w:rsidR="00A4260F">
              <w:rPr>
                <w:rFonts w:ascii="方正仿宋_GBK" w:eastAsia="方正仿宋_GBK" w:hAnsi="宋体" w:cs="宋体"/>
                <w:noProof/>
                <w:snapToGrid w:val="0"/>
                <w:color w:val="000000"/>
                <w:spacing w:val="16"/>
                <w:kern w:val="0"/>
                <w:sz w:val="15"/>
                <w:szCs w:val="15"/>
              </w:rPr>
              <w:t>（</w:t>
            </w:r>
            <w:r w:rsidRPr="0008718A">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08718A">
              <w:rPr>
                <w:rFonts w:ascii="方正仿宋_GBK" w:eastAsia="方正仿宋_GBK" w:hAnsi="宋体" w:cs="宋体"/>
                <w:noProof/>
                <w:snapToGrid w:val="0"/>
                <w:color w:val="000000"/>
                <w:spacing w:val="16"/>
                <w:kern w:val="0"/>
                <w:sz w:val="15"/>
                <w:szCs w:val="15"/>
              </w:rPr>
              <w:t>人员管理制度是否健全,用以反映和考核部门</w:t>
            </w:r>
            <w:r w:rsidR="00A4260F">
              <w:rPr>
                <w:rFonts w:ascii="方正仿宋_GBK" w:eastAsia="方正仿宋_GBK" w:hAnsi="宋体" w:cs="宋体"/>
                <w:noProof/>
                <w:snapToGrid w:val="0"/>
                <w:color w:val="000000"/>
                <w:spacing w:val="16"/>
                <w:kern w:val="0"/>
                <w:sz w:val="15"/>
                <w:szCs w:val="15"/>
              </w:rPr>
              <w:t>（</w:t>
            </w:r>
            <w:r w:rsidRPr="0008718A">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08718A">
              <w:rPr>
                <w:rFonts w:ascii="方正仿宋_GBK" w:eastAsia="方正仿宋_GBK" w:hAnsi="宋体" w:cs="宋体"/>
                <w:noProof/>
                <w:snapToGrid w:val="0"/>
                <w:color w:val="000000"/>
                <w:spacing w:val="16"/>
                <w:kern w:val="0"/>
                <w:sz w:val="15"/>
                <w:szCs w:val="15"/>
              </w:rPr>
              <w:t>人员管理制度对部门正常运行、履职的保障情况。</w:t>
            </w:r>
          </w:p>
        </w:tc>
        <w:tc>
          <w:tcPr>
            <w:tcW w:w="4820" w:type="dxa"/>
            <w:tcBorders>
              <w:top w:val="single" w:sz="2" w:space="0" w:color="000000"/>
              <w:bottom w:val="single" w:sz="2" w:space="0" w:color="000000"/>
            </w:tcBorders>
            <w:vAlign w:val="center"/>
          </w:tcPr>
          <w:p w:rsidR="00C656C8" w:rsidRPr="006F4BB3" w:rsidRDefault="008B234C" w:rsidP="0087366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8B234C">
              <w:rPr>
                <w:rFonts w:ascii="方正仿宋_GBK" w:eastAsia="方正仿宋_GBK" w:hAnsi="宋体" w:cs="宋体"/>
                <w:noProof/>
                <w:snapToGrid w:val="0"/>
                <w:color w:val="000000"/>
                <w:spacing w:val="16"/>
                <w:kern w:val="0"/>
                <w:sz w:val="15"/>
                <w:szCs w:val="15"/>
              </w:rPr>
              <w:t>评价要点:</w:t>
            </w:r>
            <w:r w:rsidRPr="008B234C">
              <w:rPr>
                <w:rFonts w:ascii="方正仿宋_GBK" w:eastAsia="方正仿宋_GBK" w:hAnsi="宋体" w:cs="宋体"/>
                <w:noProof/>
                <w:snapToGrid w:val="0"/>
                <w:color w:val="000000"/>
                <w:spacing w:val="16"/>
                <w:kern w:val="0"/>
                <w:sz w:val="15"/>
                <w:szCs w:val="15"/>
              </w:rPr>
              <w:t>①</w:t>
            </w:r>
            <w:r w:rsidRPr="008B234C">
              <w:rPr>
                <w:rFonts w:ascii="方正仿宋_GBK" w:eastAsia="方正仿宋_GBK" w:hAnsi="宋体" w:cs="宋体"/>
                <w:noProof/>
                <w:snapToGrid w:val="0"/>
                <w:color w:val="000000"/>
                <w:spacing w:val="16"/>
                <w:kern w:val="0"/>
                <w:sz w:val="15"/>
                <w:szCs w:val="15"/>
              </w:rPr>
              <w:t>有明确的组织架构和职责分工;</w:t>
            </w:r>
            <w:r w:rsidRPr="008B234C">
              <w:rPr>
                <w:rFonts w:ascii="方正仿宋_GBK" w:eastAsia="方正仿宋_GBK" w:hAnsi="宋体" w:cs="宋体"/>
                <w:noProof/>
                <w:snapToGrid w:val="0"/>
                <w:color w:val="000000"/>
                <w:spacing w:val="16"/>
                <w:kern w:val="0"/>
                <w:sz w:val="15"/>
                <w:szCs w:val="15"/>
              </w:rPr>
              <w:t>②</w:t>
            </w:r>
            <w:r w:rsidRPr="008B234C">
              <w:rPr>
                <w:rFonts w:ascii="方正仿宋_GBK" w:eastAsia="方正仿宋_GBK" w:hAnsi="宋体" w:cs="宋体"/>
                <w:noProof/>
                <w:snapToGrid w:val="0"/>
                <w:color w:val="000000"/>
                <w:spacing w:val="16"/>
                <w:kern w:val="0"/>
                <w:sz w:val="15"/>
                <w:szCs w:val="15"/>
              </w:rPr>
              <w:t>人员配备是否充足,是否能够保障单位履职需要;</w:t>
            </w:r>
            <w:r w:rsidRPr="008B234C">
              <w:rPr>
                <w:rFonts w:ascii="方正仿宋_GBK" w:eastAsia="方正仿宋_GBK" w:hAnsi="宋体" w:cs="宋体"/>
                <w:noProof/>
                <w:snapToGrid w:val="0"/>
                <w:color w:val="000000"/>
                <w:spacing w:val="16"/>
                <w:kern w:val="0"/>
                <w:sz w:val="15"/>
                <w:szCs w:val="15"/>
              </w:rPr>
              <w:t>③</w:t>
            </w:r>
            <w:r w:rsidRPr="008B234C">
              <w:rPr>
                <w:rFonts w:ascii="方正仿宋_GBK" w:eastAsia="方正仿宋_GBK" w:hAnsi="宋体" w:cs="宋体"/>
                <w:noProof/>
                <w:snapToGrid w:val="0"/>
                <w:color w:val="000000"/>
                <w:spacing w:val="16"/>
                <w:kern w:val="0"/>
                <w:sz w:val="15"/>
                <w:szCs w:val="15"/>
              </w:rPr>
              <w:t>是否存在以政府购买服务变相用工情况。评分规则:以上评价要点各占1/3分值,每个要点执行情况分为达成、部分达成、未达成三档,分别按分值的100%-80%</w:t>
            </w:r>
            <w:r w:rsidR="00A4260F">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、60%-0%合理确定分值。</w:t>
            </w:r>
          </w:p>
        </w:tc>
        <w:tc>
          <w:tcPr>
            <w:tcW w:w="850" w:type="dxa"/>
            <w:tcBorders>
              <w:top w:val="single" w:sz="2" w:space="0" w:color="000000"/>
              <w:bottom w:val="single" w:sz="2" w:space="0" w:color="000000"/>
            </w:tcBorders>
          </w:tcPr>
          <w:p w:rsidR="00C656C8" w:rsidRPr="006F4BB3" w:rsidRDefault="00C656C8"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567" w:type="dxa"/>
            <w:tcBorders>
              <w:top w:val="single" w:sz="2" w:space="0" w:color="000000"/>
              <w:bottom w:val="single" w:sz="2" w:space="0" w:color="000000"/>
            </w:tcBorders>
          </w:tcPr>
          <w:p w:rsidR="00C656C8" w:rsidRPr="006F4BB3" w:rsidRDefault="00C656C8"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C656C8" w:rsidRPr="006F4BB3" w:rsidTr="00AE464F">
        <w:trPr>
          <w:trHeight w:val="1126"/>
        </w:trPr>
        <w:tc>
          <w:tcPr>
            <w:tcW w:w="893" w:type="dxa"/>
            <w:vMerge/>
          </w:tcPr>
          <w:p w:rsidR="00C656C8" w:rsidRPr="006F4BB3" w:rsidRDefault="00C656C8"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909" w:type="dxa"/>
            <w:vMerge/>
            <w:vAlign w:val="center"/>
          </w:tcPr>
          <w:p w:rsidR="00C656C8" w:rsidRPr="006F4BB3" w:rsidRDefault="00C656C8"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Borders>
              <w:top w:val="single" w:sz="2" w:space="0" w:color="000000"/>
              <w:bottom w:val="single" w:sz="2" w:space="0" w:color="000000"/>
            </w:tcBorders>
            <w:vAlign w:val="center"/>
          </w:tcPr>
          <w:p w:rsidR="00C656C8" w:rsidRPr="00C656C8" w:rsidRDefault="00C656C8" w:rsidP="00C656C8">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656C8">
              <w:rPr>
                <w:rFonts w:ascii="方正仿宋_GBK" w:eastAsia="方正仿宋_GBK" w:hAnsi="宋体" w:cs="宋体"/>
                <w:noProof/>
                <w:snapToGrid w:val="0"/>
                <w:color w:val="000000"/>
                <w:spacing w:val="16"/>
                <w:kern w:val="0"/>
                <w:sz w:val="18"/>
                <w:szCs w:val="18"/>
              </w:rPr>
              <w:t>人员管理</w:t>
            </w:r>
          </w:p>
          <w:p w:rsidR="00C656C8" w:rsidRPr="00C656C8" w:rsidRDefault="00C656C8" w:rsidP="00C656C8">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656C8">
              <w:rPr>
                <w:rFonts w:ascii="方正仿宋_GBK" w:eastAsia="方正仿宋_GBK" w:hAnsi="宋体" w:cs="宋体"/>
                <w:noProof/>
                <w:snapToGrid w:val="0"/>
                <w:color w:val="000000"/>
                <w:spacing w:val="16"/>
                <w:kern w:val="0"/>
                <w:sz w:val="18"/>
                <w:szCs w:val="18"/>
              </w:rPr>
              <w:t>制度执行</w:t>
            </w:r>
          </w:p>
          <w:p w:rsidR="00C656C8" w:rsidRPr="006F4BB3" w:rsidRDefault="00C656C8" w:rsidP="00C656C8">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656C8">
              <w:rPr>
                <w:rFonts w:ascii="方正仿宋_GBK" w:eastAsia="方正仿宋_GBK" w:hAnsi="宋体" w:cs="宋体"/>
                <w:noProof/>
                <w:snapToGrid w:val="0"/>
                <w:color w:val="000000"/>
                <w:spacing w:val="16"/>
                <w:kern w:val="0"/>
                <w:sz w:val="18"/>
                <w:szCs w:val="18"/>
              </w:rPr>
              <w:t>有效性</w:t>
            </w:r>
          </w:p>
        </w:tc>
        <w:tc>
          <w:tcPr>
            <w:tcW w:w="993" w:type="dxa"/>
            <w:tcBorders>
              <w:top w:val="single" w:sz="2" w:space="0" w:color="000000"/>
              <w:bottom w:val="single" w:sz="2" w:space="0" w:color="000000"/>
            </w:tcBorders>
            <w:vAlign w:val="center"/>
          </w:tcPr>
          <w:p w:rsidR="00C656C8" w:rsidRPr="006F4BB3" w:rsidRDefault="00C656C8"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noProof/>
                <w:snapToGrid w:val="0"/>
                <w:color w:val="000000"/>
                <w:spacing w:val="16"/>
                <w:kern w:val="0"/>
                <w:sz w:val="18"/>
                <w:szCs w:val="18"/>
              </w:rPr>
              <w:t>有效</w:t>
            </w:r>
          </w:p>
        </w:tc>
        <w:tc>
          <w:tcPr>
            <w:tcW w:w="708" w:type="dxa"/>
            <w:tcBorders>
              <w:top w:val="single" w:sz="2" w:space="0" w:color="000000"/>
              <w:bottom w:val="single" w:sz="2" w:space="0" w:color="000000"/>
            </w:tcBorders>
            <w:vAlign w:val="center"/>
          </w:tcPr>
          <w:p w:rsidR="00C656C8" w:rsidRPr="006F4BB3" w:rsidRDefault="00C656C8"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hint="eastAsia"/>
                <w:noProof/>
                <w:snapToGrid w:val="0"/>
                <w:color w:val="000000"/>
                <w:spacing w:val="16"/>
                <w:kern w:val="0"/>
                <w:sz w:val="18"/>
                <w:szCs w:val="18"/>
              </w:rPr>
              <w:t>1</w:t>
            </w:r>
          </w:p>
        </w:tc>
        <w:tc>
          <w:tcPr>
            <w:tcW w:w="2268" w:type="dxa"/>
            <w:tcBorders>
              <w:top w:val="single" w:sz="2" w:space="0" w:color="000000"/>
              <w:bottom w:val="single" w:sz="2" w:space="0" w:color="000000"/>
            </w:tcBorders>
            <w:vAlign w:val="center"/>
          </w:tcPr>
          <w:p w:rsidR="00C656C8" w:rsidRPr="006F4BB3" w:rsidRDefault="0008718A"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08718A">
              <w:rPr>
                <w:rFonts w:ascii="方正仿宋_GBK" w:eastAsia="方正仿宋_GBK" w:hAnsi="宋体" w:cs="宋体"/>
                <w:noProof/>
                <w:snapToGrid w:val="0"/>
                <w:color w:val="000000"/>
                <w:spacing w:val="16"/>
                <w:kern w:val="0"/>
                <w:sz w:val="15"/>
                <w:szCs w:val="15"/>
              </w:rPr>
              <w:t>部门</w:t>
            </w:r>
            <w:r w:rsidR="00A4260F">
              <w:rPr>
                <w:rFonts w:ascii="方正仿宋_GBK" w:eastAsia="方正仿宋_GBK" w:hAnsi="宋体" w:cs="宋体"/>
                <w:noProof/>
                <w:snapToGrid w:val="0"/>
                <w:color w:val="000000"/>
                <w:spacing w:val="16"/>
                <w:kern w:val="0"/>
                <w:sz w:val="15"/>
                <w:szCs w:val="15"/>
              </w:rPr>
              <w:t>（</w:t>
            </w:r>
            <w:r w:rsidRPr="0008718A">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08718A">
              <w:rPr>
                <w:rFonts w:ascii="方正仿宋_GBK" w:eastAsia="方正仿宋_GBK" w:hAnsi="宋体" w:cs="宋体"/>
                <w:noProof/>
                <w:snapToGrid w:val="0"/>
                <w:color w:val="000000"/>
                <w:spacing w:val="16"/>
                <w:kern w:val="0"/>
                <w:sz w:val="15"/>
                <w:szCs w:val="15"/>
              </w:rPr>
              <w:t>人员管理是否符合相关管理规定,用以反映和考核人力资源管理制度执行的有效性情况。</w:t>
            </w:r>
          </w:p>
        </w:tc>
        <w:tc>
          <w:tcPr>
            <w:tcW w:w="4820" w:type="dxa"/>
            <w:tcBorders>
              <w:top w:val="single" w:sz="2" w:space="0" w:color="000000"/>
              <w:bottom w:val="single" w:sz="2" w:space="0" w:color="000000"/>
            </w:tcBorders>
            <w:vAlign w:val="center"/>
          </w:tcPr>
          <w:p w:rsidR="00C656C8" w:rsidRPr="006F4BB3" w:rsidRDefault="008B234C"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8B234C">
              <w:rPr>
                <w:rFonts w:ascii="方正仿宋_GBK" w:eastAsia="方正仿宋_GBK" w:hAnsi="宋体" w:cs="宋体"/>
                <w:noProof/>
                <w:snapToGrid w:val="0"/>
                <w:color w:val="000000"/>
                <w:spacing w:val="16"/>
                <w:kern w:val="0"/>
                <w:sz w:val="15"/>
                <w:szCs w:val="15"/>
              </w:rPr>
              <w:t>评价要点:</w:t>
            </w:r>
            <w:r w:rsidRPr="008B234C">
              <w:rPr>
                <w:rFonts w:ascii="方正仿宋_GBK" w:eastAsia="方正仿宋_GBK" w:hAnsi="宋体" w:cs="宋体"/>
                <w:noProof/>
                <w:snapToGrid w:val="0"/>
                <w:color w:val="000000"/>
                <w:spacing w:val="16"/>
                <w:kern w:val="0"/>
                <w:sz w:val="15"/>
                <w:szCs w:val="15"/>
              </w:rPr>
              <w:t>①</w:t>
            </w:r>
            <w:r w:rsidRPr="008B234C">
              <w:rPr>
                <w:rFonts w:ascii="方正仿宋_GBK" w:eastAsia="方正仿宋_GBK" w:hAnsi="宋体" w:cs="宋体"/>
                <w:noProof/>
                <w:snapToGrid w:val="0"/>
                <w:color w:val="000000"/>
                <w:spacing w:val="16"/>
                <w:kern w:val="0"/>
                <w:sz w:val="15"/>
                <w:szCs w:val="15"/>
              </w:rPr>
              <w:t>年终组织个人、处</w:t>
            </w:r>
            <w:r w:rsidR="00A4260F">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科</w:t>
            </w:r>
            <w:r w:rsidR="00A4260F">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室考核,实施程序规范、资料完整;</w:t>
            </w:r>
            <w:r w:rsidRPr="008B234C">
              <w:rPr>
                <w:rFonts w:ascii="方正仿宋_GBK" w:eastAsia="方正仿宋_GBK" w:hAnsi="宋体" w:cs="宋体"/>
                <w:noProof/>
                <w:snapToGrid w:val="0"/>
                <w:color w:val="000000"/>
                <w:spacing w:val="16"/>
                <w:kern w:val="0"/>
                <w:sz w:val="15"/>
                <w:szCs w:val="15"/>
              </w:rPr>
              <w:t>②</w:t>
            </w:r>
            <w:r w:rsidRPr="008B234C">
              <w:rPr>
                <w:rFonts w:ascii="方正仿宋_GBK" w:eastAsia="方正仿宋_GBK" w:hAnsi="宋体" w:cs="宋体"/>
                <w:noProof/>
                <w:snapToGrid w:val="0"/>
                <w:color w:val="000000"/>
                <w:spacing w:val="16"/>
                <w:kern w:val="0"/>
                <w:sz w:val="15"/>
                <w:szCs w:val="15"/>
              </w:rPr>
              <w:t>考核结果切实运用。评分规则:以上评价要点各占1/2分值,每个要点执行情况分为达成、部分达成、未达成三档,分别按分值的100%-80%</w:t>
            </w:r>
            <w:r w:rsidR="00A4260F">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、80%-60%</w:t>
            </w:r>
            <w:r w:rsidR="00A4260F">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含</w:t>
            </w:r>
            <w:r w:rsidR="00A4260F">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、60%-0%合理确定分值。</w:t>
            </w:r>
          </w:p>
        </w:tc>
        <w:tc>
          <w:tcPr>
            <w:tcW w:w="850" w:type="dxa"/>
            <w:tcBorders>
              <w:top w:val="single" w:sz="2" w:space="0" w:color="000000"/>
              <w:bottom w:val="single" w:sz="2" w:space="0" w:color="000000"/>
            </w:tcBorders>
          </w:tcPr>
          <w:p w:rsidR="00C656C8" w:rsidRPr="006F4BB3" w:rsidRDefault="00C656C8"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567" w:type="dxa"/>
            <w:tcBorders>
              <w:top w:val="single" w:sz="2" w:space="0" w:color="000000"/>
              <w:bottom w:val="single" w:sz="2" w:space="0" w:color="000000"/>
            </w:tcBorders>
          </w:tcPr>
          <w:p w:rsidR="00C656C8" w:rsidRPr="006F4BB3" w:rsidRDefault="00C656C8"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C656C8" w:rsidRPr="006F4BB3" w:rsidTr="00C656C8">
        <w:trPr>
          <w:trHeight w:val="920"/>
        </w:trPr>
        <w:tc>
          <w:tcPr>
            <w:tcW w:w="893" w:type="dxa"/>
            <w:vMerge/>
          </w:tcPr>
          <w:p w:rsidR="00C656C8" w:rsidRPr="006F4BB3" w:rsidRDefault="00C656C8"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909" w:type="dxa"/>
            <w:vMerge/>
            <w:tcBorders>
              <w:bottom w:val="single" w:sz="4" w:space="0" w:color="000000"/>
            </w:tcBorders>
            <w:vAlign w:val="center"/>
          </w:tcPr>
          <w:p w:rsidR="00C656C8" w:rsidRPr="006F4BB3" w:rsidRDefault="00C656C8"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Borders>
              <w:top w:val="single" w:sz="2" w:space="0" w:color="000000"/>
              <w:bottom w:val="single" w:sz="2" w:space="0" w:color="000000"/>
            </w:tcBorders>
            <w:vAlign w:val="center"/>
          </w:tcPr>
          <w:p w:rsidR="00C656C8" w:rsidRPr="006F4BB3" w:rsidRDefault="00C656C8"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656C8">
              <w:rPr>
                <w:rFonts w:ascii="方正仿宋_GBK" w:eastAsia="方正仿宋_GBK" w:hAnsi="宋体" w:cs="宋体"/>
                <w:noProof/>
                <w:snapToGrid w:val="0"/>
                <w:color w:val="000000"/>
                <w:spacing w:val="16"/>
                <w:kern w:val="0"/>
                <w:sz w:val="18"/>
                <w:szCs w:val="18"/>
              </w:rPr>
              <w:t>在职人员控制率</w:t>
            </w:r>
          </w:p>
        </w:tc>
        <w:tc>
          <w:tcPr>
            <w:tcW w:w="993" w:type="dxa"/>
            <w:tcBorders>
              <w:top w:val="single" w:sz="2" w:space="0" w:color="000000"/>
              <w:bottom w:val="single" w:sz="2" w:space="0" w:color="000000"/>
            </w:tcBorders>
            <w:vAlign w:val="center"/>
          </w:tcPr>
          <w:p w:rsidR="00C656C8" w:rsidRPr="006F4BB3" w:rsidRDefault="00C656C8"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hint="eastAsia"/>
                <w:noProof/>
                <w:snapToGrid w:val="0"/>
                <w:color w:val="000000"/>
                <w:spacing w:val="16"/>
                <w:kern w:val="0"/>
                <w:sz w:val="18"/>
                <w:szCs w:val="18"/>
              </w:rPr>
              <w:t>100%</w:t>
            </w:r>
          </w:p>
        </w:tc>
        <w:tc>
          <w:tcPr>
            <w:tcW w:w="708" w:type="dxa"/>
            <w:tcBorders>
              <w:top w:val="single" w:sz="2" w:space="0" w:color="000000"/>
              <w:bottom w:val="single" w:sz="2" w:space="0" w:color="000000"/>
            </w:tcBorders>
            <w:vAlign w:val="center"/>
          </w:tcPr>
          <w:p w:rsidR="00C656C8" w:rsidRPr="006F4BB3" w:rsidRDefault="00C656C8"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hint="eastAsia"/>
                <w:noProof/>
                <w:snapToGrid w:val="0"/>
                <w:color w:val="000000"/>
                <w:spacing w:val="16"/>
                <w:kern w:val="0"/>
                <w:sz w:val="18"/>
                <w:szCs w:val="18"/>
              </w:rPr>
              <w:t>1</w:t>
            </w:r>
          </w:p>
        </w:tc>
        <w:tc>
          <w:tcPr>
            <w:tcW w:w="2268" w:type="dxa"/>
            <w:tcBorders>
              <w:top w:val="single" w:sz="2" w:space="0" w:color="000000"/>
              <w:bottom w:val="single" w:sz="2" w:space="0" w:color="000000"/>
            </w:tcBorders>
            <w:vAlign w:val="center"/>
          </w:tcPr>
          <w:p w:rsidR="00C656C8" w:rsidRPr="006F4BB3" w:rsidRDefault="008B234C"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8B234C">
              <w:rPr>
                <w:rFonts w:ascii="方正仿宋_GBK" w:eastAsia="方正仿宋_GBK" w:hAnsi="宋体" w:cs="宋体"/>
                <w:noProof/>
                <w:snapToGrid w:val="0"/>
                <w:color w:val="000000"/>
                <w:spacing w:val="16"/>
                <w:kern w:val="0"/>
                <w:sz w:val="15"/>
                <w:szCs w:val="15"/>
              </w:rPr>
              <w:t>部门</w:t>
            </w:r>
            <w:r w:rsidR="00A4260F">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本年度实际在职人员数与编制数的比率,用以反映和考核部门</w:t>
            </w:r>
            <w:r w:rsidR="00A4260F">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对人员成本的控制程度。</w:t>
            </w:r>
          </w:p>
        </w:tc>
        <w:tc>
          <w:tcPr>
            <w:tcW w:w="4820" w:type="dxa"/>
            <w:tcBorders>
              <w:top w:val="single" w:sz="2" w:space="0" w:color="000000"/>
              <w:bottom w:val="single" w:sz="2" w:space="0" w:color="000000"/>
            </w:tcBorders>
            <w:vAlign w:val="center"/>
          </w:tcPr>
          <w:p w:rsidR="008B234C" w:rsidRPr="008B234C" w:rsidRDefault="008B234C" w:rsidP="008B234C">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8B234C">
              <w:rPr>
                <w:rFonts w:ascii="方正仿宋_GBK" w:eastAsia="方正仿宋_GBK" w:hAnsi="宋体" w:cs="宋体"/>
                <w:noProof/>
                <w:snapToGrid w:val="0"/>
                <w:color w:val="000000"/>
                <w:spacing w:val="16"/>
                <w:kern w:val="0"/>
                <w:sz w:val="15"/>
                <w:szCs w:val="15"/>
              </w:rPr>
              <w:t>在职人员控制率=</w:t>
            </w:r>
            <w:r w:rsidR="00A4260F">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在职人员数/编制数</w:t>
            </w:r>
            <w:r w:rsidR="00A4260F">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100%。</w:t>
            </w:r>
          </w:p>
          <w:p w:rsidR="008B234C" w:rsidRPr="008B234C" w:rsidRDefault="008B234C" w:rsidP="008B234C">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8B234C">
              <w:rPr>
                <w:rFonts w:ascii="方正仿宋_GBK" w:eastAsia="方正仿宋_GBK" w:hAnsi="宋体" w:cs="宋体"/>
                <w:noProof/>
                <w:snapToGrid w:val="0"/>
                <w:color w:val="000000"/>
                <w:spacing w:val="16"/>
                <w:kern w:val="0"/>
                <w:sz w:val="15"/>
                <w:szCs w:val="15"/>
              </w:rPr>
              <w:t>在职人员数:部门</w:t>
            </w:r>
            <w:r w:rsidR="00A4260F">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实际在职人数,以财政部确定的部门决算编制口径为准。</w:t>
            </w:r>
          </w:p>
          <w:p w:rsidR="008B234C" w:rsidRPr="008B234C" w:rsidRDefault="008B234C" w:rsidP="008B234C">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8B234C">
              <w:rPr>
                <w:rFonts w:ascii="方正仿宋_GBK" w:eastAsia="方正仿宋_GBK" w:hAnsi="宋体" w:cs="宋体"/>
                <w:noProof/>
                <w:snapToGrid w:val="0"/>
                <w:color w:val="000000"/>
                <w:spacing w:val="16"/>
                <w:kern w:val="0"/>
                <w:sz w:val="15"/>
                <w:szCs w:val="15"/>
              </w:rPr>
              <w:t>编制数:机构编制部门核定批复的部门</w:t>
            </w:r>
            <w:r w:rsidR="00A4260F">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的人员编制数。评分规则:</w:t>
            </w:r>
          </w:p>
          <w:p w:rsidR="008B234C" w:rsidRPr="008B234C" w:rsidRDefault="008B234C" w:rsidP="008B234C">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8B234C">
              <w:rPr>
                <w:rFonts w:ascii="方正仿宋_GBK" w:eastAsia="方正仿宋_GBK" w:hAnsi="宋体" w:cs="宋体"/>
                <w:noProof/>
                <w:snapToGrid w:val="0"/>
                <w:color w:val="000000"/>
                <w:spacing w:val="16"/>
                <w:kern w:val="0"/>
                <w:sz w:val="15"/>
                <w:szCs w:val="15"/>
              </w:rPr>
              <w:t>1.比率</w:t>
            </w:r>
            <w:r w:rsidRPr="008B234C">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100%,得满分;</w:t>
            </w:r>
          </w:p>
          <w:p w:rsidR="00C656C8" w:rsidRPr="006F4BB3" w:rsidRDefault="008B234C" w:rsidP="008B234C">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8B234C">
              <w:rPr>
                <w:rFonts w:ascii="方正仿宋_GBK" w:eastAsia="方正仿宋_GBK" w:hAnsi="宋体" w:cs="宋体"/>
                <w:noProof/>
                <w:snapToGrid w:val="0"/>
                <w:color w:val="000000"/>
                <w:spacing w:val="16"/>
                <w:kern w:val="0"/>
                <w:sz w:val="15"/>
                <w:szCs w:val="15"/>
              </w:rPr>
              <w:t>2.比率&gt;100%,每增加1%,扣5%的权重分,扣完为止。</w:t>
            </w:r>
          </w:p>
        </w:tc>
        <w:tc>
          <w:tcPr>
            <w:tcW w:w="850" w:type="dxa"/>
            <w:tcBorders>
              <w:top w:val="single" w:sz="2" w:space="0" w:color="000000"/>
              <w:bottom w:val="single" w:sz="2" w:space="0" w:color="000000"/>
            </w:tcBorders>
          </w:tcPr>
          <w:p w:rsidR="00C656C8" w:rsidRPr="006F4BB3" w:rsidRDefault="00C656C8"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567" w:type="dxa"/>
            <w:tcBorders>
              <w:top w:val="single" w:sz="2" w:space="0" w:color="000000"/>
              <w:bottom w:val="single" w:sz="2" w:space="0" w:color="000000"/>
            </w:tcBorders>
          </w:tcPr>
          <w:p w:rsidR="00C656C8" w:rsidRPr="006F4BB3" w:rsidRDefault="00C656C8"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C656C8" w:rsidRPr="006F4BB3" w:rsidTr="00C656C8">
        <w:trPr>
          <w:trHeight w:val="1036"/>
        </w:trPr>
        <w:tc>
          <w:tcPr>
            <w:tcW w:w="893" w:type="dxa"/>
            <w:vMerge/>
          </w:tcPr>
          <w:p w:rsidR="00C656C8" w:rsidRPr="006F4BB3" w:rsidRDefault="00C656C8"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909" w:type="dxa"/>
            <w:vMerge w:val="restart"/>
            <w:tcBorders>
              <w:top w:val="single" w:sz="4" w:space="0" w:color="000000"/>
              <w:bottom w:val="nil"/>
            </w:tcBorders>
            <w:vAlign w:val="center"/>
          </w:tcPr>
          <w:p w:rsidR="00C656C8" w:rsidRDefault="00C656C8" w:rsidP="00AE464F">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656C8">
              <w:rPr>
                <w:rFonts w:ascii="方正仿宋_GBK" w:eastAsia="方正仿宋_GBK" w:hAnsi="宋体" w:cs="宋体"/>
                <w:noProof/>
                <w:snapToGrid w:val="0"/>
                <w:color w:val="000000"/>
                <w:spacing w:val="16"/>
                <w:kern w:val="0"/>
                <w:sz w:val="18"/>
                <w:szCs w:val="18"/>
              </w:rPr>
              <w:t>机构</w:t>
            </w:r>
          </w:p>
          <w:p w:rsidR="00C656C8" w:rsidRDefault="00C656C8" w:rsidP="00AE464F">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656C8">
              <w:rPr>
                <w:rFonts w:ascii="方正仿宋_GBK" w:eastAsia="方正仿宋_GBK" w:hAnsi="宋体" w:cs="宋体"/>
                <w:noProof/>
                <w:snapToGrid w:val="0"/>
                <w:color w:val="000000"/>
                <w:spacing w:val="16"/>
                <w:kern w:val="0"/>
                <w:sz w:val="18"/>
                <w:szCs w:val="18"/>
              </w:rPr>
              <w:t>建设</w:t>
            </w:r>
          </w:p>
          <w:p w:rsidR="00C656C8" w:rsidRPr="006F4BB3" w:rsidRDefault="00C656C8" w:rsidP="00AE464F">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noProof/>
                <w:snapToGrid w:val="0"/>
                <w:color w:val="000000"/>
                <w:spacing w:val="16"/>
                <w:kern w:val="0"/>
                <w:sz w:val="18"/>
                <w:szCs w:val="18"/>
              </w:rPr>
              <w:t>（</w:t>
            </w:r>
            <w:r w:rsidRPr="00C656C8">
              <w:rPr>
                <w:rFonts w:ascii="方正仿宋_GBK" w:eastAsia="方正仿宋_GBK" w:hAnsi="宋体" w:cs="宋体"/>
                <w:noProof/>
                <w:snapToGrid w:val="0"/>
                <w:color w:val="000000"/>
                <w:spacing w:val="16"/>
                <w:kern w:val="0"/>
                <w:sz w:val="18"/>
                <w:szCs w:val="18"/>
              </w:rPr>
              <w:t>3</w:t>
            </w:r>
            <w:r>
              <w:rPr>
                <w:rFonts w:ascii="方正仿宋_GBK" w:eastAsia="方正仿宋_GBK" w:hAnsi="宋体" w:cs="宋体"/>
                <w:noProof/>
                <w:snapToGrid w:val="0"/>
                <w:color w:val="000000"/>
                <w:spacing w:val="16"/>
                <w:kern w:val="0"/>
                <w:sz w:val="18"/>
                <w:szCs w:val="18"/>
              </w:rPr>
              <w:t>）</w:t>
            </w:r>
          </w:p>
        </w:tc>
        <w:tc>
          <w:tcPr>
            <w:tcW w:w="1134" w:type="dxa"/>
            <w:tcBorders>
              <w:top w:val="single" w:sz="2" w:space="0" w:color="000000"/>
              <w:bottom w:val="single" w:sz="2" w:space="0" w:color="000000"/>
            </w:tcBorders>
            <w:vAlign w:val="center"/>
          </w:tcPr>
          <w:p w:rsidR="00C656C8" w:rsidRPr="00C656C8" w:rsidRDefault="00C656C8" w:rsidP="00C656C8">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656C8">
              <w:rPr>
                <w:rFonts w:ascii="方正仿宋_GBK" w:eastAsia="方正仿宋_GBK" w:hAnsi="宋体" w:cs="宋体"/>
                <w:noProof/>
                <w:snapToGrid w:val="0"/>
                <w:color w:val="000000"/>
                <w:spacing w:val="16"/>
                <w:kern w:val="0"/>
                <w:sz w:val="18"/>
                <w:szCs w:val="18"/>
              </w:rPr>
              <w:t>组织建设</w:t>
            </w:r>
          </w:p>
          <w:p w:rsidR="00C656C8" w:rsidRPr="00C656C8" w:rsidRDefault="00C656C8" w:rsidP="00C656C8">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656C8">
              <w:rPr>
                <w:rFonts w:ascii="方正仿宋_GBK" w:eastAsia="方正仿宋_GBK" w:hAnsi="宋体" w:cs="宋体"/>
                <w:noProof/>
                <w:snapToGrid w:val="0"/>
                <w:color w:val="000000"/>
                <w:spacing w:val="16"/>
                <w:kern w:val="0"/>
                <w:sz w:val="18"/>
                <w:szCs w:val="18"/>
              </w:rPr>
              <w:t>工作及时</w:t>
            </w:r>
          </w:p>
          <w:p w:rsidR="00C656C8" w:rsidRPr="006F4BB3" w:rsidRDefault="00C656C8" w:rsidP="00C656C8">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656C8">
              <w:rPr>
                <w:rFonts w:ascii="方正仿宋_GBK" w:eastAsia="方正仿宋_GBK" w:hAnsi="宋体" w:cs="宋体"/>
                <w:noProof/>
                <w:snapToGrid w:val="0"/>
                <w:color w:val="000000"/>
                <w:spacing w:val="16"/>
                <w:kern w:val="0"/>
                <w:sz w:val="18"/>
                <w:szCs w:val="18"/>
              </w:rPr>
              <w:t>完成率</w:t>
            </w:r>
          </w:p>
        </w:tc>
        <w:tc>
          <w:tcPr>
            <w:tcW w:w="993" w:type="dxa"/>
            <w:tcBorders>
              <w:top w:val="single" w:sz="2" w:space="0" w:color="000000"/>
              <w:bottom w:val="single" w:sz="2" w:space="0" w:color="000000"/>
            </w:tcBorders>
            <w:vAlign w:val="center"/>
          </w:tcPr>
          <w:p w:rsidR="00C656C8" w:rsidRPr="006F4BB3" w:rsidRDefault="00C656C8"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hint="eastAsia"/>
                <w:noProof/>
                <w:snapToGrid w:val="0"/>
                <w:color w:val="000000"/>
                <w:spacing w:val="16"/>
                <w:kern w:val="0"/>
                <w:sz w:val="18"/>
                <w:szCs w:val="18"/>
              </w:rPr>
              <w:t>100%</w:t>
            </w:r>
          </w:p>
        </w:tc>
        <w:tc>
          <w:tcPr>
            <w:tcW w:w="708" w:type="dxa"/>
            <w:tcBorders>
              <w:top w:val="single" w:sz="2" w:space="0" w:color="000000"/>
              <w:bottom w:val="single" w:sz="2" w:space="0" w:color="000000"/>
            </w:tcBorders>
            <w:vAlign w:val="center"/>
          </w:tcPr>
          <w:p w:rsidR="00C656C8" w:rsidRPr="006F4BB3" w:rsidRDefault="00C656C8"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hint="eastAsia"/>
                <w:noProof/>
                <w:snapToGrid w:val="0"/>
                <w:color w:val="000000"/>
                <w:spacing w:val="16"/>
                <w:kern w:val="0"/>
                <w:sz w:val="18"/>
                <w:szCs w:val="18"/>
              </w:rPr>
              <w:t>1</w:t>
            </w:r>
          </w:p>
        </w:tc>
        <w:tc>
          <w:tcPr>
            <w:tcW w:w="2268" w:type="dxa"/>
            <w:tcBorders>
              <w:top w:val="single" w:sz="2" w:space="0" w:color="000000"/>
              <w:bottom w:val="single" w:sz="2" w:space="0" w:color="000000"/>
            </w:tcBorders>
            <w:vAlign w:val="center"/>
          </w:tcPr>
          <w:p w:rsidR="00C656C8" w:rsidRPr="006F4BB3" w:rsidRDefault="008B234C"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8B234C">
              <w:rPr>
                <w:rFonts w:ascii="方正仿宋_GBK" w:eastAsia="方正仿宋_GBK" w:hAnsi="宋体" w:cs="宋体"/>
                <w:noProof/>
                <w:snapToGrid w:val="0"/>
                <w:color w:val="000000"/>
                <w:spacing w:val="16"/>
                <w:kern w:val="0"/>
                <w:sz w:val="15"/>
                <w:szCs w:val="15"/>
              </w:rPr>
              <w:t>部门</w:t>
            </w:r>
            <w:r w:rsidR="00A4260F">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为履行职责而实际及时完成的组织建设工作数与计划工作数的比率,用以反映和考核部门</w:t>
            </w:r>
            <w:r w:rsidR="00A4260F">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组织建设工作完成情况。</w:t>
            </w:r>
          </w:p>
        </w:tc>
        <w:tc>
          <w:tcPr>
            <w:tcW w:w="4820" w:type="dxa"/>
            <w:tcBorders>
              <w:top w:val="single" w:sz="2" w:space="0" w:color="000000"/>
              <w:bottom w:val="single" w:sz="2" w:space="0" w:color="000000"/>
            </w:tcBorders>
            <w:vAlign w:val="center"/>
          </w:tcPr>
          <w:p w:rsidR="008B234C" w:rsidRPr="008B234C" w:rsidRDefault="008B234C" w:rsidP="008B234C">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8B234C">
              <w:rPr>
                <w:rFonts w:ascii="方正仿宋_GBK" w:eastAsia="方正仿宋_GBK" w:hAnsi="宋体" w:cs="宋体"/>
                <w:noProof/>
                <w:snapToGrid w:val="0"/>
                <w:color w:val="000000"/>
                <w:spacing w:val="16"/>
                <w:kern w:val="0"/>
                <w:sz w:val="15"/>
                <w:szCs w:val="15"/>
              </w:rPr>
              <w:t>组织建设工作完成率=</w:t>
            </w:r>
            <w:r w:rsidR="00A4260F">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实际及时完成的组织建设工作数/计划组织建设工作数</w:t>
            </w:r>
            <w:r w:rsidR="00A4260F">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100%。</w:t>
            </w:r>
          </w:p>
          <w:p w:rsidR="00C656C8" w:rsidRPr="006F4BB3" w:rsidRDefault="008B234C" w:rsidP="008B234C">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8B234C">
              <w:rPr>
                <w:rFonts w:ascii="方正仿宋_GBK" w:eastAsia="方正仿宋_GBK" w:hAnsi="宋体" w:cs="宋体"/>
                <w:noProof/>
                <w:snapToGrid w:val="0"/>
                <w:color w:val="000000"/>
                <w:spacing w:val="16"/>
                <w:kern w:val="0"/>
                <w:sz w:val="15"/>
                <w:szCs w:val="15"/>
              </w:rPr>
              <w:t>评分规则:得分=业务学习与培训及时完成率</w:t>
            </w:r>
            <w:r w:rsidRPr="008B234C">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分值。</w:t>
            </w:r>
          </w:p>
        </w:tc>
        <w:tc>
          <w:tcPr>
            <w:tcW w:w="850" w:type="dxa"/>
            <w:tcBorders>
              <w:top w:val="single" w:sz="2" w:space="0" w:color="000000"/>
              <w:bottom w:val="single" w:sz="2" w:space="0" w:color="000000"/>
            </w:tcBorders>
          </w:tcPr>
          <w:p w:rsidR="00C656C8" w:rsidRPr="006F4BB3" w:rsidRDefault="00C656C8"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567" w:type="dxa"/>
            <w:tcBorders>
              <w:top w:val="single" w:sz="2" w:space="0" w:color="000000"/>
              <w:bottom w:val="single" w:sz="2" w:space="0" w:color="000000"/>
            </w:tcBorders>
          </w:tcPr>
          <w:p w:rsidR="00C656C8" w:rsidRPr="006F4BB3" w:rsidRDefault="00C656C8"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r w:rsidR="00C656C8" w:rsidRPr="006F4BB3" w:rsidTr="00C656C8">
        <w:trPr>
          <w:trHeight w:val="1263"/>
        </w:trPr>
        <w:tc>
          <w:tcPr>
            <w:tcW w:w="893" w:type="dxa"/>
            <w:vMerge/>
            <w:tcBorders>
              <w:bottom w:val="none" w:sz="2" w:space="0" w:color="000000"/>
            </w:tcBorders>
          </w:tcPr>
          <w:p w:rsidR="00C656C8" w:rsidRPr="006F4BB3" w:rsidRDefault="00C656C8"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909" w:type="dxa"/>
            <w:vMerge/>
            <w:tcBorders>
              <w:bottom w:val="nil"/>
            </w:tcBorders>
            <w:vAlign w:val="center"/>
          </w:tcPr>
          <w:p w:rsidR="00C656C8" w:rsidRPr="006F4BB3" w:rsidRDefault="00C656C8"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Borders>
              <w:top w:val="single" w:sz="2" w:space="0" w:color="000000"/>
              <w:bottom w:val="single" w:sz="4" w:space="0" w:color="000000"/>
            </w:tcBorders>
            <w:vAlign w:val="center"/>
          </w:tcPr>
          <w:p w:rsidR="00C656C8" w:rsidRPr="006F4BB3" w:rsidRDefault="00C656C8"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656C8">
              <w:rPr>
                <w:rFonts w:ascii="方正仿宋_GBK" w:eastAsia="方正仿宋_GBK" w:hAnsi="宋体" w:cs="宋体"/>
                <w:noProof/>
                <w:snapToGrid w:val="0"/>
                <w:color w:val="000000"/>
                <w:spacing w:val="16"/>
                <w:kern w:val="0"/>
                <w:sz w:val="18"/>
                <w:szCs w:val="18"/>
              </w:rPr>
              <w:t>业务学习与培训及时完成率</w:t>
            </w:r>
          </w:p>
        </w:tc>
        <w:tc>
          <w:tcPr>
            <w:tcW w:w="993" w:type="dxa"/>
            <w:tcBorders>
              <w:top w:val="single" w:sz="2" w:space="0" w:color="000000"/>
              <w:bottom w:val="single" w:sz="2" w:space="0" w:color="000000"/>
            </w:tcBorders>
            <w:vAlign w:val="center"/>
          </w:tcPr>
          <w:p w:rsidR="00C656C8" w:rsidRPr="006F4BB3" w:rsidRDefault="00C656C8"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hint="eastAsia"/>
                <w:noProof/>
                <w:snapToGrid w:val="0"/>
                <w:color w:val="000000"/>
                <w:spacing w:val="16"/>
                <w:kern w:val="0"/>
                <w:sz w:val="18"/>
                <w:szCs w:val="18"/>
              </w:rPr>
              <w:t>100%</w:t>
            </w:r>
          </w:p>
        </w:tc>
        <w:tc>
          <w:tcPr>
            <w:tcW w:w="708" w:type="dxa"/>
            <w:tcBorders>
              <w:top w:val="single" w:sz="2" w:space="0" w:color="000000"/>
              <w:bottom w:val="single" w:sz="2" w:space="0" w:color="000000"/>
            </w:tcBorders>
            <w:vAlign w:val="center"/>
          </w:tcPr>
          <w:p w:rsidR="00C656C8" w:rsidRPr="006F4BB3" w:rsidRDefault="00C656C8"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Pr>
                <w:rFonts w:ascii="方正仿宋_GBK" w:eastAsia="方正仿宋_GBK" w:hAnsi="宋体" w:cs="宋体" w:hint="eastAsia"/>
                <w:noProof/>
                <w:snapToGrid w:val="0"/>
                <w:color w:val="000000"/>
                <w:spacing w:val="16"/>
                <w:kern w:val="0"/>
                <w:sz w:val="18"/>
                <w:szCs w:val="18"/>
              </w:rPr>
              <w:t>1</w:t>
            </w:r>
          </w:p>
        </w:tc>
        <w:tc>
          <w:tcPr>
            <w:tcW w:w="2268" w:type="dxa"/>
            <w:tcBorders>
              <w:top w:val="single" w:sz="2" w:space="0" w:color="000000"/>
              <w:bottom w:val="single" w:sz="2" w:space="0" w:color="000000"/>
            </w:tcBorders>
            <w:vAlign w:val="center"/>
          </w:tcPr>
          <w:p w:rsidR="00C656C8" w:rsidRPr="006F4BB3" w:rsidRDefault="008B234C"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8B234C">
              <w:rPr>
                <w:rFonts w:ascii="方正仿宋_GBK" w:eastAsia="方正仿宋_GBK" w:hAnsi="宋体" w:cs="宋体"/>
                <w:noProof/>
                <w:snapToGrid w:val="0"/>
                <w:color w:val="000000"/>
                <w:spacing w:val="16"/>
                <w:kern w:val="0"/>
                <w:sz w:val="15"/>
                <w:szCs w:val="15"/>
              </w:rPr>
              <w:t>部门</w:t>
            </w:r>
            <w:r w:rsidR="00A4260F">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为履行职责而实际及时完成的业务学习与培训数与计划工作数的比率,用以反映和考核部门</w:t>
            </w:r>
            <w:r w:rsidR="00A4260F">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单位</w:t>
            </w:r>
            <w:r w:rsidR="00A4260F">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业务学习与培训工作完成情况。</w:t>
            </w:r>
          </w:p>
        </w:tc>
        <w:tc>
          <w:tcPr>
            <w:tcW w:w="4820" w:type="dxa"/>
            <w:tcBorders>
              <w:top w:val="single" w:sz="2" w:space="0" w:color="000000"/>
              <w:bottom w:val="single" w:sz="2" w:space="0" w:color="000000"/>
            </w:tcBorders>
            <w:vAlign w:val="center"/>
          </w:tcPr>
          <w:p w:rsidR="008B234C" w:rsidRPr="008B234C" w:rsidRDefault="008B234C" w:rsidP="008B234C">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8B234C">
              <w:rPr>
                <w:rFonts w:ascii="方正仿宋_GBK" w:eastAsia="方正仿宋_GBK" w:hAnsi="宋体" w:cs="宋体"/>
                <w:noProof/>
                <w:snapToGrid w:val="0"/>
                <w:color w:val="000000"/>
                <w:spacing w:val="16"/>
                <w:kern w:val="0"/>
                <w:sz w:val="15"/>
                <w:szCs w:val="15"/>
              </w:rPr>
              <w:t>业务学习与培训及时完成率=</w:t>
            </w:r>
            <w:r w:rsidR="00A4260F">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实际及时完成的业务学习与培训数/计划业务学习与培训数</w:t>
            </w:r>
            <w:r w:rsidR="00A4260F">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100%。</w:t>
            </w:r>
          </w:p>
          <w:p w:rsidR="00C656C8" w:rsidRPr="006F4BB3" w:rsidRDefault="008B234C" w:rsidP="008B234C">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8B234C">
              <w:rPr>
                <w:rFonts w:ascii="方正仿宋_GBK" w:eastAsia="方正仿宋_GBK" w:hAnsi="宋体" w:cs="宋体"/>
                <w:noProof/>
                <w:snapToGrid w:val="0"/>
                <w:color w:val="000000"/>
                <w:spacing w:val="16"/>
                <w:kern w:val="0"/>
                <w:sz w:val="15"/>
                <w:szCs w:val="15"/>
              </w:rPr>
              <w:t>评分规则:得分=业务学习与培训及时完成率</w:t>
            </w:r>
            <w:r w:rsidRPr="008B234C">
              <w:rPr>
                <w:rFonts w:ascii="方正仿宋_GBK" w:eastAsia="方正仿宋_GBK" w:hAnsi="宋体" w:cs="宋体"/>
                <w:noProof/>
                <w:snapToGrid w:val="0"/>
                <w:color w:val="000000"/>
                <w:spacing w:val="16"/>
                <w:kern w:val="0"/>
                <w:sz w:val="15"/>
                <w:szCs w:val="15"/>
              </w:rPr>
              <w:t>×</w:t>
            </w:r>
            <w:r w:rsidRPr="008B234C">
              <w:rPr>
                <w:rFonts w:ascii="方正仿宋_GBK" w:eastAsia="方正仿宋_GBK" w:hAnsi="宋体" w:cs="宋体"/>
                <w:noProof/>
                <w:snapToGrid w:val="0"/>
                <w:color w:val="000000"/>
                <w:spacing w:val="16"/>
                <w:kern w:val="0"/>
                <w:sz w:val="15"/>
                <w:szCs w:val="15"/>
              </w:rPr>
              <w:t>分值。</w:t>
            </w:r>
          </w:p>
        </w:tc>
        <w:tc>
          <w:tcPr>
            <w:tcW w:w="850" w:type="dxa"/>
            <w:tcBorders>
              <w:top w:val="single" w:sz="2" w:space="0" w:color="000000"/>
              <w:bottom w:val="single" w:sz="2" w:space="0" w:color="000000"/>
            </w:tcBorders>
          </w:tcPr>
          <w:p w:rsidR="00C656C8" w:rsidRPr="006F4BB3" w:rsidRDefault="00C656C8"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567" w:type="dxa"/>
            <w:tcBorders>
              <w:top w:val="single" w:sz="2" w:space="0" w:color="000000"/>
              <w:bottom w:val="single" w:sz="2" w:space="0" w:color="000000"/>
            </w:tcBorders>
          </w:tcPr>
          <w:p w:rsidR="00C656C8" w:rsidRPr="006F4BB3" w:rsidRDefault="00C656C8"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bl>
    <w:p w:rsidR="00C656C8" w:rsidRPr="00C656C8" w:rsidRDefault="00C656C8" w:rsidP="00F75B4E">
      <w:pPr>
        <w:ind w:firstLineChars="200" w:firstLine="852"/>
        <w:rPr>
          <w:rFonts w:ascii="方正仿宋_GBK" w:eastAsia="方正仿宋_GBK" w:hAnsi="仿宋"/>
          <w:sz w:val="32"/>
          <w:szCs w:val="32"/>
        </w:rPr>
      </w:pPr>
    </w:p>
    <w:p w:rsidR="00C656C8" w:rsidRDefault="00C656C8" w:rsidP="00F75B4E">
      <w:pPr>
        <w:ind w:firstLineChars="200" w:firstLine="852"/>
        <w:rPr>
          <w:rFonts w:ascii="方正仿宋_GBK" w:eastAsia="方正仿宋_GBK" w:hAnsi="仿宋"/>
          <w:sz w:val="32"/>
          <w:szCs w:val="32"/>
        </w:rPr>
      </w:pPr>
    </w:p>
    <w:tbl>
      <w:tblPr>
        <w:tblW w:w="1317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33"/>
        <w:gridCol w:w="706"/>
        <w:gridCol w:w="279"/>
        <w:gridCol w:w="429"/>
        <w:gridCol w:w="6"/>
        <w:gridCol w:w="703"/>
        <w:gridCol w:w="6"/>
        <w:gridCol w:w="992"/>
        <w:gridCol w:w="711"/>
        <w:gridCol w:w="2267"/>
        <w:gridCol w:w="4822"/>
        <w:gridCol w:w="850"/>
        <w:gridCol w:w="567"/>
      </w:tblGrid>
      <w:tr w:rsidR="00AE464F" w:rsidRPr="00204C29" w:rsidTr="008A28AC">
        <w:trPr>
          <w:trHeight w:val="1115"/>
        </w:trPr>
        <w:tc>
          <w:tcPr>
            <w:tcW w:w="833" w:type="dxa"/>
            <w:tcBorders>
              <w:top w:val="none" w:sz="2" w:space="0" w:color="000000"/>
              <w:bottom w:val="single" w:sz="2" w:space="0" w:color="000000"/>
            </w:tcBorders>
          </w:tcPr>
          <w:p w:rsidR="00AE464F" w:rsidRPr="00204C29" w:rsidRDefault="00AE464F" w:rsidP="00AE464F">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985" w:type="dxa"/>
            <w:gridSpan w:val="2"/>
            <w:tcBorders>
              <w:top w:val="none" w:sz="2" w:space="0" w:color="000000"/>
              <w:bottom w:val="single" w:sz="2" w:space="0" w:color="000000"/>
            </w:tcBorders>
          </w:tcPr>
          <w:p w:rsidR="00AE464F" w:rsidRPr="00204C29" w:rsidRDefault="00AE464F" w:rsidP="00AE464F">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8" w:type="dxa"/>
            <w:gridSpan w:val="3"/>
            <w:tcBorders>
              <w:top w:val="single" w:sz="2" w:space="0" w:color="000000"/>
              <w:bottom w:val="single" w:sz="2" w:space="0" w:color="000000"/>
            </w:tcBorders>
            <w:vAlign w:val="center"/>
          </w:tcPr>
          <w:p w:rsidR="00AE464F" w:rsidRPr="00204C29" w:rsidRDefault="00AE464F" w:rsidP="00AE464F">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204C29">
              <w:rPr>
                <w:rFonts w:ascii="方正仿宋_GBK" w:eastAsia="方正仿宋_GBK" w:hAnsi="宋体" w:cs="宋体"/>
                <w:noProof/>
                <w:snapToGrid w:val="0"/>
                <w:color w:val="000000"/>
                <w:spacing w:val="16"/>
                <w:kern w:val="0"/>
                <w:sz w:val="18"/>
                <w:szCs w:val="18"/>
              </w:rPr>
              <w:t>纪检监察工作有效性</w:t>
            </w:r>
          </w:p>
        </w:tc>
        <w:tc>
          <w:tcPr>
            <w:tcW w:w="998" w:type="dxa"/>
            <w:gridSpan w:val="2"/>
            <w:tcBorders>
              <w:top w:val="single" w:sz="2" w:space="0" w:color="000000"/>
              <w:bottom w:val="single" w:sz="2" w:space="0" w:color="000000"/>
            </w:tcBorders>
            <w:vAlign w:val="center"/>
          </w:tcPr>
          <w:p w:rsidR="00AE464F" w:rsidRPr="00204C29" w:rsidRDefault="00AE464F" w:rsidP="00AE464F">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204C29">
              <w:rPr>
                <w:rFonts w:ascii="方正仿宋_GBK" w:eastAsia="方正仿宋_GBK" w:hAnsi="宋体" w:cs="宋体"/>
                <w:noProof/>
                <w:snapToGrid w:val="0"/>
                <w:color w:val="000000"/>
                <w:spacing w:val="16"/>
                <w:kern w:val="0"/>
                <w:sz w:val="18"/>
                <w:szCs w:val="18"/>
              </w:rPr>
              <w:t>有效</w:t>
            </w:r>
          </w:p>
        </w:tc>
        <w:tc>
          <w:tcPr>
            <w:tcW w:w="711" w:type="dxa"/>
            <w:tcBorders>
              <w:top w:val="single" w:sz="2" w:space="0" w:color="000000"/>
              <w:bottom w:val="single" w:sz="2" w:space="0" w:color="000000"/>
            </w:tcBorders>
            <w:vAlign w:val="center"/>
          </w:tcPr>
          <w:p w:rsidR="00AE464F" w:rsidRPr="00204C29" w:rsidRDefault="00AE464F" w:rsidP="00AE464F">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204C29">
              <w:rPr>
                <w:rFonts w:ascii="方正仿宋_GBK" w:eastAsia="方正仿宋_GBK" w:hAnsi="宋体" w:cs="宋体"/>
                <w:noProof/>
                <w:snapToGrid w:val="0"/>
                <w:color w:val="000000"/>
                <w:spacing w:val="16"/>
                <w:kern w:val="0"/>
                <w:sz w:val="18"/>
                <w:szCs w:val="18"/>
              </w:rPr>
              <w:t>1</w:t>
            </w:r>
          </w:p>
        </w:tc>
        <w:tc>
          <w:tcPr>
            <w:tcW w:w="2267" w:type="dxa"/>
            <w:tcBorders>
              <w:top w:val="single" w:sz="2" w:space="0" w:color="000000"/>
              <w:bottom w:val="single" w:sz="2" w:space="0" w:color="000000"/>
            </w:tcBorders>
            <w:vAlign w:val="center"/>
          </w:tcPr>
          <w:p w:rsidR="00AE464F" w:rsidRPr="00204C29" w:rsidRDefault="00AE464F"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204C29">
              <w:rPr>
                <w:rFonts w:ascii="方正仿宋_GBK" w:eastAsia="方正仿宋_GBK" w:hAnsi="宋体" w:cs="宋体"/>
                <w:noProof/>
                <w:snapToGrid w:val="0"/>
                <w:color w:val="000000"/>
                <w:spacing w:val="16"/>
                <w:kern w:val="0"/>
                <w:sz w:val="15"/>
                <w:szCs w:val="15"/>
              </w:rPr>
              <w:t>部门(单位)为履行职责而开展的纪检监察工作的有效性情况,用以反映和考核部门(单位)纪检监察工作对部门正常运行和职责履行的保障作用。</w:t>
            </w:r>
          </w:p>
        </w:tc>
        <w:tc>
          <w:tcPr>
            <w:tcW w:w="4822" w:type="dxa"/>
            <w:tcBorders>
              <w:top w:val="single" w:sz="2" w:space="0" w:color="000000"/>
              <w:bottom w:val="single" w:sz="2" w:space="0" w:color="000000"/>
            </w:tcBorders>
            <w:vAlign w:val="center"/>
          </w:tcPr>
          <w:p w:rsidR="00AE464F" w:rsidRPr="00204C29" w:rsidRDefault="00AE464F" w:rsidP="00F36E52">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204C29">
              <w:rPr>
                <w:rFonts w:ascii="方正仿宋_GBK" w:eastAsia="方正仿宋_GBK" w:hAnsi="宋体" w:cs="宋体"/>
                <w:noProof/>
                <w:snapToGrid w:val="0"/>
                <w:color w:val="000000"/>
                <w:spacing w:val="16"/>
                <w:kern w:val="0"/>
                <w:sz w:val="15"/>
                <w:szCs w:val="15"/>
              </w:rPr>
              <w:t>评价要点:</w:t>
            </w:r>
            <w:r w:rsidRPr="00204C29">
              <w:rPr>
                <w:rFonts w:ascii="方正仿宋_GBK" w:eastAsia="方正仿宋_GBK" w:hAnsi="宋体" w:cs="宋体"/>
                <w:noProof/>
                <w:snapToGrid w:val="0"/>
                <w:color w:val="000000"/>
                <w:spacing w:val="16"/>
                <w:kern w:val="0"/>
                <w:sz w:val="15"/>
                <w:szCs w:val="15"/>
              </w:rPr>
              <w:t>①</w:t>
            </w:r>
            <w:r w:rsidRPr="00204C29">
              <w:rPr>
                <w:rFonts w:ascii="方正仿宋_GBK" w:eastAsia="方正仿宋_GBK" w:hAnsi="宋体" w:cs="宋体"/>
                <w:noProof/>
                <w:snapToGrid w:val="0"/>
                <w:color w:val="000000"/>
                <w:spacing w:val="16"/>
                <w:kern w:val="0"/>
                <w:sz w:val="15"/>
                <w:szCs w:val="15"/>
              </w:rPr>
              <w:t>纪检监督工作实施程序规范、相关资料完整;</w:t>
            </w:r>
            <w:r w:rsidRPr="00204C29">
              <w:rPr>
                <w:rFonts w:ascii="方正仿宋_GBK" w:eastAsia="方正仿宋_GBK" w:hAnsi="宋体" w:cs="宋体"/>
                <w:noProof/>
                <w:snapToGrid w:val="0"/>
                <w:color w:val="000000"/>
                <w:spacing w:val="16"/>
                <w:kern w:val="0"/>
                <w:sz w:val="15"/>
                <w:szCs w:val="15"/>
              </w:rPr>
              <w:t>②</w:t>
            </w:r>
            <w:r w:rsidRPr="00204C29">
              <w:rPr>
                <w:rFonts w:ascii="方正仿宋_GBK" w:eastAsia="方正仿宋_GBK" w:hAnsi="宋体" w:cs="宋体"/>
                <w:noProof/>
                <w:snapToGrid w:val="0"/>
                <w:color w:val="000000"/>
                <w:spacing w:val="16"/>
                <w:kern w:val="0"/>
                <w:sz w:val="15"/>
                <w:szCs w:val="15"/>
              </w:rPr>
              <w:t>纪检监督结果切实运用。评分规则:以上评价要点各占1/2分值,每个要点执行情况分为达成、部分达成、未达成三档,分别按分值的100%-80%(含)、80%-60%(含)、60%-0%合理确定分值。</w:t>
            </w:r>
          </w:p>
        </w:tc>
        <w:tc>
          <w:tcPr>
            <w:tcW w:w="850" w:type="dxa"/>
            <w:tcBorders>
              <w:top w:val="single" w:sz="2" w:space="0" w:color="000000"/>
              <w:bottom w:val="single" w:sz="2" w:space="0" w:color="000000"/>
            </w:tcBorders>
          </w:tcPr>
          <w:p w:rsidR="00AE464F" w:rsidRPr="00204C29" w:rsidRDefault="00AE464F"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567" w:type="dxa"/>
            <w:tcBorders>
              <w:top w:val="single" w:sz="2" w:space="0" w:color="000000"/>
              <w:bottom w:val="single" w:sz="2" w:space="0" w:color="000000"/>
            </w:tcBorders>
          </w:tcPr>
          <w:p w:rsidR="00AE464F" w:rsidRPr="00204C29" w:rsidRDefault="00AE464F"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973D35" w:rsidRPr="00204C29" w:rsidTr="00973D35">
        <w:trPr>
          <w:trHeight w:val="324"/>
        </w:trPr>
        <w:tc>
          <w:tcPr>
            <w:tcW w:w="833" w:type="dxa"/>
            <w:vMerge w:val="restart"/>
            <w:tcBorders>
              <w:top w:val="single" w:sz="2" w:space="0" w:color="000000"/>
              <w:bottom w:val="none" w:sz="2" w:space="0" w:color="000000"/>
            </w:tcBorders>
            <w:vAlign w:val="center"/>
          </w:tcPr>
          <w:p w:rsidR="00973D35" w:rsidRPr="00F36E52" w:rsidRDefault="00973D35" w:rsidP="00F36E52">
            <w:pPr>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Cs w:val="21"/>
              </w:rPr>
            </w:pPr>
            <w:r w:rsidRPr="00F36E52">
              <w:rPr>
                <w:rFonts w:ascii="方正黑体_GBK" w:eastAsia="方正黑体_GBK" w:hAnsi="宋体" w:cs="宋体" w:hint="eastAsia"/>
                <w:noProof/>
                <w:snapToGrid w:val="0"/>
                <w:color w:val="000000"/>
                <w:spacing w:val="16"/>
                <w:kern w:val="0"/>
                <w:szCs w:val="21"/>
              </w:rPr>
              <w:t>一级指标</w:t>
            </w:r>
          </w:p>
        </w:tc>
        <w:tc>
          <w:tcPr>
            <w:tcW w:w="1414" w:type="dxa"/>
            <w:gridSpan w:val="3"/>
            <w:tcBorders>
              <w:top w:val="single" w:sz="2" w:space="0" w:color="000000"/>
              <w:bottom w:val="single" w:sz="4" w:space="0" w:color="000000"/>
            </w:tcBorders>
            <w:vAlign w:val="center"/>
          </w:tcPr>
          <w:p w:rsidR="00973D35" w:rsidRPr="00F36E52" w:rsidRDefault="007135F4" w:rsidP="00F36E52">
            <w:pPr>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 w:val="18"/>
                <w:szCs w:val="18"/>
              </w:rPr>
            </w:pPr>
            <w:r>
              <w:rPr>
                <w:rFonts w:ascii="方正黑体_GBK" w:eastAsia="方正黑体_GBK" w:hAnsi="宋体" w:cs="宋体"/>
                <w:noProof/>
                <w:snapToGrid w:val="0"/>
                <w:color w:val="000000"/>
                <w:spacing w:val="16"/>
                <w:kern w:val="0"/>
                <w:sz w:val="18"/>
                <w:szCs w:val="18"/>
              </w:rPr>
              <w:t>二</w:t>
            </w:r>
            <w:r w:rsidRPr="007135F4">
              <w:rPr>
                <w:rFonts w:ascii="方正黑体_GBK" w:eastAsia="方正黑体_GBK" w:hAnsi="宋体" w:cs="宋体"/>
                <w:noProof/>
                <w:snapToGrid w:val="0"/>
                <w:color w:val="000000"/>
                <w:spacing w:val="16"/>
                <w:kern w:val="0"/>
                <w:sz w:val="18"/>
                <w:szCs w:val="18"/>
              </w:rPr>
              <w:t>级指标</w:t>
            </w:r>
          </w:p>
        </w:tc>
        <w:tc>
          <w:tcPr>
            <w:tcW w:w="4685" w:type="dxa"/>
            <w:gridSpan w:val="6"/>
            <w:tcBorders>
              <w:top w:val="single" w:sz="2" w:space="0" w:color="000000"/>
              <w:bottom w:val="single" w:sz="2" w:space="0" w:color="000000"/>
            </w:tcBorders>
            <w:vAlign w:val="center"/>
          </w:tcPr>
          <w:p w:rsidR="00973D35" w:rsidRPr="00F36E52" w:rsidRDefault="00973D35" w:rsidP="00F36E52">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 w:val="18"/>
                <w:szCs w:val="18"/>
              </w:rPr>
            </w:pPr>
            <w:r w:rsidRPr="00F36E52">
              <w:rPr>
                <w:rFonts w:ascii="方正黑体_GBK" w:eastAsia="方正黑体_GBK" w:hAnsi="宋体" w:cs="宋体" w:hint="eastAsia"/>
                <w:noProof/>
                <w:snapToGrid w:val="0"/>
                <w:color w:val="000000"/>
                <w:spacing w:val="16"/>
                <w:kern w:val="0"/>
                <w:sz w:val="18"/>
                <w:szCs w:val="18"/>
              </w:rPr>
              <w:t>三级指标</w:t>
            </w:r>
          </w:p>
        </w:tc>
        <w:tc>
          <w:tcPr>
            <w:tcW w:w="4822" w:type="dxa"/>
            <w:vMerge w:val="restart"/>
            <w:tcBorders>
              <w:top w:val="single" w:sz="2" w:space="0" w:color="000000"/>
              <w:bottom w:val="none" w:sz="2" w:space="0" w:color="000000"/>
            </w:tcBorders>
            <w:vAlign w:val="center"/>
          </w:tcPr>
          <w:p w:rsidR="00973D35" w:rsidRPr="00F36E52" w:rsidRDefault="00973D35" w:rsidP="00F36E52">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 w:val="18"/>
                <w:szCs w:val="18"/>
              </w:rPr>
            </w:pPr>
            <w:r w:rsidRPr="00F36E52">
              <w:rPr>
                <w:rFonts w:ascii="方正黑体_GBK" w:eastAsia="方正黑体_GBK" w:hAnsi="宋体" w:cs="宋体" w:hint="eastAsia"/>
                <w:noProof/>
                <w:snapToGrid w:val="0"/>
                <w:color w:val="000000"/>
                <w:spacing w:val="16"/>
                <w:kern w:val="0"/>
                <w:sz w:val="18"/>
                <w:szCs w:val="18"/>
              </w:rPr>
              <w:t>评价要点</w:t>
            </w:r>
          </w:p>
        </w:tc>
        <w:tc>
          <w:tcPr>
            <w:tcW w:w="850" w:type="dxa"/>
            <w:vMerge w:val="restart"/>
            <w:tcBorders>
              <w:top w:val="single" w:sz="2" w:space="0" w:color="000000"/>
              <w:bottom w:val="none" w:sz="2" w:space="0" w:color="000000"/>
            </w:tcBorders>
            <w:vAlign w:val="center"/>
          </w:tcPr>
          <w:p w:rsidR="00973D35" w:rsidRPr="00F36E52" w:rsidRDefault="00973D35" w:rsidP="00F36E52">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 w:val="18"/>
                <w:szCs w:val="18"/>
              </w:rPr>
            </w:pPr>
            <w:r w:rsidRPr="00F36E52">
              <w:rPr>
                <w:rFonts w:ascii="方正黑体_GBK" w:eastAsia="方正黑体_GBK" w:hAnsi="宋体" w:cs="宋体" w:hint="eastAsia"/>
                <w:noProof/>
                <w:snapToGrid w:val="0"/>
                <w:color w:val="000000"/>
                <w:spacing w:val="16"/>
                <w:kern w:val="0"/>
                <w:sz w:val="18"/>
                <w:szCs w:val="18"/>
              </w:rPr>
              <w:t>实际完成值</w:t>
            </w:r>
          </w:p>
        </w:tc>
        <w:tc>
          <w:tcPr>
            <w:tcW w:w="567" w:type="dxa"/>
            <w:vMerge w:val="restart"/>
            <w:tcBorders>
              <w:top w:val="single" w:sz="2" w:space="0" w:color="000000"/>
              <w:bottom w:val="none" w:sz="2" w:space="0" w:color="000000"/>
            </w:tcBorders>
            <w:vAlign w:val="center"/>
          </w:tcPr>
          <w:p w:rsidR="00973D35" w:rsidRPr="00F36E52" w:rsidRDefault="00973D35" w:rsidP="00F36E52">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 w:val="18"/>
                <w:szCs w:val="18"/>
              </w:rPr>
            </w:pPr>
            <w:r w:rsidRPr="00F36E52">
              <w:rPr>
                <w:rFonts w:ascii="方正黑体_GBK" w:eastAsia="方正黑体_GBK" w:hAnsi="宋体" w:cs="宋体" w:hint="eastAsia"/>
                <w:noProof/>
                <w:snapToGrid w:val="0"/>
                <w:color w:val="000000"/>
                <w:spacing w:val="16"/>
                <w:kern w:val="0"/>
                <w:sz w:val="18"/>
                <w:szCs w:val="18"/>
              </w:rPr>
              <w:t>得分</w:t>
            </w:r>
          </w:p>
        </w:tc>
      </w:tr>
      <w:tr w:rsidR="00F36E52" w:rsidRPr="00204C29" w:rsidTr="00973D35">
        <w:trPr>
          <w:trHeight w:val="324"/>
        </w:trPr>
        <w:tc>
          <w:tcPr>
            <w:tcW w:w="833" w:type="dxa"/>
            <w:vMerge/>
            <w:tcBorders>
              <w:top w:val="none" w:sz="2" w:space="0" w:color="000000"/>
              <w:bottom w:val="single" w:sz="2" w:space="0" w:color="000000"/>
            </w:tcBorders>
            <w:vAlign w:val="center"/>
          </w:tcPr>
          <w:p w:rsidR="00AE464F" w:rsidRPr="00F36E52" w:rsidRDefault="00AE464F" w:rsidP="00F36E52">
            <w:pPr>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Cs w:val="21"/>
              </w:rPr>
            </w:pPr>
          </w:p>
        </w:tc>
        <w:tc>
          <w:tcPr>
            <w:tcW w:w="706" w:type="dxa"/>
            <w:tcBorders>
              <w:top w:val="single" w:sz="4" w:space="0" w:color="000000"/>
              <w:bottom w:val="single" w:sz="2" w:space="0" w:color="000000"/>
            </w:tcBorders>
            <w:vAlign w:val="center"/>
          </w:tcPr>
          <w:p w:rsidR="00AE464F" w:rsidRPr="007135F4" w:rsidRDefault="007135F4" w:rsidP="00F36E52">
            <w:pPr>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 w:val="15"/>
                <w:szCs w:val="15"/>
              </w:rPr>
            </w:pPr>
            <w:r w:rsidRPr="007135F4">
              <w:rPr>
                <w:rFonts w:ascii="方正黑体_GBK" w:eastAsia="方正黑体_GBK" w:hAnsi="宋体" w:cs="宋体" w:hint="eastAsia"/>
                <w:noProof/>
                <w:snapToGrid w:val="0"/>
                <w:color w:val="000000"/>
                <w:spacing w:val="16"/>
                <w:kern w:val="0"/>
                <w:sz w:val="15"/>
                <w:szCs w:val="15"/>
              </w:rPr>
              <w:t>职能</w:t>
            </w:r>
          </w:p>
        </w:tc>
        <w:tc>
          <w:tcPr>
            <w:tcW w:w="708" w:type="dxa"/>
            <w:gridSpan w:val="2"/>
            <w:tcBorders>
              <w:top w:val="single" w:sz="4" w:space="0" w:color="000000"/>
              <w:bottom w:val="single" w:sz="2" w:space="0" w:color="000000"/>
            </w:tcBorders>
            <w:vAlign w:val="center"/>
          </w:tcPr>
          <w:p w:rsidR="00AE464F" w:rsidRPr="007135F4" w:rsidRDefault="007135F4" w:rsidP="00F36E52">
            <w:pPr>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 w:val="15"/>
                <w:szCs w:val="15"/>
              </w:rPr>
            </w:pPr>
            <w:r w:rsidRPr="007135F4">
              <w:rPr>
                <w:rFonts w:ascii="方正黑体_GBK" w:eastAsia="方正黑体_GBK" w:hAnsi="宋体" w:cs="宋体" w:hint="eastAsia"/>
                <w:noProof/>
                <w:snapToGrid w:val="0"/>
                <w:color w:val="000000"/>
                <w:spacing w:val="16"/>
                <w:kern w:val="0"/>
                <w:sz w:val="15"/>
                <w:szCs w:val="15"/>
              </w:rPr>
              <w:t>重点工作</w:t>
            </w:r>
          </w:p>
        </w:tc>
        <w:tc>
          <w:tcPr>
            <w:tcW w:w="709" w:type="dxa"/>
            <w:gridSpan w:val="2"/>
            <w:tcBorders>
              <w:top w:val="single" w:sz="2" w:space="0" w:color="000000"/>
              <w:bottom w:val="single" w:sz="2" w:space="0" w:color="000000"/>
            </w:tcBorders>
            <w:vAlign w:val="center"/>
          </w:tcPr>
          <w:p w:rsidR="00AE464F" w:rsidRPr="007135F4" w:rsidRDefault="00AE464F" w:rsidP="00F36E52">
            <w:pPr>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 w:val="15"/>
                <w:szCs w:val="15"/>
              </w:rPr>
            </w:pPr>
            <w:r w:rsidRPr="007135F4">
              <w:rPr>
                <w:rFonts w:ascii="方正黑体_GBK" w:eastAsia="方正黑体_GBK" w:hAnsi="宋体" w:cs="宋体" w:hint="eastAsia"/>
                <w:noProof/>
                <w:snapToGrid w:val="0"/>
                <w:color w:val="000000"/>
                <w:spacing w:val="16"/>
                <w:kern w:val="0"/>
                <w:sz w:val="15"/>
                <w:szCs w:val="15"/>
              </w:rPr>
              <w:t>指标名称</w:t>
            </w:r>
          </w:p>
        </w:tc>
        <w:tc>
          <w:tcPr>
            <w:tcW w:w="998" w:type="dxa"/>
            <w:gridSpan w:val="2"/>
            <w:tcBorders>
              <w:top w:val="single" w:sz="2" w:space="0" w:color="000000"/>
              <w:bottom w:val="single" w:sz="2" w:space="0" w:color="000000"/>
            </w:tcBorders>
            <w:vAlign w:val="center"/>
          </w:tcPr>
          <w:p w:rsidR="00AE464F" w:rsidRPr="007135F4" w:rsidRDefault="00AE464F" w:rsidP="00F36E52">
            <w:pPr>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 w:val="15"/>
                <w:szCs w:val="15"/>
              </w:rPr>
            </w:pPr>
            <w:r w:rsidRPr="007135F4">
              <w:rPr>
                <w:rFonts w:ascii="方正黑体_GBK" w:eastAsia="方正黑体_GBK" w:hAnsi="宋体" w:cs="宋体" w:hint="eastAsia"/>
                <w:noProof/>
                <w:snapToGrid w:val="0"/>
                <w:color w:val="000000"/>
                <w:spacing w:val="16"/>
                <w:kern w:val="0"/>
                <w:sz w:val="15"/>
                <w:szCs w:val="15"/>
              </w:rPr>
              <w:t>标准值</w:t>
            </w:r>
          </w:p>
        </w:tc>
        <w:tc>
          <w:tcPr>
            <w:tcW w:w="711" w:type="dxa"/>
            <w:tcBorders>
              <w:top w:val="single" w:sz="2" w:space="0" w:color="000000"/>
              <w:bottom w:val="single" w:sz="2" w:space="0" w:color="000000"/>
            </w:tcBorders>
            <w:vAlign w:val="center"/>
          </w:tcPr>
          <w:p w:rsidR="00AE464F" w:rsidRPr="007135F4" w:rsidRDefault="00AE464F" w:rsidP="00F36E52">
            <w:pPr>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 w:val="15"/>
                <w:szCs w:val="15"/>
              </w:rPr>
            </w:pPr>
            <w:r w:rsidRPr="007135F4">
              <w:rPr>
                <w:rFonts w:ascii="方正黑体_GBK" w:eastAsia="方正黑体_GBK" w:hAnsi="宋体" w:cs="宋体" w:hint="eastAsia"/>
                <w:noProof/>
                <w:snapToGrid w:val="0"/>
                <w:color w:val="000000"/>
                <w:spacing w:val="16"/>
                <w:kern w:val="0"/>
                <w:sz w:val="15"/>
                <w:szCs w:val="15"/>
              </w:rPr>
              <w:t>分值</w:t>
            </w:r>
          </w:p>
        </w:tc>
        <w:tc>
          <w:tcPr>
            <w:tcW w:w="2267" w:type="dxa"/>
            <w:tcBorders>
              <w:top w:val="single" w:sz="2" w:space="0" w:color="000000"/>
              <w:bottom w:val="single" w:sz="2" w:space="0" w:color="000000"/>
            </w:tcBorders>
            <w:vAlign w:val="center"/>
          </w:tcPr>
          <w:p w:rsidR="00AE464F" w:rsidRPr="007135F4" w:rsidRDefault="00AE464F" w:rsidP="00F36E52">
            <w:pPr>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 w:val="15"/>
                <w:szCs w:val="15"/>
              </w:rPr>
            </w:pPr>
            <w:r w:rsidRPr="007135F4">
              <w:rPr>
                <w:rFonts w:ascii="方正黑体_GBK" w:eastAsia="方正黑体_GBK" w:hAnsi="宋体" w:cs="宋体" w:hint="eastAsia"/>
                <w:noProof/>
                <w:snapToGrid w:val="0"/>
                <w:color w:val="000000"/>
                <w:spacing w:val="16"/>
                <w:kern w:val="0"/>
                <w:sz w:val="15"/>
                <w:szCs w:val="15"/>
              </w:rPr>
              <w:t>指标解释说明</w:t>
            </w:r>
          </w:p>
        </w:tc>
        <w:tc>
          <w:tcPr>
            <w:tcW w:w="4822" w:type="dxa"/>
            <w:vMerge/>
            <w:tcBorders>
              <w:top w:val="none" w:sz="2" w:space="0" w:color="000000"/>
              <w:bottom w:val="single" w:sz="2" w:space="0" w:color="000000"/>
            </w:tcBorders>
            <w:vAlign w:val="center"/>
          </w:tcPr>
          <w:p w:rsidR="00AE464F" w:rsidRPr="00204C29" w:rsidRDefault="00AE464F"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850" w:type="dxa"/>
            <w:vMerge/>
            <w:tcBorders>
              <w:top w:val="none" w:sz="2" w:space="0" w:color="000000"/>
              <w:bottom w:val="single" w:sz="2" w:space="0" w:color="000000"/>
            </w:tcBorders>
          </w:tcPr>
          <w:p w:rsidR="00AE464F" w:rsidRPr="00204C29" w:rsidRDefault="00AE464F"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567" w:type="dxa"/>
            <w:vMerge/>
            <w:tcBorders>
              <w:top w:val="none" w:sz="2" w:space="0" w:color="000000"/>
              <w:bottom w:val="single" w:sz="2" w:space="0" w:color="000000"/>
            </w:tcBorders>
          </w:tcPr>
          <w:p w:rsidR="00AE464F" w:rsidRPr="00204C29" w:rsidRDefault="00AE464F"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F36E52" w:rsidRPr="00204C29" w:rsidTr="0064245A">
        <w:trPr>
          <w:trHeight w:hRule="exact" w:val="284"/>
        </w:trPr>
        <w:tc>
          <w:tcPr>
            <w:tcW w:w="833" w:type="dxa"/>
            <w:vMerge w:val="restart"/>
            <w:tcBorders>
              <w:top w:val="single" w:sz="2" w:space="0" w:color="000000"/>
              <w:bottom w:val="none" w:sz="2" w:space="0" w:color="000000"/>
            </w:tcBorders>
            <w:vAlign w:val="center"/>
          </w:tcPr>
          <w:p w:rsidR="00AE464F" w:rsidRPr="00F36E52" w:rsidRDefault="00AE464F" w:rsidP="00F36E52">
            <w:pPr>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Cs w:val="21"/>
              </w:rPr>
            </w:pPr>
            <w:r w:rsidRPr="00F36E52">
              <w:rPr>
                <w:rFonts w:ascii="方正黑体_GBK" w:eastAsia="方正黑体_GBK" w:hAnsi="宋体" w:cs="宋体" w:hint="eastAsia"/>
                <w:noProof/>
                <w:snapToGrid w:val="0"/>
                <w:color w:val="000000"/>
                <w:spacing w:val="16"/>
                <w:kern w:val="0"/>
                <w:szCs w:val="21"/>
              </w:rPr>
              <w:t>履职</w:t>
            </w:r>
          </w:p>
        </w:tc>
        <w:tc>
          <w:tcPr>
            <w:tcW w:w="706" w:type="dxa"/>
            <w:vMerge w:val="restart"/>
            <w:tcBorders>
              <w:top w:val="single" w:sz="2" w:space="0" w:color="000000"/>
              <w:bottom w:val="none" w:sz="2" w:space="0" w:color="000000"/>
            </w:tcBorders>
            <w:vAlign w:val="center"/>
          </w:tcPr>
          <w:p w:rsidR="00AE464F" w:rsidRPr="0064245A"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r w:rsidRPr="0064245A">
              <w:rPr>
                <w:rFonts w:ascii="方正仿宋_GBK" w:eastAsia="方正仿宋_GBK" w:hAnsi="宋体" w:cs="宋体"/>
                <w:noProof/>
                <w:snapToGrid w:val="0"/>
                <w:color w:val="000000"/>
                <w:spacing w:val="16"/>
                <w:kern w:val="0"/>
                <w:sz w:val="15"/>
                <w:szCs w:val="15"/>
              </w:rPr>
              <w:t>职能1</w:t>
            </w:r>
          </w:p>
        </w:tc>
        <w:tc>
          <w:tcPr>
            <w:tcW w:w="708" w:type="dxa"/>
            <w:gridSpan w:val="2"/>
            <w:vMerge w:val="restart"/>
            <w:tcBorders>
              <w:top w:val="single" w:sz="2" w:space="0" w:color="000000"/>
              <w:bottom w:val="none" w:sz="2" w:space="0" w:color="000000"/>
            </w:tcBorders>
            <w:vAlign w:val="center"/>
          </w:tcPr>
          <w:p w:rsidR="00AE464F" w:rsidRPr="0064245A"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r w:rsidRPr="0064245A">
              <w:rPr>
                <w:rFonts w:ascii="方正仿宋_GBK" w:eastAsia="方正仿宋_GBK" w:hAnsi="宋体" w:cs="宋体" w:hint="eastAsia"/>
                <w:noProof/>
                <w:snapToGrid w:val="0"/>
                <w:color w:val="000000"/>
                <w:spacing w:val="16"/>
                <w:kern w:val="0"/>
                <w:sz w:val="15"/>
                <w:szCs w:val="15"/>
              </w:rPr>
              <w:t>重点工作1</w:t>
            </w:r>
          </w:p>
        </w:tc>
        <w:tc>
          <w:tcPr>
            <w:tcW w:w="709" w:type="dxa"/>
            <w:gridSpan w:val="2"/>
            <w:tcBorders>
              <w:top w:val="single" w:sz="2" w:space="0" w:color="000000"/>
              <w:bottom w:val="single" w:sz="2" w:space="0" w:color="000000"/>
            </w:tcBorders>
            <w:vAlign w:val="center"/>
          </w:tcPr>
          <w:p w:rsidR="00AE464F" w:rsidRPr="0064245A"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r w:rsidRPr="0064245A">
              <w:rPr>
                <w:rFonts w:ascii="方正仿宋_GBK" w:eastAsia="方正仿宋_GBK" w:hAnsi="宋体" w:cs="宋体" w:hint="eastAsia"/>
                <w:noProof/>
                <w:snapToGrid w:val="0"/>
                <w:color w:val="000000"/>
                <w:spacing w:val="16"/>
                <w:kern w:val="0"/>
                <w:sz w:val="15"/>
                <w:szCs w:val="15"/>
              </w:rPr>
              <w:t>指标1</w:t>
            </w:r>
          </w:p>
        </w:tc>
        <w:tc>
          <w:tcPr>
            <w:tcW w:w="998" w:type="dxa"/>
            <w:gridSpan w:val="2"/>
            <w:tcBorders>
              <w:top w:val="single" w:sz="2" w:space="0" w:color="000000"/>
              <w:bottom w:val="single" w:sz="2" w:space="0" w:color="000000"/>
            </w:tcBorders>
            <w:vAlign w:val="center"/>
          </w:tcPr>
          <w:p w:rsidR="00AE464F" w:rsidRPr="00F36E52"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711" w:type="dxa"/>
            <w:tcBorders>
              <w:top w:val="single" w:sz="2" w:space="0" w:color="000000"/>
              <w:bottom w:val="single" w:sz="2" w:space="0" w:color="000000"/>
            </w:tcBorders>
            <w:vAlign w:val="center"/>
          </w:tcPr>
          <w:p w:rsidR="00AE464F" w:rsidRPr="00F36E52"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2267" w:type="dxa"/>
            <w:tcBorders>
              <w:top w:val="single" w:sz="2" w:space="0" w:color="000000"/>
              <w:bottom w:val="single" w:sz="2" w:space="0" w:color="000000"/>
            </w:tcBorders>
            <w:vAlign w:val="center"/>
          </w:tcPr>
          <w:p w:rsidR="00AE464F" w:rsidRPr="00F36E52" w:rsidRDefault="00AE464F"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4822" w:type="dxa"/>
            <w:tcBorders>
              <w:top w:val="single" w:sz="2" w:space="0" w:color="000000"/>
              <w:bottom w:val="single" w:sz="2" w:space="0" w:color="000000"/>
            </w:tcBorders>
            <w:vAlign w:val="center"/>
          </w:tcPr>
          <w:p w:rsidR="00AE464F" w:rsidRPr="00F36E52" w:rsidRDefault="00AE464F"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850" w:type="dxa"/>
            <w:tcBorders>
              <w:top w:val="single" w:sz="2" w:space="0" w:color="000000"/>
              <w:bottom w:val="single" w:sz="2" w:space="0" w:color="000000"/>
            </w:tcBorders>
          </w:tcPr>
          <w:p w:rsidR="00AE464F" w:rsidRPr="00204C29" w:rsidRDefault="00AE464F"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567" w:type="dxa"/>
            <w:tcBorders>
              <w:top w:val="single" w:sz="2" w:space="0" w:color="000000"/>
              <w:bottom w:val="single" w:sz="2" w:space="0" w:color="000000"/>
            </w:tcBorders>
          </w:tcPr>
          <w:p w:rsidR="00AE464F" w:rsidRPr="00204C29" w:rsidRDefault="00AE464F"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F36E52" w:rsidRPr="00204C29" w:rsidTr="0064245A">
        <w:trPr>
          <w:trHeight w:hRule="exact" w:val="284"/>
        </w:trPr>
        <w:tc>
          <w:tcPr>
            <w:tcW w:w="833" w:type="dxa"/>
            <w:vMerge/>
            <w:tcBorders>
              <w:top w:val="none" w:sz="2" w:space="0" w:color="000000"/>
              <w:bottom w:val="none" w:sz="2" w:space="0" w:color="000000"/>
            </w:tcBorders>
            <w:vAlign w:val="center"/>
          </w:tcPr>
          <w:p w:rsidR="00AE464F" w:rsidRPr="00F36E52" w:rsidRDefault="00AE464F" w:rsidP="00F36E52">
            <w:pPr>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Cs w:val="21"/>
              </w:rPr>
            </w:pPr>
          </w:p>
        </w:tc>
        <w:tc>
          <w:tcPr>
            <w:tcW w:w="706" w:type="dxa"/>
            <w:vMerge/>
            <w:tcBorders>
              <w:top w:val="none" w:sz="2" w:space="0" w:color="000000"/>
              <w:bottom w:val="none" w:sz="2" w:space="0" w:color="000000"/>
            </w:tcBorders>
            <w:vAlign w:val="center"/>
          </w:tcPr>
          <w:p w:rsidR="00AE464F" w:rsidRPr="0064245A"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708" w:type="dxa"/>
            <w:gridSpan w:val="2"/>
            <w:vMerge/>
            <w:tcBorders>
              <w:top w:val="none" w:sz="2" w:space="0" w:color="000000"/>
              <w:bottom w:val="single" w:sz="2" w:space="0" w:color="000000"/>
            </w:tcBorders>
            <w:vAlign w:val="center"/>
          </w:tcPr>
          <w:p w:rsidR="00AE464F" w:rsidRPr="0064245A"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709" w:type="dxa"/>
            <w:gridSpan w:val="2"/>
            <w:tcBorders>
              <w:top w:val="single" w:sz="2" w:space="0" w:color="000000"/>
              <w:bottom w:val="single" w:sz="2" w:space="0" w:color="000000"/>
            </w:tcBorders>
            <w:vAlign w:val="center"/>
          </w:tcPr>
          <w:p w:rsidR="00AE464F" w:rsidRPr="0064245A"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r w:rsidRPr="0064245A">
              <w:rPr>
                <w:rFonts w:ascii="方正仿宋_GBK" w:eastAsia="方正仿宋_GBK" w:hAnsi="宋体" w:cs="宋体" w:hint="eastAsia"/>
                <w:noProof/>
                <w:snapToGrid w:val="0"/>
                <w:color w:val="000000"/>
                <w:spacing w:val="16"/>
                <w:kern w:val="0"/>
                <w:sz w:val="15"/>
                <w:szCs w:val="15"/>
              </w:rPr>
              <w:t>……</w:t>
            </w:r>
          </w:p>
        </w:tc>
        <w:tc>
          <w:tcPr>
            <w:tcW w:w="998" w:type="dxa"/>
            <w:gridSpan w:val="2"/>
            <w:tcBorders>
              <w:top w:val="single" w:sz="2" w:space="0" w:color="000000"/>
              <w:bottom w:val="single" w:sz="2" w:space="0" w:color="000000"/>
            </w:tcBorders>
            <w:vAlign w:val="center"/>
          </w:tcPr>
          <w:p w:rsidR="00AE464F" w:rsidRPr="00F36E52"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711" w:type="dxa"/>
            <w:tcBorders>
              <w:top w:val="single" w:sz="2" w:space="0" w:color="000000"/>
              <w:bottom w:val="single" w:sz="2" w:space="0" w:color="000000"/>
            </w:tcBorders>
            <w:vAlign w:val="center"/>
          </w:tcPr>
          <w:p w:rsidR="00AE464F" w:rsidRPr="00F36E52"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2267" w:type="dxa"/>
            <w:tcBorders>
              <w:top w:val="single" w:sz="2" w:space="0" w:color="000000"/>
              <w:bottom w:val="single" w:sz="2" w:space="0" w:color="000000"/>
            </w:tcBorders>
            <w:vAlign w:val="center"/>
          </w:tcPr>
          <w:p w:rsidR="00AE464F" w:rsidRPr="00F36E52" w:rsidRDefault="00AE464F"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4822" w:type="dxa"/>
            <w:tcBorders>
              <w:top w:val="single" w:sz="2" w:space="0" w:color="000000"/>
              <w:bottom w:val="single" w:sz="2" w:space="0" w:color="000000"/>
            </w:tcBorders>
            <w:vAlign w:val="center"/>
          </w:tcPr>
          <w:p w:rsidR="00AE464F" w:rsidRPr="00F36E52" w:rsidRDefault="00AE464F"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850" w:type="dxa"/>
            <w:tcBorders>
              <w:top w:val="single" w:sz="2" w:space="0" w:color="000000"/>
              <w:bottom w:val="single" w:sz="2" w:space="0" w:color="000000"/>
            </w:tcBorders>
          </w:tcPr>
          <w:p w:rsidR="00AE464F" w:rsidRPr="00204C29" w:rsidRDefault="00AE464F"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567" w:type="dxa"/>
            <w:tcBorders>
              <w:top w:val="single" w:sz="2" w:space="0" w:color="000000"/>
              <w:bottom w:val="single" w:sz="2" w:space="0" w:color="000000"/>
            </w:tcBorders>
          </w:tcPr>
          <w:p w:rsidR="00AE464F" w:rsidRPr="00204C29" w:rsidRDefault="00AE464F"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F36E52" w:rsidRPr="00204C29" w:rsidTr="0064245A">
        <w:trPr>
          <w:trHeight w:hRule="exact" w:val="284"/>
        </w:trPr>
        <w:tc>
          <w:tcPr>
            <w:tcW w:w="833" w:type="dxa"/>
            <w:vMerge/>
            <w:tcBorders>
              <w:top w:val="none" w:sz="2" w:space="0" w:color="000000"/>
              <w:bottom w:val="none" w:sz="2" w:space="0" w:color="000000"/>
            </w:tcBorders>
            <w:vAlign w:val="center"/>
          </w:tcPr>
          <w:p w:rsidR="00AE464F" w:rsidRPr="00F36E52" w:rsidRDefault="00AE464F" w:rsidP="00F36E52">
            <w:pPr>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Cs w:val="21"/>
              </w:rPr>
            </w:pPr>
          </w:p>
        </w:tc>
        <w:tc>
          <w:tcPr>
            <w:tcW w:w="706" w:type="dxa"/>
            <w:vMerge/>
            <w:tcBorders>
              <w:top w:val="none" w:sz="2" w:space="0" w:color="000000"/>
              <w:bottom w:val="none" w:sz="2" w:space="0" w:color="000000"/>
            </w:tcBorders>
            <w:vAlign w:val="center"/>
          </w:tcPr>
          <w:p w:rsidR="00AE464F" w:rsidRPr="0064245A"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708" w:type="dxa"/>
            <w:gridSpan w:val="2"/>
            <w:vMerge w:val="restart"/>
            <w:tcBorders>
              <w:top w:val="single" w:sz="2" w:space="0" w:color="000000"/>
              <w:bottom w:val="none" w:sz="2" w:space="0" w:color="000000"/>
            </w:tcBorders>
            <w:vAlign w:val="center"/>
          </w:tcPr>
          <w:p w:rsidR="00AE464F" w:rsidRPr="0064245A"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r w:rsidRPr="0064245A">
              <w:rPr>
                <w:rFonts w:ascii="方正仿宋_GBK" w:eastAsia="方正仿宋_GBK" w:hAnsi="宋体" w:cs="宋体" w:hint="eastAsia"/>
                <w:noProof/>
                <w:snapToGrid w:val="0"/>
                <w:color w:val="000000"/>
                <w:spacing w:val="16"/>
                <w:kern w:val="0"/>
                <w:sz w:val="15"/>
                <w:szCs w:val="15"/>
              </w:rPr>
              <w:t>重点工作2</w:t>
            </w:r>
          </w:p>
        </w:tc>
        <w:tc>
          <w:tcPr>
            <w:tcW w:w="709" w:type="dxa"/>
            <w:gridSpan w:val="2"/>
            <w:tcBorders>
              <w:top w:val="single" w:sz="2" w:space="0" w:color="000000"/>
              <w:bottom w:val="single" w:sz="2" w:space="0" w:color="000000"/>
            </w:tcBorders>
            <w:vAlign w:val="center"/>
          </w:tcPr>
          <w:p w:rsidR="00AE464F" w:rsidRPr="0064245A"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r w:rsidRPr="0064245A">
              <w:rPr>
                <w:rFonts w:ascii="方正仿宋_GBK" w:eastAsia="方正仿宋_GBK" w:hAnsi="宋体" w:cs="宋体" w:hint="eastAsia"/>
                <w:noProof/>
                <w:snapToGrid w:val="0"/>
                <w:color w:val="000000"/>
                <w:spacing w:val="16"/>
                <w:kern w:val="0"/>
                <w:sz w:val="15"/>
                <w:szCs w:val="15"/>
              </w:rPr>
              <w:t>指标1</w:t>
            </w:r>
          </w:p>
        </w:tc>
        <w:tc>
          <w:tcPr>
            <w:tcW w:w="998" w:type="dxa"/>
            <w:gridSpan w:val="2"/>
            <w:tcBorders>
              <w:top w:val="single" w:sz="2" w:space="0" w:color="000000"/>
              <w:bottom w:val="single" w:sz="2" w:space="0" w:color="000000"/>
            </w:tcBorders>
            <w:vAlign w:val="center"/>
          </w:tcPr>
          <w:p w:rsidR="00AE464F" w:rsidRPr="00F36E52"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711" w:type="dxa"/>
            <w:tcBorders>
              <w:top w:val="single" w:sz="2" w:space="0" w:color="000000"/>
              <w:bottom w:val="single" w:sz="2" w:space="0" w:color="000000"/>
            </w:tcBorders>
            <w:vAlign w:val="center"/>
          </w:tcPr>
          <w:p w:rsidR="00AE464F" w:rsidRPr="00F36E52"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2267" w:type="dxa"/>
            <w:tcBorders>
              <w:top w:val="single" w:sz="2" w:space="0" w:color="000000"/>
              <w:bottom w:val="single" w:sz="2" w:space="0" w:color="000000"/>
            </w:tcBorders>
            <w:vAlign w:val="center"/>
          </w:tcPr>
          <w:p w:rsidR="00AE464F" w:rsidRPr="00F36E52" w:rsidRDefault="00AE464F"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4822" w:type="dxa"/>
            <w:tcBorders>
              <w:top w:val="single" w:sz="2" w:space="0" w:color="000000"/>
              <w:bottom w:val="single" w:sz="2" w:space="0" w:color="000000"/>
            </w:tcBorders>
            <w:vAlign w:val="center"/>
          </w:tcPr>
          <w:p w:rsidR="00AE464F" w:rsidRPr="00F36E52" w:rsidRDefault="00AE464F"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850" w:type="dxa"/>
            <w:tcBorders>
              <w:top w:val="single" w:sz="2" w:space="0" w:color="000000"/>
              <w:bottom w:val="single" w:sz="2" w:space="0" w:color="000000"/>
            </w:tcBorders>
          </w:tcPr>
          <w:p w:rsidR="00AE464F" w:rsidRPr="00204C29" w:rsidRDefault="00AE464F"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567" w:type="dxa"/>
            <w:tcBorders>
              <w:top w:val="single" w:sz="2" w:space="0" w:color="000000"/>
              <w:bottom w:val="single" w:sz="2" w:space="0" w:color="000000"/>
            </w:tcBorders>
          </w:tcPr>
          <w:p w:rsidR="00AE464F" w:rsidRPr="00204C29" w:rsidRDefault="00AE464F"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F36E52" w:rsidRPr="00204C29" w:rsidTr="0064245A">
        <w:trPr>
          <w:trHeight w:hRule="exact" w:val="284"/>
        </w:trPr>
        <w:tc>
          <w:tcPr>
            <w:tcW w:w="833" w:type="dxa"/>
            <w:vMerge/>
            <w:tcBorders>
              <w:top w:val="none" w:sz="2" w:space="0" w:color="000000"/>
              <w:bottom w:val="none" w:sz="2" w:space="0" w:color="000000"/>
            </w:tcBorders>
            <w:vAlign w:val="center"/>
          </w:tcPr>
          <w:p w:rsidR="00AE464F" w:rsidRPr="00F36E52" w:rsidRDefault="00AE464F" w:rsidP="00F36E52">
            <w:pPr>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Cs w:val="21"/>
              </w:rPr>
            </w:pPr>
          </w:p>
        </w:tc>
        <w:tc>
          <w:tcPr>
            <w:tcW w:w="706" w:type="dxa"/>
            <w:vMerge/>
            <w:tcBorders>
              <w:top w:val="none" w:sz="2" w:space="0" w:color="000000"/>
              <w:bottom w:val="none" w:sz="2" w:space="0" w:color="000000"/>
            </w:tcBorders>
            <w:vAlign w:val="center"/>
          </w:tcPr>
          <w:p w:rsidR="00AE464F" w:rsidRPr="0064245A"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708" w:type="dxa"/>
            <w:gridSpan w:val="2"/>
            <w:vMerge/>
            <w:tcBorders>
              <w:top w:val="none" w:sz="2" w:space="0" w:color="000000"/>
              <w:bottom w:val="single" w:sz="2" w:space="0" w:color="000000"/>
            </w:tcBorders>
            <w:vAlign w:val="center"/>
          </w:tcPr>
          <w:p w:rsidR="00AE464F" w:rsidRPr="0064245A"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709" w:type="dxa"/>
            <w:gridSpan w:val="2"/>
            <w:tcBorders>
              <w:top w:val="single" w:sz="2" w:space="0" w:color="000000"/>
              <w:bottom w:val="single" w:sz="2" w:space="0" w:color="000000"/>
            </w:tcBorders>
            <w:vAlign w:val="center"/>
          </w:tcPr>
          <w:p w:rsidR="00AE464F" w:rsidRPr="0064245A"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r w:rsidRPr="0064245A">
              <w:rPr>
                <w:rFonts w:ascii="方正仿宋_GBK" w:eastAsia="方正仿宋_GBK" w:hAnsi="宋体" w:cs="宋体" w:hint="eastAsia"/>
                <w:noProof/>
                <w:snapToGrid w:val="0"/>
                <w:color w:val="000000"/>
                <w:spacing w:val="16"/>
                <w:kern w:val="0"/>
                <w:sz w:val="15"/>
                <w:szCs w:val="15"/>
              </w:rPr>
              <w:t>……</w:t>
            </w:r>
          </w:p>
        </w:tc>
        <w:tc>
          <w:tcPr>
            <w:tcW w:w="998" w:type="dxa"/>
            <w:gridSpan w:val="2"/>
            <w:tcBorders>
              <w:top w:val="single" w:sz="2" w:space="0" w:color="000000"/>
              <w:bottom w:val="single" w:sz="2" w:space="0" w:color="000000"/>
            </w:tcBorders>
            <w:vAlign w:val="center"/>
          </w:tcPr>
          <w:p w:rsidR="00AE464F" w:rsidRPr="00F36E52"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711" w:type="dxa"/>
            <w:tcBorders>
              <w:top w:val="single" w:sz="2" w:space="0" w:color="000000"/>
              <w:bottom w:val="single" w:sz="2" w:space="0" w:color="000000"/>
            </w:tcBorders>
            <w:vAlign w:val="center"/>
          </w:tcPr>
          <w:p w:rsidR="00AE464F" w:rsidRPr="00F36E52"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2267" w:type="dxa"/>
            <w:tcBorders>
              <w:top w:val="single" w:sz="2" w:space="0" w:color="000000"/>
              <w:bottom w:val="single" w:sz="2" w:space="0" w:color="000000"/>
            </w:tcBorders>
            <w:vAlign w:val="center"/>
          </w:tcPr>
          <w:p w:rsidR="00AE464F" w:rsidRPr="00F36E52" w:rsidRDefault="00AE464F"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4822" w:type="dxa"/>
            <w:tcBorders>
              <w:top w:val="single" w:sz="2" w:space="0" w:color="000000"/>
              <w:bottom w:val="single" w:sz="2" w:space="0" w:color="000000"/>
            </w:tcBorders>
            <w:vAlign w:val="center"/>
          </w:tcPr>
          <w:p w:rsidR="00AE464F" w:rsidRPr="00F36E52" w:rsidRDefault="00AE464F"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850" w:type="dxa"/>
            <w:tcBorders>
              <w:top w:val="single" w:sz="2" w:space="0" w:color="000000"/>
              <w:bottom w:val="single" w:sz="2" w:space="0" w:color="000000"/>
            </w:tcBorders>
          </w:tcPr>
          <w:p w:rsidR="00AE464F" w:rsidRPr="00204C29" w:rsidRDefault="00AE464F"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567" w:type="dxa"/>
            <w:tcBorders>
              <w:top w:val="single" w:sz="2" w:space="0" w:color="000000"/>
              <w:bottom w:val="single" w:sz="2" w:space="0" w:color="000000"/>
            </w:tcBorders>
          </w:tcPr>
          <w:p w:rsidR="00AE464F" w:rsidRPr="00204C29" w:rsidRDefault="00AE464F"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F36E52" w:rsidRPr="00204C29" w:rsidTr="0064245A">
        <w:trPr>
          <w:trHeight w:hRule="exact" w:val="284"/>
        </w:trPr>
        <w:tc>
          <w:tcPr>
            <w:tcW w:w="833" w:type="dxa"/>
            <w:vMerge/>
            <w:tcBorders>
              <w:top w:val="none" w:sz="2" w:space="0" w:color="000000"/>
              <w:bottom w:val="none" w:sz="2" w:space="0" w:color="000000"/>
            </w:tcBorders>
            <w:vAlign w:val="center"/>
          </w:tcPr>
          <w:p w:rsidR="00AE464F" w:rsidRPr="00F36E52" w:rsidRDefault="00AE464F" w:rsidP="00F36E52">
            <w:pPr>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Cs w:val="21"/>
              </w:rPr>
            </w:pPr>
          </w:p>
        </w:tc>
        <w:tc>
          <w:tcPr>
            <w:tcW w:w="706" w:type="dxa"/>
            <w:vMerge/>
            <w:tcBorders>
              <w:top w:val="none" w:sz="2" w:space="0" w:color="000000"/>
              <w:bottom w:val="single" w:sz="2" w:space="0" w:color="000000"/>
            </w:tcBorders>
            <w:vAlign w:val="center"/>
          </w:tcPr>
          <w:p w:rsidR="00AE464F" w:rsidRPr="0064245A"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708" w:type="dxa"/>
            <w:gridSpan w:val="2"/>
            <w:tcBorders>
              <w:top w:val="single" w:sz="2" w:space="0" w:color="000000"/>
              <w:bottom w:val="single" w:sz="2" w:space="0" w:color="000000"/>
            </w:tcBorders>
            <w:vAlign w:val="center"/>
          </w:tcPr>
          <w:p w:rsidR="00AE464F" w:rsidRPr="0064245A"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r w:rsidRPr="0064245A">
              <w:rPr>
                <w:rFonts w:ascii="方正仿宋_GBK" w:eastAsia="方正仿宋_GBK" w:hAnsi="宋体" w:cs="宋体" w:hint="eastAsia"/>
                <w:noProof/>
                <w:snapToGrid w:val="0"/>
                <w:color w:val="000000"/>
                <w:spacing w:val="16"/>
                <w:kern w:val="0"/>
                <w:sz w:val="15"/>
                <w:szCs w:val="15"/>
              </w:rPr>
              <w:t>……</w:t>
            </w:r>
          </w:p>
        </w:tc>
        <w:tc>
          <w:tcPr>
            <w:tcW w:w="709" w:type="dxa"/>
            <w:gridSpan w:val="2"/>
            <w:tcBorders>
              <w:top w:val="single" w:sz="2" w:space="0" w:color="000000"/>
              <w:bottom w:val="single" w:sz="2" w:space="0" w:color="000000"/>
            </w:tcBorders>
            <w:vAlign w:val="center"/>
          </w:tcPr>
          <w:p w:rsidR="00AE464F" w:rsidRPr="0064245A"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r w:rsidRPr="0064245A">
              <w:rPr>
                <w:rFonts w:ascii="方正仿宋_GBK" w:eastAsia="方正仿宋_GBK" w:hAnsi="宋体" w:cs="宋体" w:hint="eastAsia"/>
                <w:noProof/>
                <w:snapToGrid w:val="0"/>
                <w:color w:val="000000"/>
                <w:spacing w:val="16"/>
                <w:kern w:val="0"/>
                <w:sz w:val="15"/>
                <w:szCs w:val="15"/>
              </w:rPr>
              <w:t>……</w:t>
            </w:r>
          </w:p>
        </w:tc>
        <w:tc>
          <w:tcPr>
            <w:tcW w:w="998" w:type="dxa"/>
            <w:gridSpan w:val="2"/>
            <w:tcBorders>
              <w:top w:val="single" w:sz="2" w:space="0" w:color="000000"/>
              <w:bottom w:val="single" w:sz="2" w:space="0" w:color="000000"/>
            </w:tcBorders>
            <w:vAlign w:val="center"/>
          </w:tcPr>
          <w:p w:rsidR="00AE464F" w:rsidRPr="00F36E52"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711" w:type="dxa"/>
            <w:tcBorders>
              <w:top w:val="single" w:sz="2" w:space="0" w:color="000000"/>
              <w:bottom w:val="single" w:sz="2" w:space="0" w:color="000000"/>
            </w:tcBorders>
            <w:vAlign w:val="center"/>
          </w:tcPr>
          <w:p w:rsidR="00AE464F" w:rsidRPr="00F36E52"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2267" w:type="dxa"/>
            <w:tcBorders>
              <w:top w:val="single" w:sz="2" w:space="0" w:color="000000"/>
              <w:bottom w:val="single" w:sz="2" w:space="0" w:color="000000"/>
            </w:tcBorders>
            <w:vAlign w:val="center"/>
          </w:tcPr>
          <w:p w:rsidR="00AE464F" w:rsidRPr="00F36E52" w:rsidRDefault="00AE464F"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4822" w:type="dxa"/>
            <w:tcBorders>
              <w:top w:val="single" w:sz="2" w:space="0" w:color="000000"/>
              <w:bottom w:val="single" w:sz="2" w:space="0" w:color="000000"/>
            </w:tcBorders>
            <w:vAlign w:val="center"/>
          </w:tcPr>
          <w:p w:rsidR="00AE464F" w:rsidRPr="00F36E52" w:rsidRDefault="00AE464F"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850" w:type="dxa"/>
            <w:tcBorders>
              <w:top w:val="single" w:sz="2" w:space="0" w:color="000000"/>
              <w:bottom w:val="single" w:sz="2" w:space="0" w:color="000000"/>
            </w:tcBorders>
          </w:tcPr>
          <w:p w:rsidR="00AE464F" w:rsidRPr="00204C29" w:rsidRDefault="00AE464F"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567" w:type="dxa"/>
            <w:tcBorders>
              <w:top w:val="single" w:sz="2" w:space="0" w:color="000000"/>
              <w:bottom w:val="single" w:sz="2" w:space="0" w:color="000000"/>
            </w:tcBorders>
          </w:tcPr>
          <w:p w:rsidR="00AE464F" w:rsidRPr="00204C29" w:rsidRDefault="00AE464F"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F36E52" w:rsidRPr="00204C29" w:rsidTr="0064245A">
        <w:trPr>
          <w:trHeight w:hRule="exact" w:val="284"/>
        </w:trPr>
        <w:tc>
          <w:tcPr>
            <w:tcW w:w="833" w:type="dxa"/>
            <w:vMerge/>
            <w:tcBorders>
              <w:top w:val="none" w:sz="2" w:space="0" w:color="000000"/>
              <w:bottom w:val="none" w:sz="2" w:space="0" w:color="000000"/>
            </w:tcBorders>
            <w:vAlign w:val="center"/>
          </w:tcPr>
          <w:p w:rsidR="00AE464F" w:rsidRPr="00F36E52" w:rsidRDefault="00AE464F" w:rsidP="00F36E52">
            <w:pPr>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Cs w:val="21"/>
              </w:rPr>
            </w:pPr>
          </w:p>
        </w:tc>
        <w:tc>
          <w:tcPr>
            <w:tcW w:w="706" w:type="dxa"/>
            <w:vMerge w:val="restart"/>
            <w:tcBorders>
              <w:top w:val="single" w:sz="2" w:space="0" w:color="000000"/>
              <w:bottom w:val="none" w:sz="2" w:space="0" w:color="000000"/>
            </w:tcBorders>
            <w:vAlign w:val="center"/>
          </w:tcPr>
          <w:p w:rsidR="00AE464F" w:rsidRPr="0064245A"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r w:rsidRPr="0064245A">
              <w:rPr>
                <w:rFonts w:ascii="方正仿宋_GBK" w:eastAsia="方正仿宋_GBK" w:hAnsi="宋体" w:cs="宋体"/>
                <w:noProof/>
                <w:snapToGrid w:val="0"/>
                <w:color w:val="000000"/>
                <w:spacing w:val="16"/>
                <w:kern w:val="0"/>
                <w:sz w:val="15"/>
                <w:szCs w:val="15"/>
              </w:rPr>
              <w:t>职能2</w:t>
            </w:r>
          </w:p>
        </w:tc>
        <w:tc>
          <w:tcPr>
            <w:tcW w:w="708" w:type="dxa"/>
            <w:gridSpan w:val="2"/>
            <w:vMerge w:val="restart"/>
            <w:tcBorders>
              <w:top w:val="single" w:sz="2" w:space="0" w:color="000000"/>
              <w:bottom w:val="none" w:sz="2" w:space="0" w:color="000000"/>
            </w:tcBorders>
            <w:vAlign w:val="center"/>
          </w:tcPr>
          <w:p w:rsidR="00AE464F" w:rsidRPr="0064245A"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r w:rsidRPr="0064245A">
              <w:rPr>
                <w:rFonts w:ascii="方正仿宋_GBK" w:eastAsia="方正仿宋_GBK" w:hAnsi="宋体" w:cs="宋体" w:hint="eastAsia"/>
                <w:noProof/>
                <w:snapToGrid w:val="0"/>
                <w:color w:val="000000"/>
                <w:spacing w:val="16"/>
                <w:kern w:val="0"/>
                <w:sz w:val="15"/>
                <w:szCs w:val="15"/>
              </w:rPr>
              <w:t>重点工作1</w:t>
            </w:r>
          </w:p>
        </w:tc>
        <w:tc>
          <w:tcPr>
            <w:tcW w:w="709" w:type="dxa"/>
            <w:gridSpan w:val="2"/>
            <w:tcBorders>
              <w:top w:val="single" w:sz="2" w:space="0" w:color="000000"/>
              <w:bottom w:val="single" w:sz="2" w:space="0" w:color="000000"/>
            </w:tcBorders>
            <w:vAlign w:val="center"/>
          </w:tcPr>
          <w:p w:rsidR="00AE464F" w:rsidRPr="0064245A"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r w:rsidRPr="0064245A">
              <w:rPr>
                <w:rFonts w:ascii="方正仿宋_GBK" w:eastAsia="方正仿宋_GBK" w:hAnsi="宋体" w:cs="宋体" w:hint="eastAsia"/>
                <w:noProof/>
                <w:snapToGrid w:val="0"/>
                <w:color w:val="000000"/>
                <w:spacing w:val="16"/>
                <w:kern w:val="0"/>
                <w:sz w:val="15"/>
                <w:szCs w:val="15"/>
              </w:rPr>
              <w:t>指标1</w:t>
            </w:r>
          </w:p>
        </w:tc>
        <w:tc>
          <w:tcPr>
            <w:tcW w:w="998" w:type="dxa"/>
            <w:gridSpan w:val="2"/>
            <w:tcBorders>
              <w:top w:val="single" w:sz="2" w:space="0" w:color="000000"/>
              <w:bottom w:val="single" w:sz="2" w:space="0" w:color="000000"/>
            </w:tcBorders>
            <w:vAlign w:val="center"/>
          </w:tcPr>
          <w:p w:rsidR="00AE464F" w:rsidRPr="00F36E52"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711" w:type="dxa"/>
            <w:tcBorders>
              <w:top w:val="single" w:sz="2" w:space="0" w:color="000000"/>
              <w:bottom w:val="single" w:sz="2" w:space="0" w:color="000000"/>
            </w:tcBorders>
            <w:vAlign w:val="center"/>
          </w:tcPr>
          <w:p w:rsidR="00AE464F" w:rsidRPr="00F36E52"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2267" w:type="dxa"/>
            <w:tcBorders>
              <w:top w:val="single" w:sz="2" w:space="0" w:color="000000"/>
              <w:bottom w:val="single" w:sz="2" w:space="0" w:color="000000"/>
            </w:tcBorders>
            <w:vAlign w:val="center"/>
          </w:tcPr>
          <w:p w:rsidR="00AE464F" w:rsidRPr="00F36E52" w:rsidRDefault="00AE464F"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4822" w:type="dxa"/>
            <w:tcBorders>
              <w:top w:val="single" w:sz="2" w:space="0" w:color="000000"/>
              <w:bottom w:val="single" w:sz="2" w:space="0" w:color="000000"/>
            </w:tcBorders>
            <w:vAlign w:val="center"/>
          </w:tcPr>
          <w:p w:rsidR="00AE464F" w:rsidRPr="00F36E52" w:rsidRDefault="00AE464F"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850" w:type="dxa"/>
            <w:tcBorders>
              <w:top w:val="single" w:sz="2" w:space="0" w:color="000000"/>
              <w:bottom w:val="single" w:sz="2" w:space="0" w:color="000000"/>
            </w:tcBorders>
          </w:tcPr>
          <w:p w:rsidR="00AE464F" w:rsidRPr="00204C29" w:rsidRDefault="00AE464F"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567" w:type="dxa"/>
            <w:tcBorders>
              <w:top w:val="single" w:sz="2" w:space="0" w:color="000000"/>
              <w:bottom w:val="single" w:sz="2" w:space="0" w:color="000000"/>
            </w:tcBorders>
          </w:tcPr>
          <w:p w:rsidR="00AE464F" w:rsidRPr="00204C29" w:rsidRDefault="00AE464F"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F36E52" w:rsidRPr="00204C29" w:rsidTr="0064245A">
        <w:trPr>
          <w:trHeight w:hRule="exact" w:val="284"/>
        </w:trPr>
        <w:tc>
          <w:tcPr>
            <w:tcW w:w="833" w:type="dxa"/>
            <w:vMerge/>
            <w:tcBorders>
              <w:top w:val="none" w:sz="2" w:space="0" w:color="000000"/>
              <w:bottom w:val="none" w:sz="2" w:space="0" w:color="000000"/>
            </w:tcBorders>
            <w:vAlign w:val="center"/>
          </w:tcPr>
          <w:p w:rsidR="00AE464F" w:rsidRPr="00F36E52" w:rsidRDefault="00AE464F" w:rsidP="00F36E52">
            <w:pPr>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Cs w:val="21"/>
              </w:rPr>
            </w:pPr>
          </w:p>
        </w:tc>
        <w:tc>
          <w:tcPr>
            <w:tcW w:w="706" w:type="dxa"/>
            <w:vMerge/>
            <w:tcBorders>
              <w:top w:val="none" w:sz="2" w:space="0" w:color="000000"/>
              <w:bottom w:val="none" w:sz="2" w:space="0" w:color="000000"/>
            </w:tcBorders>
            <w:vAlign w:val="center"/>
          </w:tcPr>
          <w:p w:rsidR="00AE464F" w:rsidRPr="0064245A"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708" w:type="dxa"/>
            <w:gridSpan w:val="2"/>
            <w:vMerge/>
            <w:tcBorders>
              <w:top w:val="none" w:sz="2" w:space="0" w:color="000000"/>
              <w:bottom w:val="single" w:sz="2" w:space="0" w:color="000000"/>
            </w:tcBorders>
            <w:vAlign w:val="center"/>
          </w:tcPr>
          <w:p w:rsidR="00AE464F" w:rsidRPr="0064245A"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709" w:type="dxa"/>
            <w:gridSpan w:val="2"/>
            <w:tcBorders>
              <w:top w:val="single" w:sz="2" w:space="0" w:color="000000"/>
              <w:bottom w:val="single" w:sz="2" w:space="0" w:color="000000"/>
            </w:tcBorders>
            <w:vAlign w:val="center"/>
          </w:tcPr>
          <w:p w:rsidR="00AE464F" w:rsidRPr="0064245A"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r w:rsidRPr="0064245A">
              <w:rPr>
                <w:rFonts w:ascii="方正仿宋_GBK" w:eastAsia="方正仿宋_GBK" w:hAnsi="宋体" w:cs="宋体" w:hint="eastAsia"/>
                <w:noProof/>
                <w:snapToGrid w:val="0"/>
                <w:color w:val="000000"/>
                <w:spacing w:val="16"/>
                <w:kern w:val="0"/>
                <w:sz w:val="15"/>
                <w:szCs w:val="15"/>
              </w:rPr>
              <w:t>……</w:t>
            </w:r>
          </w:p>
        </w:tc>
        <w:tc>
          <w:tcPr>
            <w:tcW w:w="998" w:type="dxa"/>
            <w:gridSpan w:val="2"/>
            <w:tcBorders>
              <w:top w:val="single" w:sz="2" w:space="0" w:color="000000"/>
              <w:bottom w:val="single" w:sz="2" w:space="0" w:color="000000"/>
            </w:tcBorders>
            <w:vAlign w:val="center"/>
          </w:tcPr>
          <w:p w:rsidR="00AE464F" w:rsidRPr="00F36E52"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711" w:type="dxa"/>
            <w:tcBorders>
              <w:top w:val="single" w:sz="2" w:space="0" w:color="000000"/>
              <w:bottom w:val="single" w:sz="2" w:space="0" w:color="000000"/>
            </w:tcBorders>
            <w:vAlign w:val="center"/>
          </w:tcPr>
          <w:p w:rsidR="00AE464F" w:rsidRPr="00F36E52"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2267" w:type="dxa"/>
            <w:tcBorders>
              <w:top w:val="single" w:sz="2" w:space="0" w:color="000000"/>
              <w:bottom w:val="single" w:sz="2" w:space="0" w:color="000000"/>
            </w:tcBorders>
            <w:vAlign w:val="center"/>
          </w:tcPr>
          <w:p w:rsidR="00AE464F" w:rsidRPr="00F36E52" w:rsidRDefault="00AE464F"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4822" w:type="dxa"/>
            <w:tcBorders>
              <w:top w:val="single" w:sz="2" w:space="0" w:color="000000"/>
              <w:bottom w:val="single" w:sz="2" w:space="0" w:color="000000"/>
            </w:tcBorders>
            <w:vAlign w:val="center"/>
          </w:tcPr>
          <w:p w:rsidR="00AE464F" w:rsidRPr="00F36E52" w:rsidRDefault="00AE464F"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850" w:type="dxa"/>
            <w:tcBorders>
              <w:top w:val="single" w:sz="2" w:space="0" w:color="000000"/>
              <w:bottom w:val="single" w:sz="2" w:space="0" w:color="000000"/>
            </w:tcBorders>
          </w:tcPr>
          <w:p w:rsidR="00AE464F" w:rsidRPr="00204C29" w:rsidRDefault="00AE464F"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567" w:type="dxa"/>
            <w:tcBorders>
              <w:top w:val="single" w:sz="2" w:space="0" w:color="000000"/>
              <w:bottom w:val="single" w:sz="2" w:space="0" w:color="000000"/>
            </w:tcBorders>
          </w:tcPr>
          <w:p w:rsidR="00AE464F" w:rsidRPr="00204C29" w:rsidRDefault="00AE464F"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F36E52" w:rsidRPr="00204C29" w:rsidTr="0064245A">
        <w:trPr>
          <w:trHeight w:hRule="exact" w:val="284"/>
        </w:trPr>
        <w:tc>
          <w:tcPr>
            <w:tcW w:w="833" w:type="dxa"/>
            <w:vMerge/>
            <w:tcBorders>
              <w:top w:val="none" w:sz="2" w:space="0" w:color="000000"/>
              <w:bottom w:val="none" w:sz="2" w:space="0" w:color="000000"/>
            </w:tcBorders>
            <w:vAlign w:val="center"/>
          </w:tcPr>
          <w:p w:rsidR="00AE464F" w:rsidRPr="00F36E52" w:rsidRDefault="00AE464F" w:rsidP="00F36E52">
            <w:pPr>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Cs w:val="21"/>
              </w:rPr>
            </w:pPr>
          </w:p>
        </w:tc>
        <w:tc>
          <w:tcPr>
            <w:tcW w:w="706" w:type="dxa"/>
            <w:vMerge/>
            <w:tcBorders>
              <w:top w:val="none" w:sz="2" w:space="0" w:color="000000"/>
              <w:bottom w:val="none" w:sz="2" w:space="0" w:color="000000"/>
            </w:tcBorders>
            <w:vAlign w:val="center"/>
          </w:tcPr>
          <w:p w:rsidR="00AE464F" w:rsidRPr="0064245A"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708" w:type="dxa"/>
            <w:gridSpan w:val="2"/>
            <w:vMerge w:val="restart"/>
            <w:tcBorders>
              <w:top w:val="single" w:sz="2" w:space="0" w:color="000000"/>
              <w:bottom w:val="none" w:sz="2" w:space="0" w:color="000000"/>
            </w:tcBorders>
            <w:vAlign w:val="center"/>
          </w:tcPr>
          <w:p w:rsidR="00AE464F" w:rsidRPr="0064245A"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r w:rsidRPr="0064245A">
              <w:rPr>
                <w:rFonts w:ascii="方正仿宋_GBK" w:eastAsia="方正仿宋_GBK" w:hAnsi="宋体" w:cs="宋体" w:hint="eastAsia"/>
                <w:noProof/>
                <w:snapToGrid w:val="0"/>
                <w:color w:val="000000"/>
                <w:spacing w:val="16"/>
                <w:kern w:val="0"/>
                <w:sz w:val="15"/>
                <w:szCs w:val="15"/>
              </w:rPr>
              <w:t>重点工作2</w:t>
            </w:r>
          </w:p>
        </w:tc>
        <w:tc>
          <w:tcPr>
            <w:tcW w:w="709" w:type="dxa"/>
            <w:gridSpan w:val="2"/>
            <w:tcBorders>
              <w:top w:val="single" w:sz="2" w:space="0" w:color="000000"/>
              <w:bottom w:val="single" w:sz="2" w:space="0" w:color="000000"/>
            </w:tcBorders>
            <w:vAlign w:val="center"/>
          </w:tcPr>
          <w:p w:rsidR="00AE464F" w:rsidRPr="0064245A"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r w:rsidRPr="0064245A">
              <w:rPr>
                <w:rFonts w:ascii="方正仿宋_GBK" w:eastAsia="方正仿宋_GBK" w:hAnsi="宋体" w:cs="宋体" w:hint="eastAsia"/>
                <w:noProof/>
                <w:snapToGrid w:val="0"/>
                <w:color w:val="000000"/>
                <w:spacing w:val="16"/>
                <w:kern w:val="0"/>
                <w:sz w:val="15"/>
                <w:szCs w:val="15"/>
              </w:rPr>
              <w:t>指标1</w:t>
            </w:r>
          </w:p>
        </w:tc>
        <w:tc>
          <w:tcPr>
            <w:tcW w:w="998" w:type="dxa"/>
            <w:gridSpan w:val="2"/>
            <w:tcBorders>
              <w:top w:val="single" w:sz="2" w:space="0" w:color="000000"/>
              <w:bottom w:val="single" w:sz="2" w:space="0" w:color="000000"/>
            </w:tcBorders>
            <w:vAlign w:val="center"/>
          </w:tcPr>
          <w:p w:rsidR="00AE464F" w:rsidRPr="00F36E52"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711" w:type="dxa"/>
            <w:tcBorders>
              <w:top w:val="single" w:sz="2" w:space="0" w:color="000000"/>
              <w:bottom w:val="single" w:sz="2" w:space="0" w:color="000000"/>
            </w:tcBorders>
            <w:vAlign w:val="center"/>
          </w:tcPr>
          <w:p w:rsidR="00AE464F" w:rsidRPr="00F36E52"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2267" w:type="dxa"/>
            <w:tcBorders>
              <w:top w:val="single" w:sz="2" w:space="0" w:color="000000"/>
              <w:bottom w:val="single" w:sz="2" w:space="0" w:color="000000"/>
            </w:tcBorders>
            <w:vAlign w:val="center"/>
          </w:tcPr>
          <w:p w:rsidR="00AE464F" w:rsidRPr="00F36E52" w:rsidRDefault="00AE464F"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4822" w:type="dxa"/>
            <w:tcBorders>
              <w:top w:val="single" w:sz="2" w:space="0" w:color="000000"/>
              <w:bottom w:val="single" w:sz="2" w:space="0" w:color="000000"/>
            </w:tcBorders>
            <w:vAlign w:val="center"/>
          </w:tcPr>
          <w:p w:rsidR="00AE464F" w:rsidRPr="00F36E52" w:rsidRDefault="00AE464F"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850" w:type="dxa"/>
            <w:tcBorders>
              <w:top w:val="single" w:sz="2" w:space="0" w:color="000000"/>
              <w:bottom w:val="single" w:sz="2" w:space="0" w:color="000000"/>
            </w:tcBorders>
          </w:tcPr>
          <w:p w:rsidR="00AE464F" w:rsidRPr="00204C29" w:rsidRDefault="00AE464F"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567" w:type="dxa"/>
            <w:tcBorders>
              <w:top w:val="single" w:sz="2" w:space="0" w:color="000000"/>
              <w:bottom w:val="single" w:sz="2" w:space="0" w:color="000000"/>
            </w:tcBorders>
          </w:tcPr>
          <w:p w:rsidR="00AE464F" w:rsidRPr="00204C29" w:rsidRDefault="00AE464F"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F36E52" w:rsidRPr="00204C29" w:rsidTr="0064245A">
        <w:trPr>
          <w:trHeight w:hRule="exact" w:val="284"/>
        </w:trPr>
        <w:tc>
          <w:tcPr>
            <w:tcW w:w="833" w:type="dxa"/>
            <w:vMerge/>
            <w:tcBorders>
              <w:top w:val="none" w:sz="2" w:space="0" w:color="000000"/>
              <w:bottom w:val="none" w:sz="2" w:space="0" w:color="000000"/>
            </w:tcBorders>
            <w:vAlign w:val="center"/>
          </w:tcPr>
          <w:p w:rsidR="00AE464F" w:rsidRPr="00F36E52" w:rsidRDefault="00AE464F" w:rsidP="00F36E52">
            <w:pPr>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Cs w:val="21"/>
              </w:rPr>
            </w:pPr>
          </w:p>
        </w:tc>
        <w:tc>
          <w:tcPr>
            <w:tcW w:w="706" w:type="dxa"/>
            <w:vMerge/>
            <w:tcBorders>
              <w:top w:val="none" w:sz="2" w:space="0" w:color="000000"/>
              <w:bottom w:val="none" w:sz="2" w:space="0" w:color="000000"/>
            </w:tcBorders>
            <w:vAlign w:val="center"/>
          </w:tcPr>
          <w:p w:rsidR="00AE464F" w:rsidRPr="0064245A"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708" w:type="dxa"/>
            <w:gridSpan w:val="2"/>
            <w:vMerge/>
            <w:tcBorders>
              <w:top w:val="none" w:sz="2" w:space="0" w:color="000000"/>
              <w:bottom w:val="single" w:sz="2" w:space="0" w:color="000000"/>
            </w:tcBorders>
            <w:vAlign w:val="center"/>
          </w:tcPr>
          <w:p w:rsidR="00AE464F" w:rsidRPr="0064245A"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709" w:type="dxa"/>
            <w:gridSpan w:val="2"/>
            <w:tcBorders>
              <w:top w:val="single" w:sz="2" w:space="0" w:color="000000"/>
              <w:bottom w:val="single" w:sz="2" w:space="0" w:color="000000"/>
            </w:tcBorders>
            <w:vAlign w:val="center"/>
          </w:tcPr>
          <w:p w:rsidR="00AE464F" w:rsidRPr="0064245A"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r w:rsidRPr="0064245A">
              <w:rPr>
                <w:rFonts w:ascii="方正仿宋_GBK" w:eastAsia="方正仿宋_GBK" w:hAnsi="宋体" w:cs="宋体" w:hint="eastAsia"/>
                <w:noProof/>
                <w:snapToGrid w:val="0"/>
                <w:color w:val="000000"/>
                <w:spacing w:val="16"/>
                <w:kern w:val="0"/>
                <w:sz w:val="15"/>
                <w:szCs w:val="15"/>
              </w:rPr>
              <w:t>……</w:t>
            </w:r>
          </w:p>
        </w:tc>
        <w:tc>
          <w:tcPr>
            <w:tcW w:w="998" w:type="dxa"/>
            <w:gridSpan w:val="2"/>
            <w:tcBorders>
              <w:top w:val="single" w:sz="2" w:space="0" w:color="000000"/>
              <w:bottom w:val="single" w:sz="2" w:space="0" w:color="000000"/>
            </w:tcBorders>
            <w:vAlign w:val="center"/>
          </w:tcPr>
          <w:p w:rsidR="00AE464F" w:rsidRPr="00F36E52"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711" w:type="dxa"/>
            <w:tcBorders>
              <w:top w:val="single" w:sz="2" w:space="0" w:color="000000"/>
              <w:bottom w:val="single" w:sz="2" w:space="0" w:color="000000"/>
            </w:tcBorders>
            <w:vAlign w:val="center"/>
          </w:tcPr>
          <w:p w:rsidR="00AE464F" w:rsidRPr="00F36E52"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2267" w:type="dxa"/>
            <w:tcBorders>
              <w:top w:val="single" w:sz="2" w:space="0" w:color="000000"/>
              <w:bottom w:val="single" w:sz="2" w:space="0" w:color="000000"/>
            </w:tcBorders>
            <w:vAlign w:val="center"/>
          </w:tcPr>
          <w:p w:rsidR="00AE464F" w:rsidRPr="00F36E52" w:rsidRDefault="00AE464F"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4822" w:type="dxa"/>
            <w:tcBorders>
              <w:top w:val="single" w:sz="2" w:space="0" w:color="000000"/>
              <w:bottom w:val="single" w:sz="2" w:space="0" w:color="000000"/>
            </w:tcBorders>
            <w:vAlign w:val="center"/>
          </w:tcPr>
          <w:p w:rsidR="00AE464F" w:rsidRPr="00F36E52" w:rsidRDefault="00AE464F"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850" w:type="dxa"/>
            <w:tcBorders>
              <w:top w:val="single" w:sz="2" w:space="0" w:color="000000"/>
              <w:bottom w:val="single" w:sz="2" w:space="0" w:color="000000"/>
            </w:tcBorders>
          </w:tcPr>
          <w:p w:rsidR="00AE464F" w:rsidRPr="00204C29" w:rsidRDefault="00AE464F"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567" w:type="dxa"/>
            <w:tcBorders>
              <w:top w:val="single" w:sz="2" w:space="0" w:color="000000"/>
              <w:bottom w:val="single" w:sz="2" w:space="0" w:color="000000"/>
            </w:tcBorders>
          </w:tcPr>
          <w:p w:rsidR="00AE464F" w:rsidRPr="00204C29" w:rsidRDefault="00AE464F"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F36E52" w:rsidRPr="00204C29" w:rsidTr="0064245A">
        <w:trPr>
          <w:trHeight w:hRule="exact" w:val="284"/>
        </w:trPr>
        <w:tc>
          <w:tcPr>
            <w:tcW w:w="833" w:type="dxa"/>
            <w:vMerge/>
            <w:tcBorders>
              <w:top w:val="none" w:sz="2" w:space="0" w:color="000000"/>
              <w:bottom w:val="single" w:sz="2" w:space="0" w:color="000000"/>
            </w:tcBorders>
            <w:vAlign w:val="center"/>
          </w:tcPr>
          <w:p w:rsidR="00AE464F" w:rsidRPr="00F36E52" w:rsidRDefault="00AE464F" w:rsidP="00F36E52">
            <w:pPr>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Cs w:val="21"/>
              </w:rPr>
            </w:pPr>
          </w:p>
        </w:tc>
        <w:tc>
          <w:tcPr>
            <w:tcW w:w="706" w:type="dxa"/>
            <w:vMerge/>
            <w:tcBorders>
              <w:top w:val="none" w:sz="2" w:space="0" w:color="000000"/>
              <w:bottom w:val="single" w:sz="2" w:space="0" w:color="000000"/>
            </w:tcBorders>
            <w:vAlign w:val="center"/>
          </w:tcPr>
          <w:p w:rsidR="00AE464F" w:rsidRPr="0064245A"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708" w:type="dxa"/>
            <w:gridSpan w:val="2"/>
            <w:tcBorders>
              <w:top w:val="single" w:sz="2" w:space="0" w:color="000000"/>
              <w:bottom w:val="single" w:sz="2" w:space="0" w:color="000000"/>
            </w:tcBorders>
            <w:vAlign w:val="center"/>
          </w:tcPr>
          <w:p w:rsidR="00AE464F" w:rsidRPr="0064245A"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r w:rsidRPr="0064245A">
              <w:rPr>
                <w:rFonts w:ascii="方正仿宋_GBK" w:eastAsia="方正仿宋_GBK" w:hAnsi="宋体" w:cs="宋体" w:hint="eastAsia"/>
                <w:noProof/>
                <w:snapToGrid w:val="0"/>
                <w:color w:val="000000"/>
                <w:spacing w:val="16"/>
                <w:kern w:val="0"/>
                <w:sz w:val="15"/>
                <w:szCs w:val="15"/>
              </w:rPr>
              <w:t>……</w:t>
            </w:r>
          </w:p>
        </w:tc>
        <w:tc>
          <w:tcPr>
            <w:tcW w:w="709" w:type="dxa"/>
            <w:gridSpan w:val="2"/>
            <w:tcBorders>
              <w:top w:val="single" w:sz="2" w:space="0" w:color="000000"/>
              <w:bottom w:val="single" w:sz="2" w:space="0" w:color="000000"/>
            </w:tcBorders>
            <w:vAlign w:val="center"/>
          </w:tcPr>
          <w:p w:rsidR="00AE464F" w:rsidRPr="0064245A"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r w:rsidRPr="0064245A">
              <w:rPr>
                <w:rFonts w:ascii="方正仿宋_GBK" w:eastAsia="方正仿宋_GBK" w:hAnsi="宋体" w:cs="宋体" w:hint="eastAsia"/>
                <w:noProof/>
                <w:snapToGrid w:val="0"/>
                <w:color w:val="000000"/>
                <w:spacing w:val="16"/>
                <w:kern w:val="0"/>
                <w:sz w:val="15"/>
                <w:szCs w:val="15"/>
              </w:rPr>
              <w:t>……</w:t>
            </w:r>
          </w:p>
        </w:tc>
        <w:tc>
          <w:tcPr>
            <w:tcW w:w="998" w:type="dxa"/>
            <w:gridSpan w:val="2"/>
            <w:tcBorders>
              <w:top w:val="single" w:sz="2" w:space="0" w:color="000000"/>
              <w:bottom w:val="single" w:sz="2" w:space="0" w:color="000000"/>
            </w:tcBorders>
            <w:vAlign w:val="center"/>
          </w:tcPr>
          <w:p w:rsidR="00AE464F" w:rsidRPr="00F36E52"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711" w:type="dxa"/>
            <w:tcBorders>
              <w:top w:val="single" w:sz="2" w:space="0" w:color="000000"/>
              <w:bottom w:val="single" w:sz="2" w:space="0" w:color="000000"/>
            </w:tcBorders>
            <w:vAlign w:val="center"/>
          </w:tcPr>
          <w:p w:rsidR="00AE464F" w:rsidRPr="00F36E52"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2267" w:type="dxa"/>
            <w:tcBorders>
              <w:top w:val="single" w:sz="2" w:space="0" w:color="000000"/>
              <w:bottom w:val="single" w:sz="2" w:space="0" w:color="000000"/>
            </w:tcBorders>
            <w:vAlign w:val="center"/>
          </w:tcPr>
          <w:p w:rsidR="00AE464F" w:rsidRPr="00F36E52" w:rsidRDefault="00AE464F"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4822" w:type="dxa"/>
            <w:tcBorders>
              <w:top w:val="single" w:sz="2" w:space="0" w:color="000000"/>
              <w:bottom w:val="single" w:sz="2" w:space="0" w:color="000000"/>
            </w:tcBorders>
            <w:vAlign w:val="center"/>
          </w:tcPr>
          <w:p w:rsidR="00AE464F" w:rsidRPr="00F36E52" w:rsidRDefault="00AE464F"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850" w:type="dxa"/>
            <w:tcBorders>
              <w:top w:val="single" w:sz="2" w:space="0" w:color="000000"/>
              <w:bottom w:val="single" w:sz="2" w:space="0" w:color="000000"/>
              <w:right w:val="single" w:sz="6" w:space="0" w:color="000000"/>
            </w:tcBorders>
          </w:tcPr>
          <w:p w:rsidR="00AE464F" w:rsidRPr="00204C29" w:rsidRDefault="00AE464F"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567" w:type="dxa"/>
            <w:tcBorders>
              <w:top w:val="single" w:sz="2" w:space="0" w:color="000000"/>
              <w:left w:val="single" w:sz="6" w:space="0" w:color="000000"/>
              <w:bottom w:val="single" w:sz="2" w:space="0" w:color="000000"/>
            </w:tcBorders>
          </w:tcPr>
          <w:p w:rsidR="00AE464F" w:rsidRPr="00204C29" w:rsidRDefault="00AE464F"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F36E52" w:rsidRPr="00204C29" w:rsidTr="0064245A">
        <w:trPr>
          <w:trHeight w:hRule="exact" w:val="284"/>
        </w:trPr>
        <w:tc>
          <w:tcPr>
            <w:tcW w:w="833" w:type="dxa"/>
            <w:vMerge w:val="restart"/>
            <w:tcBorders>
              <w:top w:val="single" w:sz="2" w:space="0" w:color="000000"/>
              <w:bottom w:val="none" w:sz="2" w:space="0" w:color="000000"/>
            </w:tcBorders>
            <w:vAlign w:val="center"/>
          </w:tcPr>
          <w:p w:rsidR="00F36E52" w:rsidRPr="00F36E52" w:rsidRDefault="00F36E52" w:rsidP="00F36E52">
            <w:pPr>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Cs w:val="21"/>
              </w:rPr>
            </w:pPr>
            <w:r w:rsidRPr="00F36E52">
              <w:rPr>
                <w:rFonts w:ascii="方正黑体_GBK" w:eastAsia="方正黑体_GBK" w:hAnsi="宋体" w:cs="宋体" w:hint="eastAsia"/>
                <w:noProof/>
                <w:snapToGrid w:val="0"/>
                <w:color w:val="000000"/>
                <w:spacing w:val="16"/>
                <w:kern w:val="0"/>
                <w:szCs w:val="21"/>
              </w:rPr>
              <w:t>效益</w:t>
            </w:r>
          </w:p>
        </w:tc>
        <w:tc>
          <w:tcPr>
            <w:tcW w:w="1420" w:type="dxa"/>
            <w:gridSpan w:val="4"/>
            <w:vMerge w:val="restart"/>
            <w:tcBorders>
              <w:top w:val="single" w:sz="2" w:space="0" w:color="000000"/>
              <w:bottom w:val="none" w:sz="2" w:space="0" w:color="000000"/>
            </w:tcBorders>
            <w:vAlign w:val="center"/>
          </w:tcPr>
          <w:p w:rsidR="00F36E52" w:rsidRPr="00204C29" w:rsidRDefault="00F36E52"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204C29">
              <w:rPr>
                <w:rFonts w:ascii="方正仿宋_GBK" w:eastAsia="方正仿宋_GBK" w:hAnsi="宋体" w:cs="宋体"/>
                <w:noProof/>
                <w:snapToGrid w:val="0"/>
                <w:color w:val="000000"/>
                <w:spacing w:val="16"/>
                <w:kern w:val="0"/>
                <w:sz w:val="18"/>
                <w:szCs w:val="18"/>
              </w:rPr>
              <w:t>经济效益</w:t>
            </w:r>
          </w:p>
        </w:tc>
        <w:tc>
          <w:tcPr>
            <w:tcW w:w="709" w:type="dxa"/>
            <w:gridSpan w:val="2"/>
            <w:tcBorders>
              <w:top w:val="single" w:sz="2" w:space="0" w:color="000000"/>
              <w:bottom w:val="single" w:sz="2" w:space="0" w:color="000000"/>
            </w:tcBorders>
            <w:vAlign w:val="center"/>
          </w:tcPr>
          <w:p w:rsidR="00F36E52" w:rsidRPr="0064245A" w:rsidRDefault="00F36E52"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r w:rsidRPr="0064245A">
              <w:rPr>
                <w:rFonts w:ascii="方正仿宋_GBK" w:eastAsia="方正仿宋_GBK" w:hAnsi="宋体" w:cs="宋体"/>
                <w:noProof/>
                <w:snapToGrid w:val="0"/>
                <w:color w:val="000000"/>
                <w:spacing w:val="16"/>
                <w:kern w:val="0"/>
                <w:sz w:val="15"/>
                <w:szCs w:val="15"/>
              </w:rPr>
              <w:t>指标1</w:t>
            </w:r>
          </w:p>
        </w:tc>
        <w:tc>
          <w:tcPr>
            <w:tcW w:w="992" w:type="dxa"/>
            <w:tcBorders>
              <w:top w:val="single" w:sz="2" w:space="0" w:color="000000"/>
              <w:bottom w:val="single" w:sz="2" w:space="0" w:color="000000"/>
            </w:tcBorders>
            <w:vAlign w:val="center"/>
          </w:tcPr>
          <w:p w:rsidR="00F36E52" w:rsidRPr="00204C29" w:rsidRDefault="00F36E52"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11" w:type="dxa"/>
            <w:tcBorders>
              <w:top w:val="single" w:sz="2" w:space="0" w:color="000000"/>
              <w:bottom w:val="single" w:sz="2" w:space="0" w:color="000000"/>
            </w:tcBorders>
            <w:vAlign w:val="center"/>
          </w:tcPr>
          <w:p w:rsidR="00F36E52" w:rsidRPr="00204C29" w:rsidRDefault="00F36E52"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2267" w:type="dxa"/>
            <w:tcBorders>
              <w:top w:val="single" w:sz="2" w:space="0" w:color="000000"/>
              <w:bottom w:val="single" w:sz="2" w:space="0" w:color="000000"/>
            </w:tcBorders>
            <w:vAlign w:val="center"/>
          </w:tcPr>
          <w:p w:rsidR="00F36E52" w:rsidRPr="00204C29" w:rsidRDefault="00F36E52"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4822" w:type="dxa"/>
            <w:tcBorders>
              <w:top w:val="single" w:sz="2" w:space="0" w:color="000000"/>
              <w:bottom w:val="single" w:sz="2" w:space="0" w:color="000000"/>
            </w:tcBorders>
            <w:vAlign w:val="center"/>
          </w:tcPr>
          <w:p w:rsidR="00F36E52" w:rsidRPr="00204C29" w:rsidRDefault="00F36E52"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850" w:type="dxa"/>
            <w:tcBorders>
              <w:top w:val="single" w:sz="2" w:space="0" w:color="000000"/>
              <w:bottom w:val="single" w:sz="4" w:space="0" w:color="000000"/>
              <w:right w:val="single" w:sz="6" w:space="0" w:color="000000"/>
            </w:tcBorders>
          </w:tcPr>
          <w:p w:rsidR="00F36E52" w:rsidRPr="00204C29" w:rsidRDefault="00F36E52"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567" w:type="dxa"/>
            <w:tcBorders>
              <w:top w:val="single" w:sz="2" w:space="0" w:color="000000"/>
              <w:left w:val="single" w:sz="6" w:space="0" w:color="000000"/>
              <w:bottom w:val="single" w:sz="4" w:space="0" w:color="000000"/>
            </w:tcBorders>
          </w:tcPr>
          <w:p w:rsidR="00F36E52" w:rsidRPr="00204C29" w:rsidRDefault="00F36E52"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F36E52" w:rsidRPr="00204C29" w:rsidTr="0064245A">
        <w:trPr>
          <w:trHeight w:hRule="exact" w:val="284"/>
        </w:trPr>
        <w:tc>
          <w:tcPr>
            <w:tcW w:w="833" w:type="dxa"/>
            <w:vMerge/>
            <w:tcBorders>
              <w:top w:val="none" w:sz="2" w:space="0" w:color="000000"/>
              <w:bottom w:val="none" w:sz="2" w:space="0" w:color="000000"/>
            </w:tcBorders>
            <w:vAlign w:val="center"/>
          </w:tcPr>
          <w:p w:rsidR="00F36E52" w:rsidRPr="00F36E52" w:rsidRDefault="00F36E52" w:rsidP="00F36E52">
            <w:pPr>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Cs w:val="21"/>
              </w:rPr>
            </w:pPr>
          </w:p>
        </w:tc>
        <w:tc>
          <w:tcPr>
            <w:tcW w:w="1420" w:type="dxa"/>
            <w:gridSpan w:val="4"/>
            <w:vMerge/>
            <w:tcBorders>
              <w:top w:val="none" w:sz="2" w:space="0" w:color="000000"/>
              <w:bottom w:val="single" w:sz="2" w:space="0" w:color="000000"/>
            </w:tcBorders>
            <w:vAlign w:val="center"/>
          </w:tcPr>
          <w:p w:rsidR="00F36E52" w:rsidRPr="00204C29" w:rsidRDefault="00F36E52"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9" w:type="dxa"/>
            <w:gridSpan w:val="2"/>
            <w:tcBorders>
              <w:top w:val="single" w:sz="2" w:space="0" w:color="000000"/>
              <w:bottom w:val="single" w:sz="2" w:space="0" w:color="000000"/>
            </w:tcBorders>
            <w:vAlign w:val="center"/>
          </w:tcPr>
          <w:p w:rsidR="00F36E52" w:rsidRPr="0064245A" w:rsidRDefault="00F36E52"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r w:rsidRPr="0064245A">
              <w:rPr>
                <w:rFonts w:ascii="方正仿宋_GBK" w:eastAsia="方正仿宋_GBK" w:hAnsi="宋体" w:cs="宋体"/>
                <w:noProof/>
                <w:snapToGrid w:val="0"/>
                <w:color w:val="000000"/>
                <w:spacing w:val="16"/>
                <w:kern w:val="0"/>
                <w:sz w:val="15"/>
                <w:szCs w:val="15"/>
              </w:rPr>
              <w:t>……</w:t>
            </w:r>
          </w:p>
        </w:tc>
        <w:tc>
          <w:tcPr>
            <w:tcW w:w="992" w:type="dxa"/>
            <w:tcBorders>
              <w:top w:val="single" w:sz="2" w:space="0" w:color="000000"/>
              <w:bottom w:val="single" w:sz="2" w:space="0" w:color="000000"/>
            </w:tcBorders>
            <w:vAlign w:val="center"/>
          </w:tcPr>
          <w:p w:rsidR="00F36E52" w:rsidRPr="00204C29" w:rsidRDefault="00F36E52"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11" w:type="dxa"/>
            <w:tcBorders>
              <w:top w:val="single" w:sz="2" w:space="0" w:color="000000"/>
              <w:bottom w:val="single" w:sz="2" w:space="0" w:color="000000"/>
            </w:tcBorders>
            <w:vAlign w:val="center"/>
          </w:tcPr>
          <w:p w:rsidR="00F36E52" w:rsidRPr="00204C29" w:rsidRDefault="00F36E52"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2267" w:type="dxa"/>
            <w:tcBorders>
              <w:top w:val="single" w:sz="2" w:space="0" w:color="000000"/>
              <w:bottom w:val="single" w:sz="2" w:space="0" w:color="000000"/>
            </w:tcBorders>
            <w:vAlign w:val="center"/>
          </w:tcPr>
          <w:p w:rsidR="00F36E52" w:rsidRPr="00204C29" w:rsidRDefault="00F36E52"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4822" w:type="dxa"/>
            <w:tcBorders>
              <w:top w:val="single" w:sz="2" w:space="0" w:color="000000"/>
              <w:bottom w:val="single" w:sz="2" w:space="0" w:color="000000"/>
            </w:tcBorders>
            <w:vAlign w:val="center"/>
          </w:tcPr>
          <w:p w:rsidR="00F36E52" w:rsidRPr="00204C29" w:rsidRDefault="00F36E52"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850" w:type="dxa"/>
            <w:tcBorders>
              <w:top w:val="single" w:sz="4" w:space="0" w:color="000000"/>
              <w:bottom w:val="single" w:sz="4" w:space="0" w:color="000000"/>
              <w:right w:val="single" w:sz="6" w:space="0" w:color="000000"/>
            </w:tcBorders>
          </w:tcPr>
          <w:p w:rsidR="00F36E52" w:rsidRPr="00204C29" w:rsidRDefault="00F36E52"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567" w:type="dxa"/>
            <w:tcBorders>
              <w:top w:val="single" w:sz="4" w:space="0" w:color="000000"/>
              <w:left w:val="single" w:sz="6" w:space="0" w:color="000000"/>
              <w:bottom w:val="single" w:sz="4" w:space="0" w:color="000000"/>
            </w:tcBorders>
          </w:tcPr>
          <w:p w:rsidR="00F36E52" w:rsidRPr="00204C29" w:rsidRDefault="00F36E52"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F36E52" w:rsidRPr="00204C29" w:rsidTr="0064245A">
        <w:trPr>
          <w:trHeight w:hRule="exact" w:val="284"/>
        </w:trPr>
        <w:tc>
          <w:tcPr>
            <w:tcW w:w="833" w:type="dxa"/>
            <w:vMerge/>
            <w:tcBorders>
              <w:top w:val="none" w:sz="2" w:space="0" w:color="000000"/>
              <w:bottom w:val="none" w:sz="2" w:space="0" w:color="000000"/>
            </w:tcBorders>
            <w:vAlign w:val="center"/>
          </w:tcPr>
          <w:p w:rsidR="00F36E52" w:rsidRPr="00F36E52" w:rsidRDefault="00F36E52" w:rsidP="00F36E52">
            <w:pPr>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Cs w:val="21"/>
              </w:rPr>
            </w:pPr>
          </w:p>
        </w:tc>
        <w:tc>
          <w:tcPr>
            <w:tcW w:w="1420" w:type="dxa"/>
            <w:gridSpan w:val="4"/>
            <w:vMerge w:val="restart"/>
            <w:tcBorders>
              <w:top w:val="single" w:sz="2" w:space="0" w:color="000000"/>
              <w:bottom w:val="none" w:sz="2" w:space="0" w:color="000000"/>
            </w:tcBorders>
            <w:vAlign w:val="center"/>
          </w:tcPr>
          <w:p w:rsidR="00F36E52" w:rsidRPr="00204C29" w:rsidRDefault="00F36E52"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204C29">
              <w:rPr>
                <w:rFonts w:ascii="方正仿宋_GBK" w:eastAsia="方正仿宋_GBK" w:hAnsi="宋体" w:cs="宋体"/>
                <w:noProof/>
                <w:snapToGrid w:val="0"/>
                <w:color w:val="000000"/>
                <w:spacing w:val="16"/>
                <w:kern w:val="0"/>
                <w:sz w:val="18"/>
                <w:szCs w:val="18"/>
              </w:rPr>
              <w:t>社会效益</w:t>
            </w:r>
          </w:p>
        </w:tc>
        <w:tc>
          <w:tcPr>
            <w:tcW w:w="709" w:type="dxa"/>
            <w:gridSpan w:val="2"/>
            <w:tcBorders>
              <w:top w:val="single" w:sz="2" w:space="0" w:color="000000"/>
              <w:bottom w:val="single" w:sz="2" w:space="0" w:color="000000"/>
            </w:tcBorders>
            <w:vAlign w:val="center"/>
          </w:tcPr>
          <w:p w:rsidR="00F36E52" w:rsidRPr="0064245A" w:rsidRDefault="00F36E52"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r w:rsidRPr="0064245A">
              <w:rPr>
                <w:rFonts w:ascii="方正仿宋_GBK" w:eastAsia="方正仿宋_GBK" w:hAnsi="宋体" w:cs="宋体"/>
                <w:noProof/>
                <w:snapToGrid w:val="0"/>
                <w:color w:val="000000"/>
                <w:spacing w:val="16"/>
                <w:kern w:val="0"/>
                <w:sz w:val="15"/>
                <w:szCs w:val="15"/>
              </w:rPr>
              <w:t>指标1</w:t>
            </w:r>
          </w:p>
        </w:tc>
        <w:tc>
          <w:tcPr>
            <w:tcW w:w="992" w:type="dxa"/>
            <w:tcBorders>
              <w:top w:val="single" w:sz="2" w:space="0" w:color="000000"/>
              <w:bottom w:val="single" w:sz="2" w:space="0" w:color="000000"/>
            </w:tcBorders>
            <w:vAlign w:val="center"/>
          </w:tcPr>
          <w:p w:rsidR="00F36E52" w:rsidRPr="00204C29" w:rsidRDefault="00F36E52"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11" w:type="dxa"/>
            <w:tcBorders>
              <w:top w:val="single" w:sz="2" w:space="0" w:color="000000"/>
              <w:bottom w:val="single" w:sz="2" w:space="0" w:color="000000"/>
            </w:tcBorders>
            <w:vAlign w:val="center"/>
          </w:tcPr>
          <w:p w:rsidR="00F36E52" w:rsidRPr="00204C29" w:rsidRDefault="00F36E52"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2267" w:type="dxa"/>
            <w:tcBorders>
              <w:top w:val="single" w:sz="2" w:space="0" w:color="000000"/>
              <w:bottom w:val="single" w:sz="2" w:space="0" w:color="000000"/>
            </w:tcBorders>
            <w:vAlign w:val="center"/>
          </w:tcPr>
          <w:p w:rsidR="00F36E52" w:rsidRPr="00204C29" w:rsidRDefault="00F36E52"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4822" w:type="dxa"/>
            <w:tcBorders>
              <w:top w:val="single" w:sz="2" w:space="0" w:color="000000"/>
              <w:bottom w:val="single" w:sz="2" w:space="0" w:color="000000"/>
            </w:tcBorders>
            <w:vAlign w:val="center"/>
          </w:tcPr>
          <w:p w:rsidR="00F36E52" w:rsidRPr="00204C29" w:rsidRDefault="00F36E52"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850" w:type="dxa"/>
            <w:tcBorders>
              <w:top w:val="single" w:sz="4" w:space="0" w:color="000000"/>
              <w:bottom w:val="single" w:sz="4" w:space="0" w:color="000000"/>
              <w:right w:val="single" w:sz="6" w:space="0" w:color="000000"/>
            </w:tcBorders>
          </w:tcPr>
          <w:p w:rsidR="00F36E52" w:rsidRPr="00204C29" w:rsidRDefault="00F36E52"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567" w:type="dxa"/>
            <w:tcBorders>
              <w:top w:val="single" w:sz="4" w:space="0" w:color="000000"/>
              <w:left w:val="single" w:sz="6" w:space="0" w:color="000000"/>
              <w:bottom w:val="single" w:sz="4" w:space="0" w:color="000000"/>
            </w:tcBorders>
          </w:tcPr>
          <w:p w:rsidR="00F36E52" w:rsidRPr="00204C29" w:rsidRDefault="00F36E52"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F36E52" w:rsidRPr="00204C29" w:rsidTr="0064245A">
        <w:trPr>
          <w:trHeight w:hRule="exact" w:val="284"/>
        </w:trPr>
        <w:tc>
          <w:tcPr>
            <w:tcW w:w="833" w:type="dxa"/>
            <w:vMerge/>
            <w:tcBorders>
              <w:top w:val="none" w:sz="2" w:space="0" w:color="000000"/>
              <w:bottom w:val="none" w:sz="2" w:space="0" w:color="000000"/>
            </w:tcBorders>
            <w:vAlign w:val="center"/>
          </w:tcPr>
          <w:p w:rsidR="00F36E52" w:rsidRPr="00F36E52" w:rsidRDefault="00F36E52" w:rsidP="00F36E52">
            <w:pPr>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Cs w:val="21"/>
              </w:rPr>
            </w:pPr>
          </w:p>
        </w:tc>
        <w:tc>
          <w:tcPr>
            <w:tcW w:w="1420" w:type="dxa"/>
            <w:gridSpan w:val="4"/>
            <w:vMerge/>
            <w:tcBorders>
              <w:top w:val="none" w:sz="2" w:space="0" w:color="000000"/>
              <w:bottom w:val="single" w:sz="2" w:space="0" w:color="000000"/>
            </w:tcBorders>
            <w:vAlign w:val="center"/>
          </w:tcPr>
          <w:p w:rsidR="00F36E52" w:rsidRPr="00204C29" w:rsidRDefault="00F36E52"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9" w:type="dxa"/>
            <w:gridSpan w:val="2"/>
            <w:tcBorders>
              <w:top w:val="single" w:sz="2" w:space="0" w:color="000000"/>
              <w:bottom w:val="single" w:sz="2" w:space="0" w:color="000000"/>
            </w:tcBorders>
            <w:vAlign w:val="center"/>
          </w:tcPr>
          <w:p w:rsidR="00F36E52" w:rsidRPr="0064245A" w:rsidRDefault="00F36E52"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r w:rsidRPr="0064245A">
              <w:rPr>
                <w:rFonts w:ascii="方正仿宋_GBK" w:eastAsia="方正仿宋_GBK" w:hAnsi="宋体" w:cs="宋体"/>
                <w:noProof/>
                <w:snapToGrid w:val="0"/>
                <w:color w:val="000000"/>
                <w:spacing w:val="16"/>
                <w:kern w:val="0"/>
                <w:sz w:val="15"/>
                <w:szCs w:val="15"/>
              </w:rPr>
              <w:t>……</w:t>
            </w:r>
          </w:p>
        </w:tc>
        <w:tc>
          <w:tcPr>
            <w:tcW w:w="992" w:type="dxa"/>
            <w:tcBorders>
              <w:top w:val="single" w:sz="2" w:space="0" w:color="000000"/>
              <w:bottom w:val="single" w:sz="2" w:space="0" w:color="000000"/>
            </w:tcBorders>
            <w:vAlign w:val="center"/>
          </w:tcPr>
          <w:p w:rsidR="00F36E52" w:rsidRPr="00204C29" w:rsidRDefault="00F36E52"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11" w:type="dxa"/>
            <w:tcBorders>
              <w:top w:val="single" w:sz="2" w:space="0" w:color="000000"/>
              <w:bottom w:val="single" w:sz="2" w:space="0" w:color="000000"/>
            </w:tcBorders>
            <w:vAlign w:val="center"/>
          </w:tcPr>
          <w:p w:rsidR="00F36E52" w:rsidRPr="00204C29" w:rsidRDefault="00F36E52"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2267" w:type="dxa"/>
            <w:tcBorders>
              <w:top w:val="single" w:sz="2" w:space="0" w:color="000000"/>
              <w:bottom w:val="single" w:sz="2" w:space="0" w:color="000000"/>
            </w:tcBorders>
            <w:vAlign w:val="center"/>
          </w:tcPr>
          <w:p w:rsidR="00F36E52" w:rsidRPr="00204C29" w:rsidRDefault="00F36E52"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4822" w:type="dxa"/>
            <w:tcBorders>
              <w:top w:val="single" w:sz="2" w:space="0" w:color="000000"/>
              <w:bottom w:val="single" w:sz="2" w:space="0" w:color="000000"/>
            </w:tcBorders>
            <w:vAlign w:val="center"/>
          </w:tcPr>
          <w:p w:rsidR="00F36E52" w:rsidRPr="00204C29" w:rsidRDefault="00F36E52"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850" w:type="dxa"/>
            <w:tcBorders>
              <w:top w:val="single" w:sz="4" w:space="0" w:color="000000"/>
              <w:bottom w:val="single" w:sz="4" w:space="0" w:color="000000"/>
              <w:right w:val="single" w:sz="6" w:space="0" w:color="000000"/>
            </w:tcBorders>
          </w:tcPr>
          <w:p w:rsidR="00F36E52" w:rsidRPr="00204C29" w:rsidRDefault="00F36E52"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567" w:type="dxa"/>
            <w:tcBorders>
              <w:top w:val="single" w:sz="4" w:space="0" w:color="000000"/>
              <w:left w:val="single" w:sz="6" w:space="0" w:color="000000"/>
              <w:bottom w:val="single" w:sz="4" w:space="0" w:color="000000"/>
            </w:tcBorders>
          </w:tcPr>
          <w:p w:rsidR="00F36E52" w:rsidRPr="00204C29" w:rsidRDefault="00F36E52"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F36E52" w:rsidRPr="00204C29" w:rsidTr="0064245A">
        <w:trPr>
          <w:trHeight w:hRule="exact" w:val="284"/>
        </w:trPr>
        <w:tc>
          <w:tcPr>
            <w:tcW w:w="833" w:type="dxa"/>
            <w:vMerge/>
            <w:tcBorders>
              <w:top w:val="none" w:sz="2" w:space="0" w:color="000000"/>
              <w:bottom w:val="none" w:sz="2" w:space="0" w:color="000000"/>
            </w:tcBorders>
            <w:vAlign w:val="center"/>
          </w:tcPr>
          <w:p w:rsidR="00F36E52" w:rsidRPr="00F36E52" w:rsidRDefault="00F36E52" w:rsidP="00F36E52">
            <w:pPr>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Cs w:val="21"/>
              </w:rPr>
            </w:pPr>
          </w:p>
        </w:tc>
        <w:tc>
          <w:tcPr>
            <w:tcW w:w="1420" w:type="dxa"/>
            <w:gridSpan w:val="4"/>
            <w:vMerge w:val="restart"/>
            <w:tcBorders>
              <w:top w:val="single" w:sz="2" w:space="0" w:color="000000"/>
              <w:bottom w:val="none" w:sz="2" w:space="0" w:color="000000"/>
            </w:tcBorders>
            <w:vAlign w:val="center"/>
          </w:tcPr>
          <w:p w:rsidR="00F36E52" w:rsidRPr="00204C29" w:rsidRDefault="00F36E52"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204C29">
              <w:rPr>
                <w:rFonts w:ascii="方正仿宋_GBK" w:eastAsia="方正仿宋_GBK" w:hAnsi="宋体" w:cs="宋体"/>
                <w:noProof/>
                <w:snapToGrid w:val="0"/>
                <w:color w:val="000000"/>
                <w:spacing w:val="16"/>
                <w:kern w:val="0"/>
                <w:sz w:val="18"/>
                <w:szCs w:val="18"/>
              </w:rPr>
              <w:t>生态效益</w:t>
            </w:r>
          </w:p>
        </w:tc>
        <w:tc>
          <w:tcPr>
            <w:tcW w:w="709" w:type="dxa"/>
            <w:gridSpan w:val="2"/>
            <w:tcBorders>
              <w:top w:val="single" w:sz="2" w:space="0" w:color="000000"/>
              <w:bottom w:val="single" w:sz="2" w:space="0" w:color="000000"/>
            </w:tcBorders>
            <w:vAlign w:val="center"/>
          </w:tcPr>
          <w:p w:rsidR="00F36E52" w:rsidRPr="0064245A" w:rsidRDefault="00F36E52"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r w:rsidRPr="0064245A">
              <w:rPr>
                <w:rFonts w:ascii="方正仿宋_GBK" w:eastAsia="方正仿宋_GBK" w:hAnsi="宋体" w:cs="宋体"/>
                <w:noProof/>
                <w:snapToGrid w:val="0"/>
                <w:color w:val="000000"/>
                <w:spacing w:val="16"/>
                <w:kern w:val="0"/>
                <w:sz w:val="15"/>
                <w:szCs w:val="15"/>
              </w:rPr>
              <w:t>指标1</w:t>
            </w:r>
          </w:p>
        </w:tc>
        <w:tc>
          <w:tcPr>
            <w:tcW w:w="992" w:type="dxa"/>
            <w:tcBorders>
              <w:top w:val="single" w:sz="2" w:space="0" w:color="000000"/>
              <w:bottom w:val="single" w:sz="2" w:space="0" w:color="000000"/>
            </w:tcBorders>
            <w:vAlign w:val="center"/>
          </w:tcPr>
          <w:p w:rsidR="00F36E52" w:rsidRPr="00204C29" w:rsidRDefault="00F36E52"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11" w:type="dxa"/>
            <w:tcBorders>
              <w:top w:val="single" w:sz="2" w:space="0" w:color="000000"/>
              <w:bottom w:val="single" w:sz="2" w:space="0" w:color="000000"/>
            </w:tcBorders>
            <w:vAlign w:val="center"/>
          </w:tcPr>
          <w:p w:rsidR="00F36E52" w:rsidRPr="00204C29" w:rsidRDefault="00F36E52"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2267" w:type="dxa"/>
            <w:tcBorders>
              <w:top w:val="single" w:sz="2" w:space="0" w:color="000000"/>
              <w:bottom w:val="single" w:sz="2" w:space="0" w:color="000000"/>
            </w:tcBorders>
            <w:vAlign w:val="center"/>
          </w:tcPr>
          <w:p w:rsidR="00F36E52" w:rsidRPr="00204C29" w:rsidRDefault="00F36E52"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4822" w:type="dxa"/>
            <w:tcBorders>
              <w:top w:val="single" w:sz="2" w:space="0" w:color="000000"/>
              <w:bottom w:val="single" w:sz="2" w:space="0" w:color="000000"/>
            </w:tcBorders>
            <w:vAlign w:val="center"/>
          </w:tcPr>
          <w:p w:rsidR="00F36E52" w:rsidRPr="00204C29" w:rsidRDefault="00F36E52"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850" w:type="dxa"/>
            <w:tcBorders>
              <w:top w:val="single" w:sz="4" w:space="0" w:color="000000"/>
              <w:bottom w:val="single" w:sz="4" w:space="0" w:color="000000"/>
              <w:right w:val="single" w:sz="6" w:space="0" w:color="000000"/>
            </w:tcBorders>
          </w:tcPr>
          <w:p w:rsidR="00F36E52" w:rsidRPr="00204C29" w:rsidRDefault="00F36E52"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567" w:type="dxa"/>
            <w:tcBorders>
              <w:top w:val="single" w:sz="4" w:space="0" w:color="000000"/>
              <w:left w:val="single" w:sz="6" w:space="0" w:color="000000"/>
              <w:bottom w:val="single" w:sz="4" w:space="0" w:color="000000"/>
            </w:tcBorders>
          </w:tcPr>
          <w:p w:rsidR="00F36E52" w:rsidRPr="00204C29" w:rsidRDefault="00F36E52"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F36E52" w:rsidRPr="00204C29" w:rsidTr="0064245A">
        <w:trPr>
          <w:trHeight w:hRule="exact" w:val="284"/>
        </w:trPr>
        <w:tc>
          <w:tcPr>
            <w:tcW w:w="833" w:type="dxa"/>
            <w:vMerge/>
            <w:tcBorders>
              <w:top w:val="none" w:sz="2" w:space="0" w:color="000000"/>
              <w:bottom w:val="none" w:sz="2" w:space="0" w:color="000000"/>
            </w:tcBorders>
            <w:vAlign w:val="center"/>
          </w:tcPr>
          <w:p w:rsidR="00F36E52" w:rsidRPr="00F36E52" w:rsidRDefault="00F36E52" w:rsidP="00F36E52">
            <w:pPr>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Cs w:val="21"/>
              </w:rPr>
            </w:pPr>
          </w:p>
        </w:tc>
        <w:tc>
          <w:tcPr>
            <w:tcW w:w="1420" w:type="dxa"/>
            <w:gridSpan w:val="4"/>
            <w:vMerge/>
            <w:tcBorders>
              <w:top w:val="none" w:sz="2" w:space="0" w:color="000000"/>
              <w:bottom w:val="single" w:sz="2" w:space="0" w:color="000000"/>
            </w:tcBorders>
            <w:vAlign w:val="center"/>
          </w:tcPr>
          <w:p w:rsidR="00F36E52" w:rsidRPr="00204C29" w:rsidRDefault="00F36E52"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9" w:type="dxa"/>
            <w:gridSpan w:val="2"/>
            <w:tcBorders>
              <w:top w:val="single" w:sz="2" w:space="0" w:color="000000"/>
              <w:bottom w:val="single" w:sz="2" w:space="0" w:color="000000"/>
            </w:tcBorders>
            <w:vAlign w:val="center"/>
          </w:tcPr>
          <w:p w:rsidR="00F36E52" w:rsidRPr="0064245A" w:rsidRDefault="00F36E52"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r w:rsidRPr="0064245A">
              <w:rPr>
                <w:rFonts w:ascii="方正仿宋_GBK" w:eastAsia="方正仿宋_GBK" w:hAnsi="宋体" w:cs="宋体"/>
                <w:noProof/>
                <w:snapToGrid w:val="0"/>
                <w:color w:val="000000"/>
                <w:spacing w:val="16"/>
                <w:kern w:val="0"/>
                <w:sz w:val="15"/>
                <w:szCs w:val="15"/>
              </w:rPr>
              <w:t>……</w:t>
            </w:r>
          </w:p>
        </w:tc>
        <w:tc>
          <w:tcPr>
            <w:tcW w:w="992" w:type="dxa"/>
            <w:tcBorders>
              <w:top w:val="single" w:sz="2" w:space="0" w:color="000000"/>
              <w:bottom w:val="single" w:sz="2" w:space="0" w:color="000000"/>
            </w:tcBorders>
            <w:vAlign w:val="center"/>
          </w:tcPr>
          <w:p w:rsidR="00F36E52" w:rsidRPr="00204C29" w:rsidRDefault="00F36E52"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11" w:type="dxa"/>
            <w:tcBorders>
              <w:top w:val="single" w:sz="2" w:space="0" w:color="000000"/>
              <w:bottom w:val="single" w:sz="2" w:space="0" w:color="000000"/>
            </w:tcBorders>
            <w:vAlign w:val="center"/>
          </w:tcPr>
          <w:p w:rsidR="00F36E52" w:rsidRPr="00204C29" w:rsidRDefault="00F36E52"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2267" w:type="dxa"/>
            <w:tcBorders>
              <w:top w:val="single" w:sz="2" w:space="0" w:color="000000"/>
              <w:bottom w:val="single" w:sz="2" w:space="0" w:color="000000"/>
            </w:tcBorders>
            <w:vAlign w:val="center"/>
          </w:tcPr>
          <w:p w:rsidR="00F36E52" w:rsidRPr="00204C29" w:rsidRDefault="00F36E52"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4822" w:type="dxa"/>
            <w:tcBorders>
              <w:top w:val="single" w:sz="2" w:space="0" w:color="000000"/>
              <w:bottom w:val="single" w:sz="2" w:space="0" w:color="000000"/>
            </w:tcBorders>
            <w:vAlign w:val="center"/>
          </w:tcPr>
          <w:p w:rsidR="00F36E52" w:rsidRPr="00204C29" w:rsidRDefault="00F36E52"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850" w:type="dxa"/>
            <w:tcBorders>
              <w:top w:val="single" w:sz="4" w:space="0" w:color="000000"/>
              <w:bottom w:val="single" w:sz="2" w:space="0" w:color="000000"/>
              <w:right w:val="single" w:sz="6" w:space="0" w:color="000000"/>
            </w:tcBorders>
          </w:tcPr>
          <w:p w:rsidR="00F36E52" w:rsidRPr="00204C29" w:rsidRDefault="00F36E52"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567" w:type="dxa"/>
            <w:tcBorders>
              <w:top w:val="single" w:sz="4" w:space="0" w:color="000000"/>
              <w:left w:val="single" w:sz="6" w:space="0" w:color="000000"/>
              <w:bottom w:val="single" w:sz="2" w:space="0" w:color="000000"/>
            </w:tcBorders>
          </w:tcPr>
          <w:p w:rsidR="00F36E52" w:rsidRPr="00204C29" w:rsidRDefault="00F36E52"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F36E52" w:rsidRPr="00204C29" w:rsidTr="0064245A">
        <w:trPr>
          <w:trHeight w:hRule="exact" w:val="284"/>
        </w:trPr>
        <w:tc>
          <w:tcPr>
            <w:tcW w:w="833" w:type="dxa"/>
            <w:vMerge/>
            <w:tcBorders>
              <w:top w:val="none" w:sz="2" w:space="0" w:color="000000"/>
              <w:bottom w:val="none" w:sz="2" w:space="0" w:color="000000"/>
            </w:tcBorders>
            <w:vAlign w:val="center"/>
          </w:tcPr>
          <w:p w:rsidR="00AE464F" w:rsidRPr="00F36E52" w:rsidRDefault="00AE464F" w:rsidP="00F36E52">
            <w:pPr>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Cs w:val="21"/>
              </w:rPr>
            </w:pPr>
          </w:p>
        </w:tc>
        <w:tc>
          <w:tcPr>
            <w:tcW w:w="1420" w:type="dxa"/>
            <w:gridSpan w:val="4"/>
            <w:vMerge w:val="restart"/>
            <w:tcBorders>
              <w:top w:val="single" w:sz="2" w:space="0" w:color="000000"/>
              <w:bottom w:val="none" w:sz="2" w:space="0" w:color="000000"/>
            </w:tcBorders>
            <w:vAlign w:val="center"/>
          </w:tcPr>
          <w:p w:rsidR="00AE464F" w:rsidRPr="00204C29"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204C29">
              <w:rPr>
                <w:rFonts w:ascii="方正仿宋_GBK" w:eastAsia="方正仿宋_GBK" w:hAnsi="宋体" w:cs="宋体"/>
                <w:noProof/>
                <w:snapToGrid w:val="0"/>
                <w:color w:val="000000"/>
                <w:spacing w:val="16"/>
                <w:kern w:val="0"/>
                <w:sz w:val="18"/>
                <w:szCs w:val="18"/>
              </w:rPr>
              <w:t>可持续影响</w:t>
            </w:r>
          </w:p>
        </w:tc>
        <w:tc>
          <w:tcPr>
            <w:tcW w:w="709" w:type="dxa"/>
            <w:gridSpan w:val="2"/>
            <w:tcBorders>
              <w:top w:val="single" w:sz="2" w:space="0" w:color="000000"/>
              <w:bottom w:val="single" w:sz="2" w:space="0" w:color="000000"/>
            </w:tcBorders>
            <w:vAlign w:val="center"/>
          </w:tcPr>
          <w:p w:rsidR="00AE464F" w:rsidRPr="0064245A"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r w:rsidRPr="0064245A">
              <w:rPr>
                <w:rFonts w:ascii="方正仿宋_GBK" w:eastAsia="方正仿宋_GBK" w:hAnsi="宋体" w:cs="宋体"/>
                <w:noProof/>
                <w:snapToGrid w:val="0"/>
                <w:color w:val="000000"/>
                <w:spacing w:val="16"/>
                <w:kern w:val="0"/>
                <w:sz w:val="15"/>
                <w:szCs w:val="15"/>
              </w:rPr>
              <w:t>指标1</w:t>
            </w:r>
          </w:p>
        </w:tc>
        <w:tc>
          <w:tcPr>
            <w:tcW w:w="992" w:type="dxa"/>
            <w:tcBorders>
              <w:top w:val="single" w:sz="2" w:space="0" w:color="000000"/>
              <w:bottom w:val="single" w:sz="2" w:space="0" w:color="000000"/>
            </w:tcBorders>
            <w:vAlign w:val="center"/>
          </w:tcPr>
          <w:p w:rsidR="00AE464F" w:rsidRPr="00204C29"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11" w:type="dxa"/>
            <w:tcBorders>
              <w:top w:val="single" w:sz="2" w:space="0" w:color="000000"/>
              <w:bottom w:val="single" w:sz="2" w:space="0" w:color="000000"/>
            </w:tcBorders>
            <w:vAlign w:val="center"/>
          </w:tcPr>
          <w:p w:rsidR="00AE464F" w:rsidRPr="00204C29"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2267" w:type="dxa"/>
            <w:tcBorders>
              <w:top w:val="single" w:sz="2" w:space="0" w:color="000000"/>
              <w:bottom w:val="single" w:sz="2" w:space="0" w:color="000000"/>
            </w:tcBorders>
            <w:vAlign w:val="center"/>
          </w:tcPr>
          <w:p w:rsidR="00AE464F" w:rsidRPr="00204C29" w:rsidRDefault="00AE464F"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4822" w:type="dxa"/>
            <w:tcBorders>
              <w:top w:val="single" w:sz="2" w:space="0" w:color="000000"/>
              <w:bottom w:val="single" w:sz="2" w:space="0" w:color="000000"/>
            </w:tcBorders>
            <w:vAlign w:val="center"/>
          </w:tcPr>
          <w:p w:rsidR="00AE464F" w:rsidRPr="00204C29" w:rsidRDefault="00AE464F"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850" w:type="dxa"/>
            <w:tcBorders>
              <w:top w:val="single" w:sz="2" w:space="0" w:color="000000"/>
              <w:bottom w:val="single" w:sz="2" w:space="0" w:color="000000"/>
            </w:tcBorders>
          </w:tcPr>
          <w:p w:rsidR="00AE464F" w:rsidRPr="00204C29" w:rsidRDefault="00AE464F"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567" w:type="dxa"/>
            <w:tcBorders>
              <w:top w:val="single" w:sz="2" w:space="0" w:color="000000"/>
              <w:bottom w:val="single" w:sz="2" w:space="0" w:color="000000"/>
            </w:tcBorders>
          </w:tcPr>
          <w:p w:rsidR="00AE464F" w:rsidRPr="00204C29" w:rsidRDefault="00AE464F"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F36E52" w:rsidRPr="00204C29" w:rsidTr="0064245A">
        <w:trPr>
          <w:trHeight w:hRule="exact" w:val="284"/>
        </w:trPr>
        <w:tc>
          <w:tcPr>
            <w:tcW w:w="833" w:type="dxa"/>
            <w:vMerge/>
            <w:tcBorders>
              <w:top w:val="none" w:sz="2" w:space="0" w:color="000000"/>
              <w:bottom w:val="single" w:sz="2" w:space="0" w:color="000000"/>
            </w:tcBorders>
            <w:vAlign w:val="center"/>
          </w:tcPr>
          <w:p w:rsidR="00AE464F" w:rsidRPr="00F36E52" w:rsidRDefault="00AE464F" w:rsidP="00F36E52">
            <w:pPr>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Cs w:val="21"/>
              </w:rPr>
            </w:pPr>
          </w:p>
        </w:tc>
        <w:tc>
          <w:tcPr>
            <w:tcW w:w="1420" w:type="dxa"/>
            <w:gridSpan w:val="4"/>
            <w:vMerge/>
            <w:tcBorders>
              <w:top w:val="none" w:sz="2" w:space="0" w:color="000000"/>
              <w:bottom w:val="single" w:sz="2" w:space="0" w:color="000000"/>
            </w:tcBorders>
            <w:vAlign w:val="center"/>
          </w:tcPr>
          <w:p w:rsidR="00AE464F" w:rsidRPr="00204C29"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09" w:type="dxa"/>
            <w:gridSpan w:val="2"/>
            <w:tcBorders>
              <w:top w:val="single" w:sz="2" w:space="0" w:color="000000"/>
              <w:bottom w:val="single" w:sz="2" w:space="0" w:color="000000"/>
            </w:tcBorders>
            <w:vAlign w:val="center"/>
          </w:tcPr>
          <w:p w:rsidR="00AE464F" w:rsidRPr="0064245A"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r w:rsidRPr="0064245A">
              <w:rPr>
                <w:rFonts w:ascii="方正仿宋_GBK" w:eastAsia="方正仿宋_GBK" w:hAnsi="宋体" w:cs="宋体"/>
                <w:noProof/>
                <w:snapToGrid w:val="0"/>
                <w:color w:val="000000"/>
                <w:spacing w:val="16"/>
                <w:kern w:val="0"/>
                <w:sz w:val="15"/>
                <w:szCs w:val="15"/>
              </w:rPr>
              <w:t>……</w:t>
            </w:r>
          </w:p>
        </w:tc>
        <w:tc>
          <w:tcPr>
            <w:tcW w:w="992" w:type="dxa"/>
            <w:tcBorders>
              <w:top w:val="single" w:sz="2" w:space="0" w:color="000000"/>
              <w:bottom w:val="single" w:sz="2" w:space="0" w:color="000000"/>
            </w:tcBorders>
            <w:vAlign w:val="center"/>
          </w:tcPr>
          <w:p w:rsidR="00AE464F" w:rsidRPr="00204C29"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11" w:type="dxa"/>
            <w:tcBorders>
              <w:top w:val="single" w:sz="2" w:space="0" w:color="000000"/>
              <w:bottom w:val="single" w:sz="2" w:space="0" w:color="000000"/>
            </w:tcBorders>
            <w:vAlign w:val="center"/>
          </w:tcPr>
          <w:p w:rsidR="00AE464F" w:rsidRPr="00204C29"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2267" w:type="dxa"/>
            <w:tcBorders>
              <w:top w:val="single" w:sz="2" w:space="0" w:color="000000"/>
              <w:bottom w:val="single" w:sz="2" w:space="0" w:color="000000"/>
            </w:tcBorders>
            <w:vAlign w:val="center"/>
          </w:tcPr>
          <w:p w:rsidR="00AE464F" w:rsidRPr="00204C29" w:rsidRDefault="00AE464F"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4822" w:type="dxa"/>
            <w:tcBorders>
              <w:top w:val="single" w:sz="2" w:space="0" w:color="000000"/>
              <w:bottom w:val="single" w:sz="2" w:space="0" w:color="000000"/>
            </w:tcBorders>
            <w:vAlign w:val="center"/>
          </w:tcPr>
          <w:p w:rsidR="00AE464F" w:rsidRPr="00204C29" w:rsidRDefault="00AE464F" w:rsidP="00F36E52">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5"/>
                <w:szCs w:val="15"/>
              </w:rPr>
            </w:pPr>
          </w:p>
        </w:tc>
        <w:tc>
          <w:tcPr>
            <w:tcW w:w="850" w:type="dxa"/>
            <w:tcBorders>
              <w:top w:val="single" w:sz="2" w:space="0" w:color="000000"/>
              <w:bottom w:val="single" w:sz="2" w:space="0" w:color="000000"/>
            </w:tcBorders>
          </w:tcPr>
          <w:p w:rsidR="00AE464F" w:rsidRPr="00204C29" w:rsidRDefault="00AE464F"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567" w:type="dxa"/>
            <w:tcBorders>
              <w:top w:val="single" w:sz="2" w:space="0" w:color="000000"/>
              <w:bottom w:val="single" w:sz="2" w:space="0" w:color="000000"/>
            </w:tcBorders>
          </w:tcPr>
          <w:p w:rsidR="00AE464F" w:rsidRPr="00204C29" w:rsidRDefault="00AE464F"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F36E52" w:rsidRPr="00204C29" w:rsidTr="008A28AC">
        <w:trPr>
          <w:trHeight w:val="658"/>
        </w:trPr>
        <w:tc>
          <w:tcPr>
            <w:tcW w:w="833" w:type="dxa"/>
            <w:tcBorders>
              <w:top w:val="single" w:sz="2" w:space="0" w:color="000000"/>
              <w:bottom w:val="single" w:sz="2" w:space="0" w:color="000000"/>
            </w:tcBorders>
            <w:vAlign w:val="center"/>
          </w:tcPr>
          <w:p w:rsidR="00AE464F" w:rsidRPr="00440CC1" w:rsidRDefault="00AE464F" w:rsidP="00F36E52">
            <w:pPr>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 w:val="18"/>
                <w:szCs w:val="18"/>
              </w:rPr>
            </w:pPr>
            <w:r w:rsidRPr="00440CC1">
              <w:rPr>
                <w:rFonts w:ascii="方正黑体_GBK" w:eastAsia="方正黑体_GBK" w:hAnsi="宋体" w:cs="宋体" w:hint="eastAsia"/>
                <w:noProof/>
                <w:snapToGrid w:val="0"/>
                <w:color w:val="000000"/>
                <w:spacing w:val="16"/>
                <w:kern w:val="0"/>
                <w:sz w:val="18"/>
                <w:szCs w:val="18"/>
              </w:rPr>
              <w:t>满意度</w:t>
            </w:r>
          </w:p>
        </w:tc>
        <w:tc>
          <w:tcPr>
            <w:tcW w:w="1420" w:type="dxa"/>
            <w:gridSpan w:val="4"/>
            <w:tcBorders>
              <w:top w:val="single" w:sz="2" w:space="0" w:color="000000"/>
              <w:bottom w:val="single" w:sz="2" w:space="0" w:color="000000"/>
            </w:tcBorders>
            <w:vAlign w:val="center"/>
          </w:tcPr>
          <w:p w:rsidR="00AE464F" w:rsidRPr="00204C29"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204C29">
              <w:rPr>
                <w:rFonts w:ascii="方正仿宋_GBK" w:eastAsia="方正仿宋_GBK" w:hAnsi="宋体" w:cs="宋体"/>
                <w:noProof/>
                <w:snapToGrid w:val="0"/>
                <w:color w:val="000000"/>
                <w:spacing w:val="16"/>
                <w:kern w:val="0"/>
                <w:sz w:val="18"/>
                <w:szCs w:val="18"/>
              </w:rPr>
              <w:t>服务对象满意度</w:t>
            </w:r>
          </w:p>
        </w:tc>
        <w:tc>
          <w:tcPr>
            <w:tcW w:w="709" w:type="dxa"/>
            <w:gridSpan w:val="2"/>
            <w:tcBorders>
              <w:top w:val="single" w:sz="2" w:space="0" w:color="000000"/>
              <w:bottom w:val="single" w:sz="2" w:space="0" w:color="000000"/>
            </w:tcBorders>
            <w:vAlign w:val="center"/>
          </w:tcPr>
          <w:p w:rsidR="00AE464F" w:rsidRPr="00204C29"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64245A">
              <w:rPr>
                <w:rFonts w:ascii="方正仿宋_GBK" w:eastAsia="方正仿宋_GBK" w:hAnsi="宋体" w:cs="宋体"/>
                <w:noProof/>
                <w:snapToGrid w:val="0"/>
                <w:color w:val="000000"/>
                <w:spacing w:val="16"/>
                <w:kern w:val="0"/>
                <w:sz w:val="15"/>
                <w:szCs w:val="15"/>
              </w:rPr>
              <w:t>XX满意度</w:t>
            </w:r>
          </w:p>
        </w:tc>
        <w:tc>
          <w:tcPr>
            <w:tcW w:w="992" w:type="dxa"/>
            <w:tcBorders>
              <w:top w:val="single" w:sz="2" w:space="0" w:color="000000"/>
              <w:bottom w:val="single" w:sz="2" w:space="0" w:color="000000"/>
            </w:tcBorders>
            <w:vAlign w:val="center"/>
          </w:tcPr>
          <w:p w:rsidR="00AE464F" w:rsidRPr="00204C29"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711" w:type="dxa"/>
            <w:tcBorders>
              <w:top w:val="single" w:sz="2" w:space="0" w:color="000000"/>
              <w:bottom w:val="single" w:sz="2" w:space="0" w:color="000000"/>
            </w:tcBorders>
            <w:vAlign w:val="center"/>
          </w:tcPr>
          <w:p w:rsidR="00AE464F" w:rsidRPr="00204C29"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2267" w:type="dxa"/>
            <w:tcBorders>
              <w:top w:val="single" w:sz="2" w:space="0" w:color="000000"/>
              <w:bottom w:val="single" w:sz="2" w:space="0" w:color="000000"/>
            </w:tcBorders>
            <w:vAlign w:val="center"/>
          </w:tcPr>
          <w:p w:rsidR="00AE464F" w:rsidRPr="00204C29" w:rsidRDefault="00AE464F" w:rsidP="00F36E52">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204C29">
              <w:rPr>
                <w:rFonts w:ascii="方正仿宋_GBK" w:eastAsia="方正仿宋_GBK" w:hAnsi="宋体" w:cs="宋体"/>
                <w:noProof/>
                <w:snapToGrid w:val="0"/>
                <w:color w:val="000000"/>
                <w:spacing w:val="16"/>
                <w:kern w:val="0"/>
                <w:sz w:val="15"/>
                <w:szCs w:val="15"/>
              </w:rPr>
              <w:t>通过问卷调查了解社会公众对部门履职效果的满意程度。</w:t>
            </w:r>
          </w:p>
        </w:tc>
        <w:tc>
          <w:tcPr>
            <w:tcW w:w="4822" w:type="dxa"/>
            <w:tcBorders>
              <w:top w:val="single" w:sz="2" w:space="0" w:color="000000"/>
              <w:bottom w:val="single" w:sz="2" w:space="0" w:color="000000"/>
            </w:tcBorders>
            <w:vAlign w:val="center"/>
          </w:tcPr>
          <w:p w:rsidR="00AE464F" w:rsidRPr="00204C29" w:rsidRDefault="00AE464F" w:rsidP="00F36E52">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r w:rsidRPr="00204C29">
              <w:rPr>
                <w:rFonts w:ascii="方正仿宋_GBK" w:eastAsia="方正仿宋_GBK" w:hAnsi="宋体" w:cs="宋体"/>
                <w:noProof/>
                <w:snapToGrid w:val="0"/>
                <w:color w:val="000000"/>
                <w:spacing w:val="16"/>
                <w:kern w:val="0"/>
                <w:sz w:val="15"/>
                <w:szCs w:val="15"/>
              </w:rPr>
              <w:t>按照满意度调查问卷计算分值,满意度得分=满意度</w:t>
            </w:r>
            <w:r w:rsidRPr="00204C29">
              <w:rPr>
                <w:rFonts w:ascii="方正仿宋_GBK" w:eastAsia="方正仿宋_GBK" w:hAnsi="宋体" w:cs="宋体"/>
                <w:noProof/>
                <w:snapToGrid w:val="0"/>
                <w:color w:val="000000"/>
                <w:spacing w:val="16"/>
                <w:kern w:val="0"/>
                <w:sz w:val="15"/>
                <w:szCs w:val="15"/>
              </w:rPr>
              <w:t>×</w:t>
            </w:r>
            <w:r w:rsidRPr="00204C29">
              <w:rPr>
                <w:rFonts w:ascii="方正仿宋_GBK" w:eastAsia="方正仿宋_GBK" w:hAnsi="宋体" w:cs="宋体"/>
                <w:noProof/>
                <w:snapToGrid w:val="0"/>
                <w:color w:val="000000"/>
                <w:spacing w:val="16"/>
                <w:kern w:val="0"/>
                <w:sz w:val="15"/>
                <w:szCs w:val="15"/>
              </w:rPr>
              <w:t>分值。</w:t>
            </w:r>
          </w:p>
        </w:tc>
        <w:tc>
          <w:tcPr>
            <w:tcW w:w="850" w:type="dxa"/>
            <w:tcBorders>
              <w:top w:val="single" w:sz="2" w:space="0" w:color="000000"/>
              <w:bottom w:val="single" w:sz="2" w:space="0" w:color="000000"/>
            </w:tcBorders>
          </w:tcPr>
          <w:p w:rsidR="00AE464F" w:rsidRPr="00204C29" w:rsidRDefault="00AE464F"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c>
          <w:tcPr>
            <w:tcW w:w="567" w:type="dxa"/>
            <w:tcBorders>
              <w:top w:val="single" w:sz="2" w:space="0" w:color="000000"/>
              <w:bottom w:val="single" w:sz="2" w:space="0" w:color="000000"/>
            </w:tcBorders>
          </w:tcPr>
          <w:p w:rsidR="00AE464F" w:rsidRPr="00204C29" w:rsidRDefault="00AE464F" w:rsidP="00AE464F">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5"/>
                <w:szCs w:val="15"/>
              </w:rPr>
            </w:pPr>
          </w:p>
        </w:tc>
      </w:tr>
      <w:tr w:rsidR="00AE464F" w:rsidRPr="00204C29" w:rsidTr="00973D35">
        <w:trPr>
          <w:trHeight w:val="284"/>
        </w:trPr>
        <w:tc>
          <w:tcPr>
            <w:tcW w:w="3954" w:type="dxa"/>
            <w:gridSpan w:val="8"/>
            <w:tcBorders>
              <w:top w:val="single" w:sz="2" w:space="0" w:color="000000"/>
              <w:bottom w:val="single" w:sz="4" w:space="0" w:color="000000"/>
            </w:tcBorders>
            <w:vAlign w:val="center"/>
          </w:tcPr>
          <w:p w:rsidR="00AE464F" w:rsidRPr="0064245A" w:rsidRDefault="00AE464F" w:rsidP="00F36E52">
            <w:pPr>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 w:val="18"/>
                <w:szCs w:val="18"/>
              </w:rPr>
            </w:pPr>
            <w:r w:rsidRPr="0064245A">
              <w:rPr>
                <w:rFonts w:ascii="方正黑体_GBK" w:eastAsia="方正黑体_GBK" w:hAnsi="宋体" w:cs="宋体" w:hint="eastAsia"/>
                <w:noProof/>
                <w:snapToGrid w:val="0"/>
                <w:color w:val="000000"/>
                <w:spacing w:val="16"/>
                <w:kern w:val="0"/>
                <w:sz w:val="18"/>
                <w:szCs w:val="18"/>
              </w:rPr>
              <w:t>合计</w:t>
            </w:r>
          </w:p>
        </w:tc>
        <w:tc>
          <w:tcPr>
            <w:tcW w:w="711" w:type="dxa"/>
            <w:tcBorders>
              <w:top w:val="single" w:sz="2" w:space="0" w:color="000000"/>
              <w:bottom w:val="single" w:sz="4" w:space="0" w:color="000000"/>
            </w:tcBorders>
            <w:vAlign w:val="center"/>
          </w:tcPr>
          <w:p w:rsidR="00AE464F" w:rsidRPr="00204C29"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204C29">
              <w:rPr>
                <w:rFonts w:ascii="方正仿宋_GBK" w:eastAsia="方正仿宋_GBK" w:hAnsi="宋体" w:cs="宋体"/>
                <w:noProof/>
                <w:snapToGrid w:val="0"/>
                <w:color w:val="000000"/>
                <w:spacing w:val="16"/>
                <w:kern w:val="0"/>
                <w:sz w:val="18"/>
                <w:szCs w:val="18"/>
              </w:rPr>
              <w:t>100</w:t>
            </w:r>
          </w:p>
        </w:tc>
        <w:tc>
          <w:tcPr>
            <w:tcW w:w="2267" w:type="dxa"/>
            <w:tcBorders>
              <w:top w:val="single" w:sz="2" w:space="0" w:color="000000"/>
              <w:bottom w:val="single" w:sz="4" w:space="0" w:color="000000"/>
            </w:tcBorders>
            <w:vAlign w:val="center"/>
          </w:tcPr>
          <w:p w:rsidR="00AE464F" w:rsidRPr="00204C29"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4822" w:type="dxa"/>
            <w:tcBorders>
              <w:top w:val="single" w:sz="2" w:space="0" w:color="000000"/>
              <w:bottom w:val="single" w:sz="4" w:space="0" w:color="000000"/>
            </w:tcBorders>
            <w:vAlign w:val="center"/>
          </w:tcPr>
          <w:p w:rsidR="00AE464F" w:rsidRPr="00204C29" w:rsidRDefault="00AE464F" w:rsidP="00F36E52">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850" w:type="dxa"/>
            <w:tcBorders>
              <w:top w:val="single" w:sz="2" w:space="0" w:color="000000"/>
              <w:bottom w:val="single" w:sz="4" w:space="0" w:color="000000"/>
            </w:tcBorders>
          </w:tcPr>
          <w:p w:rsidR="00AE464F" w:rsidRPr="00204C29" w:rsidRDefault="00AE464F" w:rsidP="00AE464F">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567" w:type="dxa"/>
            <w:tcBorders>
              <w:top w:val="single" w:sz="2" w:space="0" w:color="000000"/>
              <w:bottom w:val="single" w:sz="4" w:space="0" w:color="000000"/>
            </w:tcBorders>
          </w:tcPr>
          <w:p w:rsidR="00AE464F" w:rsidRPr="00204C29" w:rsidRDefault="00AE464F" w:rsidP="00AE464F">
            <w:pPr>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r>
    </w:tbl>
    <w:p w:rsidR="000752C0" w:rsidRDefault="000752C0" w:rsidP="00F75B4E">
      <w:pPr>
        <w:ind w:firstLineChars="200" w:firstLine="852"/>
        <w:rPr>
          <w:rFonts w:ascii="方正仿宋_GBK" w:eastAsia="方正仿宋_GBK" w:hAnsi="仿宋"/>
          <w:sz w:val="32"/>
          <w:szCs w:val="32"/>
        </w:rPr>
        <w:sectPr w:rsidR="000752C0" w:rsidSect="00655434">
          <w:pgSz w:w="16838" w:h="11906" w:orient="landscape" w:code="9"/>
          <w:pgMar w:top="1588" w:right="2098" w:bottom="1474" w:left="1985" w:header="851" w:footer="1588" w:gutter="0"/>
          <w:pgNumType w:fmt="numberInDash"/>
          <w:cols w:space="425"/>
          <w:docGrid w:type="linesAndChars" w:linePitch="579" w:charSpace="21679"/>
        </w:sectPr>
      </w:pPr>
    </w:p>
    <w:p w:rsidR="000752C0" w:rsidRPr="000752C0" w:rsidRDefault="000752C0" w:rsidP="000752C0">
      <w:pPr>
        <w:widowControl/>
        <w:kinsoku w:val="0"/>
        <w:autoSpaceDE w:val="0"/>
        <w:autoSpaceDN w:val="0"/>
        <w:adjustRightInd w:val="0"/>
        <w:snapToGrid w:val="0"/>
        <w:spacing w:before="49" w:line="221" w:lineRule="auto"/>
        <w:ind w:left="1"/>
        <w:jc w:val="left"/>
        <w:textAlignment w:val="baseline"/>
        <w:rPr>
          <w:rFonts w:ascii="方正黑体_GBK" w:eastAsia="方正黑体_GBK" w:hAnsi="宋体" w:cs="宋体"/>
          <w:noProof/>
          <w:snapToGrid w:val="0"/>
          <w:color w:val="000000"/>
          <w:spacing w:val="-6"/>
          <w:kern w:val="0"/>
          <w:sz w:val="28"/>
          <w:szCs w:val="28"/>
        </w:rPr>
      </w:pPr>
      <w:r w:rsidRPr="000752C0">
        <w:rPr>
          <w:rFonts w:ascii="方正黑体_GBK" w:eastAsia="方正黑体_GBK" w:hAnsi="宋体" w:cs="宋体"/>
          <w:noProof/>
          <w:snapToGrid w:val="0"/>
          <w:color w:val="000000"/>
          <w:spacing w:val="-6"/>
          <w:kern w:val="0"/>
          <w:sz w:val="28"/>
          <w:szCs w:val="28"/>
        </w:rPr>
        <w:lastRenderedPageBreak/>
        <w:t>附件3</w:t>
      </w:r>
    </w:p>
    <w:p w:rsidR="000752C0" w:rsidRPr="000752C0" w:rsidRDefault="000752C0" w:rsidP="00854E9B">
      <w:pPr>
        <w:spacing w:line="500" w:lineRule="exact"/>
        <w:ind w:firstLineChars="200" w:firstLine="640"/>
        <w:rPr>
          <w:rFonts w:ascii="方正仿宋_GBK" w:eastAsia="方正仿宋_GBK" w:hAnsi="仿宋"/>
          <w:sz w:val="32"/>
          <w:szCs w:val="32"/>
        </w:rPr>
      </w:pPr>
    </w:p>
    <w:p w:rsidR="000752C0" w:rsidRPr="00626EBF" w:rsidRDefault="00367CCF" w:rsidP="00626EBF">
      <w:pPr>
        <w:jc w:val="center"/>
        <w:rPr>
          <w:rFonts w:ascii="方正小标宋_GBK" w:eastAsia="方正小标宋_GBK" w:hAnsi="仿宋"/>
          <w:sz w:val="44"/>
          <w:szCs w:val="44"/>
        </w:rPr>
      </w:pPr>
      <w:r>
        <w:rPr>
          <w:rFonts w:ascii="方正小标宋_GBK" w:eastAsia="方正小标宋_GBK" w:hAnsi="仿宋"/>
          <w:sz w:val="44"/>
          <w:szCs w:val="44"/>
        </w:rPr>
        <w:t>沛县县级</w:t>
      </w:r>
      <w:r w:rsidR="000752C0" w:rsidRPr="00626EBF">
        <w:rPr>
          <w:rFonts w:ascii="方正小标宋_GBK" w:eastAsia="方正小标宋_GBK" w:hAnsi="仿宋"/>
          <w:sz w:val="44"/>
          <w:szCs w:val="44"/>
        </w:rPr>
        <w:t>部门整体绩效评价报告</w:t>
      </w:r>
    </w:p>
    <w:p w:rsidR="000752C0" w:rsidRPr="00626EBF" w:rsidRDefault="000752C0" w:rsidP="000752C0">
      <w:pPr>
        <w:jc w:val="center"/>
        <w:rPr>
          <w:rFonts w:ascii="方正楷体_GBK" w:eastAsia="方正楷体_GBK" w:hAnsi="仿宋"/>
          <w:sz w:val="32"/>
          <w:szCs w:val="32"/>
        </w:rPr>
      </w:pPr>
      <w:r w:rsidRPr="00626EBF">
        <w:rPr>
          <w:rFonts w:ascii="方正楷体_GBK" w:eastAsia="方正楷体_GBK" w:hAnsi="仿宋"/>
          <w:sz w:val="32"/>
          <w:szCs w:val="32"/>
        </w:rPr>
        <w:t>（参考提纲）</w:t>
      </w:r>
      <w:bookmarkStart w:id="0" w:name="_GoBack"/>
      <w:bookmarkEnd w:id="0"/>
    </w:p>
    <w:p w:rsidR="000752C0" w:rsidRPr="000752C0" w:rsidRDefault="000752C0" w:rsidP="00067863">
      <w:pPr>
        <w:spacing w:line="520" w:lineRule="exact"/>
        <w:ind w:firstLineChars="200" w:firstLine="640"/>
        <w:rPr>
          <w:rFonts w:ascii="方正仿宋_GBK" w:eastAsia="方正仿宋_GBK" w:hAnsi="仿宋"/>
          <w:sz w:val="32"/>
          <w:szCs w:val="32"/>
        </w:rPr>
      </w:pPr>
    </w:p>
    <w:p w:rsidR="000752C0" w:rsidRPr="00626EBF" w:rsidRDefault="000752C0" w:rsidP="00067863">
      <w:pPr>
        <w:spacing w:line="520" w:lineRule="exact"/>
        <w:ind w:firstLineChars="200" w:firstLine="640"/>
        <w:rPr>
          <w:rFonts w:ascii="方正黑体_GBK" w:eastAsia="方正黑体_GBK" w:hAnsi="仿宋"/>
          <w:sz w:val="32"/>
          <w:szCs w:val="32"/>
        </w:rPr>
      </w:pPr>
      <w:r w:rsidRPr="00626EBF">
        <w:rPr>
          <w:rFonts w:ascii="方正黑体_GBK" w:eastAsia="方正黑体_GBK" w:hAnsi="仿宋"/>
          <w:sz w:val="32"/>
          <w:szCs w:val="32"/>
        </w:rPr>
        <w:t>一、部门基本情况</w:t>
      </w:r>
    </w:p>
    <w:p w:rsidR="000752C0" w:rsidRPr="000752C0" w:rsidRDefault="00262A2E" w:rsidP="00067863">
      <w:pPr>
        <w:spacing w:line="520" w:lineRule="exact"/>
        <w:ind w:firstLineChars="200" w:firstLine="640"/>
        <w:rPr>
          <w:rFonts w:ascii="方正仿宋_GBK" w:eastAsia="方正仿宋_GBK" w:hAnsi="仿宋"/>
          <w:sz w:val="32"/>
          <w:szCs w:val="32"/>
        </w:rPr>
      </w:pPr>
      <w:r>
        <w:rPr>
          <w:rFonts w:ascii="方正仿宋_GBK" w:eastAsia="方正仿宋_GBK" w:hAnsi="仿宋"/>
          <w:sz w:val="32"/>
          <w:szCs w:val="32"/>
        </w:rPr>
        <w:t>（</w:t>
      </w:r>
      <w:r w:rsidR="000752C0" w:rsidRPr="000752C0">
        <w:rPr>
          <w:rFonts w:ascii="方正仿宋_GBK" w:eastAsia="方正仿宋_GBK" w:hAnsi="仿宋"/>
          <w:sz w:val="32"/>
          <w:szCs w:val="32"/>
        </w:rPr>
        <w:t>一</w:t>
      </w:r>
      <w:r>
        <w:rPr>
          <w:rFonts w:ascii="方正仿宋_GBK" w:eastAsia="方正仿宋_GBK" w:hAnsi="仿宋"/>
          <w:sz w:val="32"/>
          <w:szCs w:val="32"/>
        </w:rPr>
        <w:t>）</w:t>
      </w:r>
      <w:r w:rsidR="000752C0" w:rsidRPr="000752C0">
        <w:rPr>
          <w:rFonts w:ascii="方正仿宋_GBK" w:eastAsia="方正仿宋_GBK" w:hAnsi="仿宋"/>
          <w:sz w:val="32"/>
          <w:szCs w:val="32"/>
        </w:rPr>
        <w:t>部门概况。包括主要职能、机构设置、人员配置、部门整体预算收支、预算管理、项目管理、政府采购、资产管理等情况。</w:t>
      </w:r>
    </w:p>
    <w:p w:rsidR="000752C0" w:rsidRPr="000752C0" w:rsidRDefault="00262A2E" w:rsidP="00067863">
      <w:pPr>
        <w:spacing w:line="520" w:lineRule="exact"/>
        <w:ind w:firstLineChars="200" w:firstLine="640"/>
        <w:rPr>
          <w:rFonts w:ascii="方正仿宋_GBK" w:eastAsia="方正仿宋_GBK" w:hAnsi="仿宋"/>
          <w:sz w:val="32"/>
          <w:szCs w:val="32"/>
        </w:rPr>
      </w:pPr>
      <w:r>
        <w:rPr>
          <w:rFonts w:ascii="方正仿宋_GBK" w:eastAsia="方正仿宋_GBK" w:hAnsi="仿宋"/>
          <w:sz w:val="32"/>
          <w:szCs w:val="32"/>
        </w:rPr>
        <w:t>（</w:t>
      </w:r>
      <w:r w:rsidR="000752C0" w:rsidRPr="000752C0">
        <w:rPr>
          <w:rFonts w:ascii="方正仿宋_GBK" w:eastAsia="方正仿宋_GBK" w:hAnsi="仿宋"/>
          <w:sz w:val="32"/>
          <w:szCs w:val="32"/>
        </w:rPr>
        <w:t>二</w:t>
      </w:r>
      <w:r>
        <w:rPr>
          <w:rFonts w:ascii="方正仿宋_GBK" w:eastAsia="方正仿宋_GBK" w:hAnsi="仿宋"/>
          <w:sz w:val="32"/>
          <w:szCs w:val="32"/>
        </w:rPr>
        <w:t>）</w:t>
      </w:r>
      <w:r w:rsidR="000752C0" w:rsidRPr="000752C0">
        <w:rPr>
          <w:rFonts w:ascii="方正仿宋_GBK" w:eastAsia="方正仿宋_GBK" w:hAnsi="仿宋"/>
          <w:sz w:val="32"/>
          <w:szCs w:val="32"/>
        </w:rPr>
        <w:t>绩效目标。包括部门中长期目标和年度目标。</w:t>
      </w:r>
    </w:p>
    <w:p w:rsidR="000752C0" w:rsidRPr="00262A2E" w:rsidRDefault="000752C0" w:rsidP="00067863">
      <w:pPr>
        <w:spacing w:line="520" w:lineRule="exact"/>
        <w:ind w:firstLineChars="200" w:firstLine="640"/>
        <w:rPr>
          <w:rFonts w:ascii="方正黑体_GBK" w:eastAsia="方正黑体_GBK" w:hAnsi="仿宋"/>
          <w:sz w:val="32"/>
          <w:szCs w:val="32"/>
        </w:rPr>
      </w:pPr>
      <w:r w:rsidRPr="00262A2E">
        <w:rPr>
          <w:rFonts w:ascii="方正黑体_GBK" w:eastAsia="方正黑体_GBK" w:hAnsi="仿宋"/>
          <w:sz w:val="32"/>
          <w:szCs w:val="32"/>
        </w:rPr>
        <w:t>二、评价工作情况</w:t>
      </w:r>
    </w:p>
    <w:p w:rsidR="000752C0" w:rsidRPr="000752C0" w:rsidRDefault="00262A2E" w:rsidP="00067863">
      <w:pPr>
        <w:spacing w:line="520" w:lineRule="exact"/>
        <w:ind w:firstLineChars="200" w:firstLine="640"/>
        <w:rPr>
          <w:rFonts w:ascii="方正仿宋_GBK" w:eastAsia="方正仿宋_GBK" w:hAnsi="仿宋"/>
          <w:sz w:val="32"/>
          <w:szCs w:val="32"/>
        </w:rPr>
      </w:pPr>
      <w:r>
        <w:rPr>
          <w:rFonts w:ascii="方正仿宋_GBK" w:eastAsia="方正仿宋_GBK" w:hAnsi="仿宋"/>
          <w:sz w:val="32"/>
          <w:szCs w:val="32"/>
        </w:rPr>
        <w:t>（一）</w:t>
      </w:r>
      <w:r w:rsidR="000752C0" w:rsidRPr="000752C0">
        <w:rPr>
          <w:rFonts w:ascii="方正仿宋_GBK" w:eastAsia="方正仿宋_GBK" w:hAnsi="仿宋"/>
          <w:sz w:val="32"/>
          <w:szCs w:val="32"/>
        </w:rPr>
        <w:t>评价思路方法。评价重点关注内容，评价原则、方法、标准等。</w:t>
      </w:r>
    </w:p>
    <w:p w:rsidR="000752C0" w:rsidRPr="000752C0" w:rsidRDefault="00262A2E" w:rsidP="00067863">
      <w:pPr>
        <w:spacing w:line="520" w:lineRule="exact"/>
        <w:ind w:firstLineChars="200" w:firstLine="640"/>
        <w:rPr>
          <w:rFonts w:ascii="方正仿宋_GBK" w:eastAsia="方正仿宋_GBK" w:hAnsi="仿宋"/>
          <w:sz w:val="32"/>
          <w:szCs w:val="32"/>
        </w:rPr>
      </w:pPr>
      <w:r>
        <w:rPr>
          <w:rFonts w:ascii="方正仿宋_GBK" w:eastAsia="方正仿宋_GBK" w:hAnsi="仿宋"/>
          <w:sz w:val="32"/>
          <w:szCs w:val="32"/>
        </w:rPr>
        <w:t>（</w:t>
      </w:r>
      <w:r w:rsidR="000752C0" w:rsidRPr="000752C0">
        <w:rPr>
          <w:rFonts w:ascii="方正仿宋_GBK" w:eastAsia="方正仿宋_GBK" w:hAnsi="仿宋"/>
          <w:sz w:val="32"/>
          <w:szCs w:val="32"/>
        </w:rPr>
        <w:t>二</w:t>
      </w:r>
      <w:r>
        <w:rPr>
          <w:rFonts w:ascii="方正仿宋_GBK" w:eastAsia="方正仿宋_GBK" w:hAnsi="仿宋"/>
          <w:sz w:val="32"/>
          <w:szCs w:val="32"/>
        </w:rPr>
        <w:t>）</w:t>
      </w:r>
      <w:r w:rsidR="000752C0" w:rsidRPr="000752C0">
        <w:rPr>
          <w:rFonts w:ascii="方正仿宋_GBK" w:eastAsia="方正仿宋_GBK" w:hAnsi="仿宋"/>
          <w:sz w:val="32"/>
          <w:szCs w:val="32"/>
        </w:rPr>
        <w:t>评价工作过程。主要为评价工作步骤、情况核查和社会测评等。</w:t>
      </w:r>
    </w:p>
    <w:p w:rsidR="000752C0" w:rsidRPr="000752C0" w:rsidRDefault="00262A2E" w:rsidP="00067863">
      <w:pPr>
        <w:spacing w:line="520" w:lineRule="exact"/>
        <w:ind w:firstLineChars="200" w:firstLine="640"/>
        <w:rPr>
          <w:rFonts w:ascii="方正仿宋_GBK" w:eastAsia="方正仿宋_GBK" w:hAnsi="仿宋"/>
          <w:sz w:val="32"/>
          <w:szCs w:val="32"/>
        </w:rPr>
      </w:pPr>
      <w:r>
        <w:rPr>
          <w:rFonts w:ascii="方正仿宋_GBK" w:eastAsia="方正仿宋_GBK" w:hAnsi="仿宋"/>
          <w:sz w:val="32"/>
          <w:szCs w:val="32"/>
        </w:rPr>
        <w:t>（</w:t>
      </w:r>
      <w:r w:rsidR="000752C0" w:rsidRPr="000752C0">
        <w:rPr>
          <w:rFonts w:ascii="方正仿宋_GBK" w:eastAsia="方正仿宋_GBK" w:hAnsi="仿宋"/>
          <w:sz w:val="32"/>
          <w:szCs w:val="32"/>
        </w:rPr>
        <w:t>三</w:t>
      </w:r>
      <w:r>
        <w:rPr>
          <w:rFonts w:ascii="方正仿宋_GBK" w:eastAsia="方正仿宋_GBK" w:hAnsi="仿宋"/>
          <w:sz w:val="32"/>
          <w:szCs w:val="32"/>
        </w:rPr>
        <w:t>）</w:t>
      </w:r>
      <w:r w:rsidR="000752C0" w:rsidRPr="000752C0">
        <w:rPr>
          <w:rFonts w:ascii="方正仿宋_GBK" w:eastAsia="方正仿宋_GBK" w:hAnsi="仿宋"/>
          <w:sz w:val="32"/>
          <w:szCs w:val="32"/>
        </w:rPr>
        <w:t>绩效评价结论。绩效评价得分及等级等。</w:t>
      </w:r>
    </w:p>
    <w:p w:rsidR="000752C0" w:rsidRPr="000752C0" w:rsidRDefault="000752C0" w:rsidP="00067863">
      <w:pPr>
        <w:spacing w:line="520" w:lineRule="exact"/>
        <w:ind w:firstLineChars="200" w:firstLine="640"/>
        <w:rPr>
          <w:rFonts w:ascii="方正仿宋_GBK" w:eastAsia="方正仿宋_GBK" w:hAnsi="仿宋"/>
          <w:sz w:val="32"/>
          <w:szCs w:val="32"/>
        </w:rPr>
      </w:pPr>
      <w:r w:rsidRPr="00262A2E">
        <w:rPr>
          <w:rFonts w:ascii="方正黑体_GBK" w:eastAsia="方正黑体_GBK" w:hAnsi="仿宋"/>
          <w:sz w:val="32"/>
          <w:szCs w:val="32"/>
        </w:rPr>
        <w:t>三、主要绩效。</w:t>
      </w:r>
      <w:r w:rsidRPr="000752C0">
        <w:rPr>
          <w:rFonts w:ascii="方正仿宋_GBK" w:eastAsia="方正仿宋_GBK" w:hAnsi="仿宋"/>
          <w:sz w:val="32"/>
          <w:szCs w:val="32"/>
        </w:rPr>
        <w:t>在部门整体决策、过程、履职、效益等方面取得的成效。</w:t>
      </w:r>
    </w:p>
    <w:p w:rsidR="000752C0" w:rsidRPr="000752C0" w:rsidRDefault="000752C0" w:rsidP="00067863">
      <w:pPr>
        <w:spacing w:line="520" w:lineRule="exact"/>
        <w:ind w:firstLineChars="200" w:firstLine="640"/>
        <w:rPr>
          <w:rFonts w:ascii="方正仿宋_GBK" w:eastAsia="方正仿宋_GBK" w:hAnsi="仿宋"/>
          <w:sz w:val="32"/>
          <w:szCs w:val="32"/>
        </w:rPr>
      </w:pPr>
      <w:r w:rsidRPr="00262A2E">
        <w:rPr>
          <w:rFonts w:ascii="方正黑体_GBK" w:eastAsia="方正黑体_GBK" w:hAnsi="仿宋"/>
          <w:sz w:val="32"/>
          <w:szCs w:val="32"/>
        </w:rPr>
        <w:t>四、存在问题。</w:t>
      </w:r>
      <w:r w:rsidRPr="000752C0">
        <w:rPr>
          <w:rFonts w:ascii="方正仿宋_GBK" w:eastAsia="方正仿宋_GBK" w:hAnsi="仿宋"/>
          <w:sz w:val="32"/>
          <w:szCs w:val="32"/>
        </w:rPr>
        <w:t>在部门整体决策、过程、履职、效益等方面存在的问题</w:t>
      </w:r>
      <w:r w:rsidR="00067863">
        <w:rPr>
          <w:rFonts w:ascii="方正仿宋_GBK" w:eastAsia="方正仿宋_GBK" w:hAnsi="仿宋"/>
          <w:sz w:val="32"/>
          <w:szCs w:val="32"/>
        </w:rPr>
        <w:t>。</w:t>
      </w:r>
    </w:p>
    <w:p w:rsidR="000752C0" w:rsidRPr="000752C0" w:rsidRDefault="000752C0" w:rsidP="00067863">
      <w:pPr>
        <w:spacing w:line="520" w:lineRule="exact"/>
        <w:ind w:firstLineChars="200" w:firstLine="640"/>
        <w:rPr>
          <w:rFonts w:ascii="方正仿宋_GBK" w:eastAsia="方正仿宋_GBK" w:hAnsi="仿宋"/>
          <w:sz w:val="32"/>
          <w:szCs w:val="32"/>
        </w:rPr>
      </w:pPr>
      <w:r w:rsidRPr="00262A2E">
        <w:rPr>
          <w:rFonts w:ascii="方正黑体_GBK" w:eastAsia="方正黑体_GBK" w:hAnsi="仿宋"/>
          <w:sz w:val="32"/>
          <w:szCs w:val="32"/>
        </w:rPr>
        <w:t>五、有关建议。</w:t>
      </w:r>
      <w:r w:rsidRPr="000752C0">
        <w:rPr>
          <w:rFonts w:ascii="方正仿宋_GBK" w:eastAsia="方正仿宋_GBK" w:hAnsi="仿宋"/>
          <w:sz w:val="32"/>
          <w:szCs w:val="32"/>
        </w:rPr>
        <w:t>针对存在问题及其成因提出建议。</w:t>
      </w:r>
    </w:p>
    <w:p w:rsidR="007D6C65" w:rsidRPr="007D6C65" w:rsidRDefault="000752C0" w:rsidP="00103E8B">
      <w:pPr>
        <w:spacing w:line="520" w:lineRule="exact"/>
        <w:ind w:firstLineChars="200" w:firstLine="640"/>
        <w:rPr>
          <w:rFonts w:ascii="方正仿宋_GBK" w:eastAsia="方正仿宋_GBK" w:hAnsi="仿宋"/>
          <w:sz w:val="32"/>
          <w:szCs w:val="32"/>
        </w:rPr>
      </w:pPr>
      <w:r w:rsidRPr="00262A2E">
        <w:rPr>
          <w:rFonts w:ascii="方正黑体_GBK" w:eastAsia="方正黑体_GBK" w:hAnsi="仿宋"/>
          <w:sz w:val="32"/>
          <w:szCs w:val="32"/>
        </w:rPr>
        <w:t>六、附件。</w:t>
      </w:r>
      <w:r w:rsidRPr="000752C0">
        <w:rPr>
          <w:rFonts w:ascii="方正仿宋_GBK" w:eastAsia="方正仿宋_GBK" w:hAnsi="仿宋"/>
          <w:sz w:val="32"/>
          <w:szCs w:val="32"/>
        </w:rPr>
        <w:t>绩效评价表、评价指标分析、社会测评问卷以及其他相关信息等。</w:t>
      </w:r>
    </w:p>
    <w:sectPr w:rsidR="007D6C65" w:rsidRPr="007D6C65" w:rsidSect="000752C0">
      <w:pgSz w:w="11906" w:h="16838" w:code="9"/>
      <w:pgMar w:top="2098" w:right="1474" w:bottom="1985" w:left="1588" w:header="851" w:footer="1588" w:gutter="0"/>
      <w:pgNumType w:fmt="numberInDash"/>
      <w:cols w:space="425"/>
      <w:docGrid w:type="lines" w:linePitch="579"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5B9" w:rsidRDefault="001905B9" w:rsidP="004B0AEE">
      <w:r>
        <w:separator/>
      </w:r>
    </w:p>
  </w:endnote>
  <w:endnote w:type="continuationSeparator" w:id="0">
    <w:p w:rsidR="001905B9" w:rsidRDefault="001905B9" w:rsidP="004B0A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980954"/>
      <w:docPartObj>
        <w:docPartGallery w:val="Page Numbers (Bottom of Page)"/>
        <w:docPartUnique/>
      </w:docPartObj>
    </w:sdtPr>
    <w:sdtEndPr>
      <w:rPr>
        <w:rFonts w:ascii="宋体" w:eastAsia="宋体" w:hAnsi="宋体"/>
        <w:sz w:val="28"/>
        <w:szCs w:val="28"/>
      </w:rPr>
    </w:sdtEndPr>
    <w:sdtContent>
      <w:p w:rsidR="00AE464F" w:rsidRPr="00EE71AB" w:rsidRDefault="009C1716" w:rsidP="00CE762F">
        <w:pPr>
          <w:pStyle w:val="a4"/>
          <w:ind w:firstLineChars="100" w:firstLine="180"/>
          <w:rPr>
            <w:rFonts w:ascii="宋体" w:eastAsia="宋体" w:hAnsi="宋体"/>
            <w:sz w:val="28"/>
            <w:szCs w:val="28"/>
          </w:rPr>
        </w:pPr>
        <w:r w:rsidRPr="00EE71AB">
          <w:rPr>
            <w:rFonts w:ascii="宋体" w:eastAsia="宋体" w:hAnsi="宋体"/>
            <w:sz w:val="28"/>
            <w:szCs w:val="28"/>
          </w:rPr>
          <w:fldChar w:fldCharType="begin"/>
        </w:r>
        <w:r w:rsidR="00AE464F" w:rsidRPr="00EE71AB">
          <w:rPr>
            <w:rFonts w:ascii="宋体" w:eastAsia="宋体" w:hAnsi="宋体"/>
            <w:sz w:val="28"/>
            <w:szCs w:val="28"/>
          </w:rPr>
          <w:instrText>PAGE   \* MERGEFORMAT</w:instrText>
        </w:r>
        <w:r w:rsidRPr="00EE71AB">
          <w:rPr>
            <w:rFonts w:ascii="宋体" w:eastAsia="宋体" w:hAnsi="宋体"/>
            <w:sz w:val="28"/>
            <w:szCs w:val="28"/>
          </w:rPr>
          <w:fldChar w:fldCharType="separate"/>
        </w:r>
        <w:r w:rsidR="008F190A" w:rsidRPr="008F190A">
          <w:rPr>
            <w:rFonts w:ascii="宋体" w:eastAsia="宋体" w:hAnsi="宋体"/>
            <w:noProof/>
            <w:sz w:val="28"/>
            <w:szCs w:val="28"/>
            <w:lang w:val="zh-CN"/>
          </w:rPr>
          <w:t>-</w:t>
        </w:r>
        <w:r w:rsidR="008F190A">
          <w:rPr>
            <w:rFonts w:ascii="宋体" w:eastAsia="宋体" w:hAnsi="宋体"/>
            <w:noProof/>
            <w:sz w:val="28"/>
            <w:szCs w:val="28"/>
          </w:rPr>
          <w:t xml:space="preserve"> 8 -</w:t>
        </w:r>
        <w:r w:rsidRPr="00EE71AB">
          <w:rPr>
            <w:rFonts w:ascii="宋体" w:eastAsia="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559351"/>
      <w:docPartObj>
        <w:docPartGallery w:val="Page Numbers (Bottom of Page)"/>
        <w:docPartUnique/>
      </w:docPartObj>
    </w:sdtPr>
    <w:sdtEndPr>
      <w:rPr>
        <w:rFonts w:ascii="宋体" w:eastAsia="宋体" w:hAnsi="宋体"/>
        <w:sz w:val="28"/>
        <w:szCs w:val="28"/>
      </w:rPr>
    </w:sdtEndPr>
    <w:sdtContent>
      <w:p w:rsidR="00AE464F" w:rsidRPr="004F40FC" w:rsidRDefault="009C1716" w:rsidP="004F40FC">
        <w:pPr>
          <w:pStyle w:val="a4"/>
          <w:ind w:right="180"/>
          <w:jc w:val="right"/>
          <w:rPr>
            <w:rFonts w:ascii="宋体" w:eastAsia="宋体" w:hAnsi="宋体"/>
            <w:sz w:val="28"/>
            <w:szCs w:val="28"/>
          </w:rPr>
        </w:pPr>
        <w:r w:rsidRPr="004B0AEE">
          <w:rPr>
            <w:rFonts w:ascii="宋体" w:eastAsia="宋体" w:hAnsi="宋体"/>
            <w:sz w:val="28"/>
            <w:szCs w:val="28"/>
          </w:rPr>
          <w:fldChar w:fldCharType="begin"/>
        </w:r>
        <w:r w:rsidR="00AE464F" w:rsidRPr="004B0AEE">
          <w:rPr>
            <w:rFonts w:ascii="宋体" w:eastAsia="宋体" w:hAnsi="宋体"/>
            <w:sz w:val="28"/>
            <w:szCs w:val="28"/>
          </w:rPr>
          <w:instrText>PAGE   \* MERGEFORMAT</w:instrText>
        </w:r>
        <w:r w:rsidRPr="004B0AEE">
          <w:rPr>
            <w:rFonts w:ascii="宋体" w:eastAsia="宋体" w:hAnsi="宋体"/>
            <w:sz w:val="28"/>
            <w:szCs w:val="28"/>
          </w:rPr>
          <w:fldChar w:fldCharType="separate"/>
        </w:r>
        <w:r w:rsidR="008F190A" w:rsidRPr="008F190A">
          <w:rPr>
            <w:rFonts w:ascii="宋体" w:eastAsia="宋体" w:hAnsi="宋体"/>
            <w:noProof/>
            <w:sz w:val="28"/>
            <w:szCs w:val="28"/>
            <w:lang w:val="zh-CN"/>
          </w:rPr>
          <w:t>-</w:t>
        </w:r>
        <w:r w:rsidR="008F190A">
          <w:rPr>
            <w:rFonts w:ascii="宋体" w:eastAsia="宋体" w:hAnsi="宋体"/>
            <w:noProof/>
            <w:sz w:val="28"/>
            <w:szCs w:val="28"/>
          </w:rPr>
          <w:t xml:space="preserve"> 9 -</w:t>
        </w:r>
        <w:r w:rsidRPr="004B0AEE">
          <w:rPr>
            <w:rFonts w:ascii="宋体" w:eastAsia="宋体" w:hAnsi="宋体"/>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726374"/>
      <w:docPartObj>
        <w:docPartGallery w:val="Page Numbers (Bottom of Page)"/>
        <w:docPartUnique/>
      </w:docPartObj>
    </w:sdtPr>
    <w:sdtEndPr>
      <w:rPr>
        <w:rFonts w:ascii="宋体" w:eastAsia="宋体" w:hAnsi="宋体"/>
        <w:sz w:val="28"/>
        <w:szCs w:val="28"/>
      </w:rPr>
    </w:sdtEndPr>
    <w:sdtContent>
      <w:p w:rsidR="00AE464F" w:rsidRPr="00EE71AB" w:rsidRDefault="009C1716" w:rsidP="00A4260F">
        <w:pPr>
          <w:pStyle w:val="a4"/>
          <w:ind w:firstLineChars="100" w:firstLine="180"/>
          <w:rPr>
            <w:rFonts w:ascii="宋体" w:eastAsia="宋体" w:hAnsi="宋体"/>
            <w:sz w:val="28"/>
            <w:szCs w:val="28"/>
          </w:rPr>
        </w:pPr>
        <w:r w:rsidRPr="00EE71AB">
          <w:rPr>
            <w:rFonts w:ascii="宋体" w:eastAsia="宋体" w:hAnsi="宋体"/>
            <w:sz w:val="28"/>
            <w:szCs w:val="28"/>
          </w:rPr>
          <w:fldChar w:fldCharType="begin"/>
        </w:r>
        <w:r w:rsidR="00AE464F" w:rsidRPr="00EE71AB">
          <w:rPr>
            <w:rFonts w:ascii="宋体" w:eastAsia="宋体" w:hAnsi="宋体"/>
            <w:sz w:val="28"/>
            <w:szCs w:val="28"/>
          </w:rPr>
          <w:instrText>PAGE   \* MERGEFORMAT</w:instrText>
        </w:r>
        <w:r w:rsidRPr="00EE71AB">
          <w:rPr>
            <w:rFonts w:ascii="宋体" w:eastAsia="宋体" w:hAnsi="宋体"/>
            <w:sz w:val="28"/>
            <w:szCs w:val="28"/>
          </w:rPr>
          <w:fldChar w:fldCharType="separate"/>
        </w:r>
        <w:r w:rsidR="008F190A" w:rsidRPr="008F190A">
          <w:rPr>
            <w:rFonts w:ascii="宋体" w:eastAsia="宋体" w:hAnsi="宋体"/>
            <w:noProof/>
            <w:sz w:val="28"/>
            <w:szCs w:val="28"/>
            <w:lang w:val="zh-CN"/>
          </w:rPr>
          <w:t>-</w:t>
        </w:r>
        <w:r w:rsidR="008F190A">
          <w:rPr>
            <w:rFonts w:ascii="宋体" w:eastAsia="宋体" w:hAnsi="宋体"/>
            <w:noProof/>
            <w:sz w:val="28"/>
            <w:szCs w:val="28"/>
          </w:rPr>
          <w:t xml:space="preserve"> 20 -</w:t>
        </w:r>
        <w:r w:rsidRPr="00EE71AB">
          <w:rPr>
            <w:rFonts w:ascii="宋体" w:eastAsia="宋体" w:hAnsi="宋体"/>
            <w:sz w:val="28"/>
            <w:szCs w:val="28"/>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831371"/>
      <w:docPartObj>
        <w:docPartGallery w:val="Page Numbers (Bottom of Page)"/>
        <w:docPartUnique/>
      </w:docPartObj>
    </w:sdtPr>
    <w:sdtEndPr>
      <w:rPr>
        <w:rFonts w:ascii="宋体" w:eastAsia="宋体" w:hAnsi="宋体"/>
        <w:sz w:val="28"/>
        <w:szCs w:val="28"/>
      </w:rPr>
    </w:sdtEndPr>
    <w:sdtContent>
      <w:p w:rsidR="00AE464F" w:rsidRPr="004F40FC" w:rsidRDefault="009C1716" w:rsidP="004F40FC">
        <w:pPr>
          <w:pStyle w:val="a4"/>
          <w:ind w:right="180"/>
          <w:jc w:val="right"/>
          <w:rPr>
            <w:rFonts w:ascii="宋体" w:eastAsia="宋体" w:hAnsi="宋体"/>
            <w:sz w:val="28"/>
            <w:szCs w:val="28"/>
          </w:rPr>
        </w:pPr>
        <w:r w:rsidRPr="004B0AEE">
          <w:rPr>
            <w:rFonts w:ascii="宋体" w:eastAsia="宋体" w:hAnsi="宋体"/>
            <w:sz w:val="28"/>
            <w:szCs w:val="28"/>
          </w:rPr>
          <w:fldChar w:fldCharType="begin"/>
        </w:r>
        <w:r w:rsidR="00AE464F" w:rsidRPr="004B0AEE">
          <w:rPr>
            <w:rFonts w:ascii="宋体" w:eastAsia="宋体" w:hAnsi="宋体"/>
            <w:sz w:val="28"/>
            <w:szCs w:val="28"/>
          </w:rPr>
          <w:instrText>PAGE   \* MERGEFORMAT</w:instrText>
        </w:r>
        <w:r w:rsidRPr="004B0AEE">
          <w:rPr>
            <w:rFonts w:ascii="宋体" w:eastAsia="宋体" w:hAnsi="宋体"/>
            <w:sz w:val="28"/>
            <w:szCs w:val="28"/>
          </w:rPr>
          <w:fldChar w:fldCharType="separate"/>
        </w:r>
        <w:r w:rsidR="008F190A" w:rsidRPr="008F190A">
          <w:rPr>
            <w:rFonts w:ascii="宋体" w:eastAsia="宋体" w:hAnsi="宋体"/>
            <w:noProof/>
            <w:sz w:val="28"/>
            <w:szCs w:val="28"/>
            <w:lang w:val="zh-CN"/>
          </w:rPr>
          <w:t>-</w:t>
        </w:r>
        <w:r w:rsidR="008F190A">
          <w:rPr>
            <w:rFonts w:ascii="宋体" w:eastAsia="宋体" w:hAnsi="宋体"/>
            <w:noProof/>
            <w:sz w:val="28"/>
            <w:szCs w:val="28"/>
          </w:rPr>
          <w:t xml:space="preserve"> 21 -</w:t>
        </w:r>
        <w:r w:rsidRPr="004B0AEE">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5B9" w:rsidRDefault="001905B9" w:rsidP="004B0AEE">
      <w:r>
        <w:separator/>
      </w:r>
    </w:p>
  </w:footnote>
  <w:footnote w:type="continuationSeparator" w:id="0">
    <w:p w:rsidR="001905B9" w:rsidRDefault="001905B9" w:rsidP="004B0A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226D"/>
    <w:rsid w:val="00036EF1"/>
    <w:rsid w:val="000606D5"/>
    <w:rsid w:val="00067863"/>
    <w:rsid w:val="00075209"/>
    <w:rsid w:val="000752C0"/>
    <w:rsid w:val="00085D8C"/>
    <w:rsid w:val="0008718A"/>
    <w:rsid w:val="000D00DE"/>
    <w:rsid w:val="000F2D5C"/>
    <w:rsid w:val="000F6EAC"/>
    <w:rsid w:val="00103E8B"/>
    <w:rsid w:val="001076B4"/>
    <w:rsid w:val="001905B9"/>
    <w:rsid w:val="00197BF3"/>
    <w:rsid w:val="001A321C"/>
    <w:rsid w:val="001B5973"/>
    <w:rsid w:val="001B6AE9"/>
    <w:rsid w:val="001F291F"/>
    <w:rsid w:val="002018B1"/>
    <w:rsid w:val="0022405E"/>
    <w:rsid w:val="002439A7"/>
    <w:rsid w:val="00262A2E"/>
    <w:rsid w:val="002C69D4"/>
    <w:rsid w:val="002E2C45"/>
    <w:rsid w:val="002F00F9"/>
    <w:rsid w:val="00303E6E"/>
    <w:rsid w:val="00367CCF"/>
    <w:rsid w:val="003C05B4"/>
    <w:rsid w:val="003F0EC0"/>
    <w:rsid w:val="0043546A"/>
    <w:rsid w:val="00440CC1"/>
    <w:rsid w:val="004441FD"/>
    <w:rsid w:val="00482942"/>
    <w:rsid w:val="00483198"/>
    <w:rsid w:val="004A2C3C"/>
    <w:rsid w:val="004B0AEE"/>
    <w:rsid w:val="004C6CA9"/>
    <w:rsid w:val="004F3C65"/>
    <w:rsid w:val="004F40FC"/>
    <w:rsid w:val="00532CE6"/>
    <w:rsid w:val="00544762"/>
    <w:rsid w:val="005562AD"/>
    <w:rsid w:val="00562478"/>
    <w:rsid w:val="00564EA1"/>
    <w:rsid w:val="005B0A44"/>
    <w:rsid w:val="005D25D2"/>
    <w:rsid w:val="005E06A1"/>
    <w:rsid w:val="005E20F3"/>
    <w:rsid w:val="005F4B8C"/>
    <w:rsid w:val="00604CFF"/>
    <w:rsid w:val="006177A9"/>
    <w:rsid w:val="00626EBF"/>
    <w:rsid w:val="0064245A"/>
    <w:rsid w:val="00644F6C"/>
    <w:rsid w:val="00655434"/>
    <w:rsid w:val="006C5355"/>
    <w:rsid w:val="006D2F47"/>
    <w:rsid w:val="007135F4"/>
    <w:rsid w:val="00720B95"/>
    <w:rsid w:val="00735D7F"/>
    <w:rsid w:val="00754B9D"/>
    <w:rsid w:val="007578AC"/>
    <w:rsid w:val="00763AE7"/>
    <w:rsid w:val="00790BF7"/>
    <w:rsid w:val="007A4763"/>
    <w:rsid w:val="007A6F94"/>
    <w:rsid w:val="007B09A1"/>
    <w:rsid w:val="007B3C1E"/>
    <w:rsid w:val="007B5448"/>
    <w:rsid w:val="007D6C65"/>
    <w:rsid w:val="007F1340"/>
    <w:rsid w:val="008064EE"/>
    <w:rsid w:val="0084003F"/>
    <w:rsid w:val="00854E9B"/>
    <w:rsid w:val="00867EF3"/>
    <w:rsid w:val="00873661"/>
    <w:rsid w:val="00873882"/>
    <w:rsid w:val="00876563"/>
    <w:rsid w:val="008813BB"/>
    <w:rsid w:val="00895491"/>
    <w:rsid w:val="008A28AC"/>
    <w:rsid w:val="008B234C"/>
    <w:rsid w:val="008D6B1D"/>
    <w:rsid w:val="008E6B42"/>
    <w:rsid w:val="008F190A"/>
    <w:rsid w:val="008F4DE0"/>
    <w:rsid w:val="008F6B2A"/>
    <w:rsid w:val="009474C9"/>
    <w:rsid w:val="009706CA"/>
    <w:rsid w:val="0097354F"/>
    <w:rsid w:val="00973D35"/>
    <w:rsid w:val="009A3A9E"/>
    <w:rsid w:val="009A517C"/>
    <w:rsid w:val="009C1716"/>
    <w:rsid w:val="00A25A50"/>
    <w:rsid w:val="00A4260F"/>
    <w:rsid w:val="00A44E3A"/>
    <w:rsid w:val="00AA1000"/>
    <w:rsid w:val="00AE464F"/>
    <w:rsid w:val="00B15FB7"/>
    <w:rsid w:val="00B64823"/>
    <w:rsid w:val="00BA5417"/>
    <w:rsid w:val="00BA74A7"/>
    <w:rsid w:val="00BC226D"/>
    <w:rsid w:val="00BC5467"/>
    <w:rsid w:val="00BE2298"/>
    <w:rsid w:val="00BF39A9"/>
    <w:rsid w:val="00BF39F0"/>
    <w:rsid w:val="00BF5585"/>
    <w:rsid w:val="00C2479D"/>
    <w:rsid w:val="00C275B1"/>
    <w:rsid w:val="00C57B03"/>
    <w:rsid w:val="00C57BAE"/>
    <w:rsid w:val="00C656C8"/>
    <w:rsid w:val="00CB7F1C"/>
    <w:rsid w:val="00CE762F"/>
    <w:rsid w:val="00D00747"/>
    <w:rsid w:val="00D34CF2"/>
    <w:rsid w:val="00D453AB"/>
    <w:rsid w:val="00D65A56"/>
    <w:rsid w:val="00D968F1"/>
    <w:rsid w:val="00DF295A"/>
    <w:rsid w:val="00E315A0"/>
    <w:rsid w:val="00E57EA0"/>
    <w:rsid w:val="00E71BD8"/>
    <w:rsid w:val="00E73FC5"/>
    <w:rsid w:val="00ED2394"/>
    <w:rsid w:val="00EE71AB"/>
    <w:rsid w:val="00EF70E5"/>
    <w:rsid w:val="00F11482"/>
    <w:rsid w:val="00F36E52"/>
    <w:rsid w:val="00F47E87"/>
    <w:rsid w:val="00F61A35"/>
    <w:rsid w:val="00F7111B"/>
    <w:rsid w:val="00F75B4E"/>
    <w:rsid w:val="00F77929"/>
    <w:rsid w:val="00FA7AEA"/>
    <w:rsid w:val="00FE00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2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0A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0AEE"/>
    <w:rPr>
      <w:sz w:val="18"/>
      <w:szCs w:val="18"/>
    </w:rPr>
  </w:style>
  <w:style w:type="paragraph" w:styleId="a4">
    <w:name w:val="footer"/>
    <w:basedOn w:val="a"/>
    <w:link w:val="Char0"/>
    <w:uiPriority w:val="99"/>
    <w:unhideWhenUsed/>
    <w:rsid w:val="004B0AEE"/>
    <w:pPr>
      <w:tabs>
        <w:tab w:val="center" w:pos="4153"/>
        <w:tab w:val="right" w:pos="8306"/>
      </w:tabs>
      <w:snapToGrid w:val="0"/>
      <w:jc w:val="left"/>
    </w:pPr>
    <w:rPr>
      <w:sz w:val="18"/>
      <w:szCs w:val="18"/>
    </w:rPr>
  </w:style>
  <w:style w:type="character" w:customStyle="1" w:styleId="Char0">
    <w:name w:val="页脚 Char"/>
    <w:basedOn w:val="a0"/>
    <w:link w:val="a4"/>
    <w:uiPriority w:val="99"/>
    <w:rsid w:val="004B0A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2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0A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0AEE"/>
    <w:rPr>
      <w:sz w:val="18"/>
      <w:szCs w:val="18"/>
    </w:rPr>
  </w:style>
  <w:style w:type="paragraph" w:styleId="a4">
    <w:name w:val="footer"/>
    <w:basedOn w:val="a"/>
    <w:link w:val="Char0"/>
    <w:uiPriority w:val="99"/>
    <w:unhideWhenUsed/>
    <w:rsid w:val="004B0AEE"/>
    <w:pPr>
      <w:tabs>
        <w:tab w:val="center" w:pos="4153"/>
        <w:tab w:val="right" w:pos="8306"/>
      </w:tabs>
      <w:snapToGrid w:val="0"/>
      <w:jc w:val="left"/>
    </w:pPr>
    <w:rPr>
      <w:sz w:val="18"/>
      <w:szCs w:val="18"/>
    </w:rPr>
  </w:style>
  <w:style w:type="character" w:customStyle="1" w:styleId="Char0">
    <w:name w:val="页脚 Char"/>
    <w:basedOn w:val="a0"/>
    <w:link w:val="a4"/>
    <w:uiPriority w:val="99"/>
    <w:rsid w:val="004B0AE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27AF9-1BA8-4D1C-8DE2-2A57BAADD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21</Pages>
  <Words>2533</Words>
  <Characters>14444</Characters>
  <Application>Microsoft Office Word</Application>
  <DocSecurity>0</DocSecurity>
  <Lines>120</Lines>
  <Paragraphs>33</Paragraphs>
  <ScaleCrop>false</ScaleCrop>
  <Company/>
  <LinksUpToDate>false</LinksUpToDate>
  <CharactersWithSpaces>16944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dc:creator>
  <cp:lastModifiedBy>freeuser</cp:lastModifiedBy>
  <cp:revision>122</cp:revision>
  <cp:lastPrinted>2023-06-19T06:51:00Z</cp:lastPrinted>
  <dcterms:created xsi:type="dcterms:W3CDTF">2023-05-29T01:02:00Z</dcterms:created>
  <dcterms:modified xsi:type="dcterms:W3CDTF">2024-01-31T12:46:00Z</dcterms:modified>
</cp:coreProperties>
</file>